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356" w:rsidRDefault="00DF5356">
      <w:pPr>
        <w:pStyle w:val="GvdeMetni"/>
        <w:spacing w:before="4"/>
        <w:rPr>
          <w:sz w:val="2"/>
        </w:rPr>
      </w:pPr>
      <w:bookmarkStart w:id="0" w:name="_GoBack"/>
      <w:bookmarkEnd w:id="0"/>
    </w:p>
    <w:tbl>
      <w:tblPr>
        <w:tblStyle w:val="TableNormal"/>
        <w:tblW w:w="0" w:type="auto"/>
        <w:tblInd w:w="207" w:type="dxa"/>
        <w:tblLayout w:type="fixed"/>
        <w:tblLook w:val="01E0" w:firstRow="1" w:lastRow="1" w:firstColumn="1" w:lastColumn="1" w:noHBand="0" w:noVBand="0"/>
      </w:tblPr>
      <w:tblGrid>
        <w:gridCol w:w="1685"/>
        <w:gridCol w:w="5576"/>
        <w:gridCol w:w="1685"/>
      </w:tblGrid>
      <w:tr w:rsidR="00DF5356">
        <w:trPr>
          <w:trHeight w:val="1417"/>
        </w:trPr>
        <w:tc>
          <w:tcPr>
            <w:tcW w:w="1685" w:type="dxa"/>
          </w:tcPr>
          <w:p w:rsidR="00DF5356" w:rsidRDefault="00D239E8">
            <w:pPr>
              <w:pStyle w:val="TableParagraph"/>
              <w:ind w:left="50"/>
              <w:rPr>
                <w:sz w:val="20"/>
              </w:rPr>
            </w:pPr>
            <w:r>
              <w:rPr>
                <w:noProof/>
                <w:sz w:val="20"/>
                <w:lang w:eastAsia="tr-TR"/>
              </w:rPr>
              <w:drawing>
                <wp:inline distT="0" distB="0" distL="0" distR="0">
                  <wp:extent cx="888777" cy="88877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888777" cy="888777"/>
                          </a:xfrm>
                          <a:prstGeom prst="rect">
                            <a:avLst/>
                          </a:prstGeom>
                        </pic:spPr>
                      </pic:pic>
                    </a:graphicData>
                  </a:graphic>
                </wp:inline>
              </w:drawing>
            </w:r>
          </w:p>
        </w:tc>
        <w:tc>
          <w:tcPr>
            <w:tcW w:w="5576" w:type="dxa"/>
          </w:tcPr>
          <w:p w:rsidR="00DF5356" w:rsidRDefault="00D239E8">
            <w:pPr>
              <w:pStyle w:val="TableParagraph"/>
              <w:spacing w:before="14"/>
              <w:ind w:left="2"/>
              <w:jc w:val="center"/>
              <w:rPr>
                <w:b/>
                <w:sz w:val="28"/>
              </w:rPr>
            </w:pPr>
            <w:r>
              <w:rPr>
                <w:b/>
                <w:spacing w:val="-4"/>
                <w:sz w:val="28"/>
              </w:rPr>
              <w:t>T.C.</w:t>
            </w:r>
          </w:p>
          <w:p w:rsidR="00DF5356" w:rsidRDefault="00D239E8">
            <w:pPr>
              <w:pStyle w:val="TableParagraph"/>
              <w:spacing w:before="2" w:line="480" w:lineRule="atLeast"/>
              <w:ind w:left="2" w:right="1"/>
              <w:jc w:val="center"/>
              <w:rPr>
                <w:b/>
                <w:sz w:val="28"/>
              </w:rPr>
            </w:pPr>
            <w:r>
              <w:rPr>
                <w:b/>
                <w:sz w:val="28"/>
              </w:rPr>
              <w:t>KIRŞEHİR</w:t>
            </w:r>
            <w:r>
              <w:rPr>
                <w:b/>
                <w:spacing w:val="-15"/>
                <w:sz w:val="28"/>
              </w:rPr>
              <w:t xml:space="preserve"> </w:t>
            </w:r>
            <w:r>
              <w:rPr>
                <w:b/>
                <w:sz w:val="28"/>
              </w:rPr>
              <w:t>AHİ</w:t>
            </w:r>
            <w:r>
              <w:rPr>
                <w:b/>
                <w:spacing w:val="-11"/>
                <w:sz w:val="28"/>
              </w:rPr>
              <w:t xml:space="preserve"> </w:t>
            </w:r>
            <w:r>
              <w:rPr>
                <w:b/>
                <w:sz w:val="28"/>
              </w:rPr>
              <w:t>EVRAN</w:t>
            </w:r>
            <w:r>
              <w:rPr>
                <w:b/>
                <w:spacing w:val="-15"/>
                <w:sz w:val="28"/>
              </w:rPr>
              <w:t xml:space="preserve"> </w:t>
            </w:r>
            <w:r>
              <w:rPr>
                <w:b/>
                <w:sz w:val="28"/>
              </w:rPr>
              <w:t>ÜNİVERSİTESİ FEN BİLİMLERİ ENSTİTÜSÜ</w:t>
            </w:r>
          </w:p>
        </w:tc>
        <w:tc>
          <w:tcPr>
            <w:tcW w:w="1685" w:type="dxa"/>
          </w:tcPr>
          <w:p w:rsidR="00DF5356" w:rsidRDefault="00D239E8">
            <w:pPr>
              <w:pStyle w:val="TableParagraph"/>
              <w:ind w:left="218"/>
              <w:rPr>
                <w:sz w:val="20"/>
              </w:rPr>
            </w:pPr>
            <w:r>
              <w:rPr>
                <w:noProof/>
                <w:sz w:val="20"/>
                <w:lang w:eastAsia="tr-TR"/>
              </w:rPr>
              <w:drawing>
                <wp:inline distT="0" distB="0" distL="0" distR="0">
                  <wp:extent cx="888777" cy="88877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888777" cy="888777"/>
                          </a:xfrm>
                          <a:prstGeom prst="rect">
                            <a:avLst/>
                          </a:prstGeom>
                        </pic:spPr>
                      </pic:pic>
                    </a:graphicData>
                  </a:graphic>
                </wp:inline>
              </w:drawing>
            </w:r>
          </w:p>
        </w:tc>
      </w:tr>
    </w:tbl>
    <w:p w:rsidR="00DF5356" w:rsidRDefault="00DF5356">
      <w:pPr>
        <w:pStyle w:val="GvdeMetni"/>
        <w:rPr>
          <w:sz w:val="32"/>
        </w:rPr>
      </w:pPr>
    </w:p>
    <w:p w:rsidR="00DF5356" w:rsidRDefault="00DF5356">
      <w:pPr>
        <w:pStyle w:val="GvdeMetni"/>
        <w:rPr>
          <w:sz w:val="32"/>
        </w:rPr>
      </w:pPr>
    </w:p>
    <w:p w:rsidR="00DF5356" w:rsidRDefault="00DF5356">
      <w:pPr>
        <w:pStyle w:val="GvdeMetni"/>
        <w:rPr>
          <w:sz w:val="32"/>
        </w:rPr>
      </w:pPr>
    </w:p>
    <w:p w:rsidR="00DF5356" w:rsidRDefault="00DF5356">
      <w:pPr>
        <w:pStyle w:val="GvdeMetni"/>
        <w:rPr>
          <w:sz w:val="32"/>
        </w:rPr>
      </w:pPr>
    </w:p>
    <w:p w:rsidR="00DF5356" w:rsidRDefault="00DF5356">
      <w:pPr>
        <w:pStyle w:val="GvdeMetni"/>
        <w:rPr>
          <w:sz w:val="32"/>
        </w:rPr>
      </w:pPr>
    </w:p>
    <w:p w:rsidR="00DF5356" w:rsidRDefault="00DF5356">
      <w:pPr>
        <w:pStyle w:val="GvdeMetni"/>
        <w:rPr>
          <w:sz w:val="32"/>
        </w:rPr>
      </w:pPr>
    </w:p>
    <w:p w:rsidR="00DF5356" w:rsidRDefault="00DF5356">
      <w:pPr>
        <w:pStyle w:val="GvdeMetni"/>
        <w:rPr>
          <w:sz w:val="32"/>
        </w:rPr>
      </w:pPr>
    </w:p>
    <w:p w:rsidR="00DF5356" w:rsidRDefault="00DF5356">
      <w:pPr>
        <w:pStyle w:val="GvdeMetni"/>
        <w:rPr>
          <w:sz w:val="32"/>
        </w:rPr>
      </w:pPr>
    </w:p>
    <w:p w:rsidR="00DF5356" w:rsidRDefault="00DF5356">
      <w:pPr>
        <w:pStyle w:val="GvdeMetni"/>
        <w:rPr>
          <w:sz w:val="32"/>
        </w:rPr>
      </w:pPr>
    </w:p>
    <w:p w:rsidR="00DF5356" w:rsidRDefault="00DF5356">
      <w:pPr>
        <w:pStyle w:val="GvdeMetni"/>
        <w:rPr>
          <w:sz w:val="32"/>
        </w:rPr>
      </w:pPr>
    </w:p>
    <w:p w:rsidR="00DF5356" w:rsidRDefault="00DF5356">
      <w:pPr>
        <w:pStyle w:val="GvdeMetni"/>
        <w:rPr>
          <w:sz w:val="32"/>
        </w:rPr>
      </w:pPr>
    </w:p>
    <w:p w:rsidR="00DF5356" w:rsidRDefault="00DF5356">
      <w:pPr>
        <w:pStyle w:val="GvdeMetni"/>
        <w:spacing w:before="140"/>
        <w:rPr>
          <w:sz w:val="32"/>
        </w:rPr>
      </w:pPr>
    </w:p>
    <w:p w:rsidR="00DF5356" w:rsidRDefault="00D239E8">
      <w:pPr>
        <w:pStyle w:val="KonuBal"/>
      </w:pPr>
      <w:r>
        <w:t>LİSANSÜSTÜ</w:t>
      </w:r>
      <w:r>
        <w:rPr>
          <w:spacing w:val="-9"/>
        </w:rPr>
        <w:t xml:space="preserve"> </w:t>
      </w:r>
      <w:r>
        <w:t>TEZ</w:t>
      </w:r>
      <w:r>
        <w:rPr>
          <w:spacing w:val="-11"/>
        </w:rPr>
        <w:t xml:space="preserve"> </w:t>
      </w:r>
      <w:r>
        <w:t>YAZIM</w:t>
      </w:r>
      <w:r>
        <w:rPr>
          <w:spacing w:val="-9"/>
        </w:rPr>
        <w:t xml:space="preserve"> </w:t>
      </w:r>
      <w:r>
        <w:t>USUL</w:t>
      </w:r>
      <w:r>
        <w:rPr>
          <w:spacing w:val="-11"/>
        </w:rPr>
        <w:t xml:space="preserve"> </w:t>
      </w:r>
      <w:r>
        <w:t>VE</w:t>
      </w:r>
      <w:r>
        <w:rPr>
          <w:spacing w:val="-12"/>
        </w:rPr>
        <w:t xml:space="preserve"> </w:t>
      </w:r>
      <w:r>
        <w:rPr>
          <w:spacing w:val="-2"/>
        </w:rPr>
        <w:t>ESASLARI</w:t>
      </w:r>
    </w:p>
    <w:p w:rsidR="00DF5356" w:rsidRDefault="00DF5356">
      <w:pPr>
        <w:pStyle w:val="GvdeMetni"/>
        <w:rPr>
          <w:b/>
          <w:sz w:val="32"/>
        </w:rPr>
      </w:pPr>
    </w:p>
    <w:p w:rsidR="00DF5356" w:rsidRDefault="00DF5356">
      <w:pPr>
        <w:pStyle w:val="GvdeMetni"/>
        <w:rPr>
          <w:b/>
          <w:sz w:val="32"/>
        </w:rPr>
      </w:pPr>
    </w:p>
    <w:p w:rsidR="00DF5356" w:rsidRDefault="00DF5356">
      <w:pPr>
        <w:pStyle w:val="GvdeMetni"/>
        <w:rPr>
          <w:b/>
          <w:sz w:val="32"/>
        </w:rPr>
      </w:pPr>
    </w:p>
    <w:p w:rsidR="00DF5356" w:rsidRDefault="00DF5356">
      <w:pPr>
        <w:pStyle w:val="GvdeMetni"/>
        <w:rPr>
          <w:b/>
          <w:sz w:val="32"/>
        </w:rPr>
      </w:pPr>
    </w:p>
    <w:p w:rsidR="00DF5356" w:rsidRDefault="00DF5356">
      <w:pPr>
        <w:pStyle w:val="GvdeMetni"/>
        <w:rPr>
          <w:b/>
          <w:sz w:val="32"/>
        </w:rPr>
      </w:pPr>
    </w:p>
    <w:p w:rsidR="00DF5356" w:rsidRDefault="00DF5356">
      <w:pPr>
        <w:pStyle w:val="GvdeMetni"/>
        <w:rPr>
          <w:b/>
          <w:sz w:val="32"/>
        </w:rPr>
      </w:pPr>
    </w:p>
    <w:p w:rsidR="00DF5356" w:rsidRDefault="00DF5356">
      <w:pPr>
        <w:pStyle w:val="GvdeMetni"/>
        <w:rPr>
          <w:b/>
          <w:sz w:val="32"/>
        </w:rPr>
      </w:pPr>
    </w:p>
    <w:p w:rsidR="00DF5356" w:rsidRDefault="00DF5356">
      <w:pPr>
        <w:pStyle w:val="GvdeMetni"/>
        <w:rPr>
          <w:b/>
          <w:sz w:val="32"/>
        </w:rPr>
      </w:pPr>
    </w:p>
    <w:p w:rsidR="00DF5356" w:rsidRDefault="00DF5356">
      <w:pPr>
        <w:pStyle w:val="GvdeMetni"/>
        <w:rPr>
          <w:b/>
          <w:sz w:val="32"/>
        </w:rPr>
      </w:pPr>
    </w:p>
    <w:p w:rsidR="00DF5356" w:rsidRDefault="00DF5356">
      <w:pPr>
        <w:pStyle w:val="GvdeMetni"/>
        <w:rPr>
          <w:b/>
          <w:sz w:val="32"/>
        </w:rPr>
      </w:pPr>
    </w:p>
    <w:p w:rsidR="00DF5356" w:rsidRDefault="00DF5356">
      <w:pPr>
        <w:pStyle w:val="GvdeMetni"/>
        <w:rPr>
          <w:b/>
          <w:sz w:val="32"/>
        </w:rPr>
      </w:pPr>
    </w:p>
    <w:p w:rsidR="00DF5356" w:rsidRDefault="00DF5356">
      <w:pPr>
        <w:pStyle w:val="GvdeMetni"/>
        <w:rPr>
          <w:b/>
          <w:sz w:val="32"/>
        </w:rPr>
      </w:pPr>
    </w:p>
    <w:p w:rsidR="00DF5356" w:rsidRDefault="00DF5356">
      <w:pPr>
        <w:pStyle w:val="GvdeMetni"/>
        <w:rPr>
          <w:b/>
          <w:sz w:val="32"/>
        </w:rPr>
      </w:pPr>
    </w:p>
    <w:p w:rsidR="00DF5356" w:rsidRDefault="00DF5356">
      <w:pPr>
        <w:pStyle w:val="GvdeMetni"/>
        <w:rPr>
          <w:b/>
          <w:sz w:val="32"/>
        </w:rPr>
      </w:pPr>
    </w:p>
    <w:p w:rsidR="00DF5356" w:rsidRDefault="00DF5356">
      <w:pPr>
        <w:pStyle w:val="GvdeMetni"/>
        <w:rPr>
          <w:b/>
          <w:sz w:val="32"/>
        </w:rPr>
      </w:pPr>
    </w:p>
    <w:p w:rsidR="00DF5356" w:rsidRDefault="00DF5356">
      <w:pPr>
        <w:pStyle w:val="GvdeMetni"/>
        <w:rPr>
          <w:b/>
          <w:sz w:val="32"/>
        </w:rPr>
      </w:pPr>
    </w:p>
    <w:p w:rsidR="00DF5356" w:rsidRDefault="00DF5356">
      <w:pPr>
        <w:pStyle w:val="GvdeMetni"/>
        <w:spacing w:before="291"/>
        <w:rPr>
          <w:b/>
          <w:sz w:val="32"/>
        </w:rPr>
      </w:pPr>
    </w:p>
    <w:p w:rsidR="00DF5356" w:rsidRDefault="00D239E8">
      <w:pPr>
        <w:ind w:left="64" w:right="64"/>
        <w:jc w:val="center"/>
        <w:rPr>
          <w:b/>
          <w:sz w:val="28"/>
        </w:rPr>
      </w:pPr>
      <w:r>
        <w:rPr>
          <w:b/>
          <w:sz w:val="28"/>
        </w:rPr>
        <w:t>Kırşehir,</w:t>
      </w:r>
      <w:r>
        <w:rPr>
          <w:b/>
          <w:spacing w:val="-8"/>
          <w:sz w:val="28"/>
        </w:rPr>
        <w:t xml:space="preserve"> </w:t>
      </w:r>
      <w:r w:rsidR="00763708">
        <w:rPr>
          <w:b/>
          <w:spacing w:val="-4"/>
          <w:sz w:val="28"/>
        </w:rPr>
        <w:t>2025</w:t>
      </w:r>
    </w:p>
    <w:p w:rsidR="00DF5356" w:rsidRDefault="00DF5356">
      <w:pPr>
        <w:jc w:val="center"/>
        <w:rPr>
          <w:b/>
          <w:sz w:val="28"/>
        </w:rPr>
        <w:sectPr w:rsidR="00DF5356">
          <w:type w:val="continuous"/>
          <w:pgSz w:w="11910" w:h="16840"/>
          <w:pgMar w:top="1640" w:right="1275" w:bottom="280" w:left="1275" w:header="708" w:footer="708" w:gutter="0"/>
          <w:cols w:space="708"/>
        </w:sectPr>
      </w:pPr>
    </w:p>
    <w:p w:rsidR="00DF5356" w:rsidRPr="007356BE" w:rsidRDefault="00D239E8">
      <w:pPr>
        <w:pStyle w:val="GvdeMetni"/>
        <w:spacing w:before="77" w:line="360" w:lineRule="auto"/>
        <w:ind w:left="64" w:right="64"/>
        <w:jc w:val="center"/>
      </w:pPr>
      <w:r w:rsidRPr="007356BE">
        <w:lastRenderedPageBreak/>
        <w:t>Lisansüstü</w:t>
      </w:r>
      <w:r w:rsidRPr="007356BE">
        <w:rPr>
          <w:spacing w:val="-3"/>
        </w:rPr>
        <w:t xml:space="preserve"> </w:t>
      </w:r>
      <w:r w:rsidRPr="007356BE">
        <w:t>Tez</w:t>
      </w:r>
      <w:r w:rsidRPr="007356BE">
        <w:rPr>
          <w:spacing w:val="-4"/>
        </w:rPr>
        <w:t xml:space="preserve"> </w:t>
      </w:r>
      <w:r w:rsidRPr="007356BE">
        <w:t>Yazım</w:t>
      </w:r>
      <w:r w:rsidRPr="007356BE">
        <w:rPr>
          <w:spacing w:val="-2"/>
        </w:rPr>
        <w:t xml:space="preserve"> </w:t>
      </w:r>
      <w:r w:rsidRPr="007356BE">
        <w:t>Usul</w:t>
      </w:r>
      <w:r w:rsidRPr="007356BE">
        <w:rPr>
          <w:spacing w:val="-3"/>
        </w:rPr>
        <w:t xml:space="preserve"> </w:t>
      </w:r>
      <w:r w:rsidRPr="007356BE">
        <w:t>ve</w:t>
      </w:r>
      <w:r w:rsidRPr="007356BE">
        <w:rPr>
          <w:spacing w:val="-4"/>
        </w:rPr>
        <w:t xml:space="preserve"> </w:t>
      </w:r>
      <w:r w:rsidRPr="007356BE">
        <w:t>Esasları,</w:t>
      </w:r>
      <w:r w:rsidRPr="007356BE">
        <w:rPr>
          <w:spacing w:val="-3"/>
        </w:rPr>
        <w:t xml:space="preserve"> </w:t>
      </w:r>
      <w:r w:rsidRPr="007356BE">
        <w:t>Kırşehir</w:t>
      </w:r>
      <w:r w:rsidRPr="007356BE">
        <w:rPr>
          <w:spacing w:val="-2"/>
        </w:rPr>
        <w:t xml:space="preserve"> </w:t>
      </w:r>
      <w:r w:rsidRPr="007356BE">
        <w:t>Ahi</w:t>
      </w:r>
      <w:r w:rsidRPr="007356BE">
        <w:rPr>
          <w:spacing w:val="-3"/>
        </w:rPr>
        <w:t xml:space="preserve"> </w:t>
      </w:r>
      <w:r w:rsidRPr="007356BE">
        <w:t>Evran</w:t>
      </w:r>
      <w:r w:rsidRPr="007356BE">
        <w:rPr>
          <w:spacing w:val="-3"/>
        </w:rPr>
        <w:t xml:space="preserve"> </w:t>
      </w:r>
      <w:r w:rsidRPr="007356BE">
        <w:t>Üniversitesi</w:t>
      </w:r>
      <w:r w:rsidRPr="007356BE">
        <w:rPr>
          <w:spacing w:val="-3"/>
        </w:rPr>
        <w:t xml:space="preserve"> </w:t>
      </w:r>
      <w:r w:rsidRPr="007356BE">
        <w:t>Fen</w:t>
      </w:r>
      <w:r w:rsidRPr="007356BE">
        <w:rPr>
          <w:spacing w:val="-3"/>
        </w:rPr>
        <w:t xml:space="preserve"> </w:t>
      </w:r>
      <w:r w:rsidRPr="007356BE">
        <w:t>Bilimleri</w:t>
      </w:r>
      <w:r w:rsidRPr="007356BE">
        <w:rPr>
          <w:spacing w:val="-3"/>
        </w:rPr>
        <w:t xml:space="preserve"> </w:t>
      </w:r>
      <w:r w:rsidRPr="007356BE">
        <w:t>Enstitü Kurulunun 27.04.2023 tarih ve 01 sayılı toplantısında oy birliği ile kabul edilmiştir.</w:t>
      </w:r>
    </w:p>
    <w:p w:rsidR="00DF5356" w:rsidRPr="007356BE" w:rsidRDefault="00D239E8">
      <w:pPr>
        <w:pStyle w:val="GvdeMetni"/>
        <w:spacing w:before="161" w:line="360" w:lineRule="auto"/>
        <w:ind w:left="64" w:right="64"/>
        <w:jc w:val="center"/>
      </w:pPr>
      <w:r w:rsidRPr="007356BE">
        <w:t>Lisansüstü</w:t>
      </w:r>
      <w:r w:rsidRPr="007356BE">
        <w:rPr>
          <w:spacing w:val="-4"/>
        </w:rPr>
        <w:t xml:space="preserve"> </w:t>
      </w:r>
      <w:r w:rsidRPr="007356BE">
        <w:t>Tez</w:t>
      </w:r>
      <w:r w:rsidRPr="007356BE">
        <w:rPr>
          <w:spacing w:val="-5"/>
        </w:rPr>
        <w:t xml:space="preserve"> </w:t>
      </w:r>
      <w:r w:rsidRPr="007356BE">
        <w:t>Yazım</w:t>
      </w:r>
      <w:r w:rsidRPr="007356BE">
        <w:rPr>
          <w:spacing w:val="-3"/>
        </w:rPr>
        <w:t xml:space="preserve"> </w:t>
      </w:r>
      <w:r w:rsidRPr="007356BE">
        <w:t>Usul</w:t>
      </w:r>
      <w:r w:rsidRPr="007356BE">
        <w:rPr>
          <w:spacing w:val="-4"/>
        </w:rPr>
        <w:t xml:space="preserve"> </w:t>
      </w:r>
      <w:r w:rsidRPr="007356BE">
        <w:t>ve</w:t>
      </w:r>
      <w:r w:rsidRPr="007356BE">
        <w:rPr>
          <w:spacing w:val="-5"/>
        </w:rPr>
        <w:t xml:space="preserve"> </w:t>
      </w:r>
      <w:r w:rsidRPr="007356BE">
        <w:t>Esasları,</w:t>
      </w:r>
      <w:r w:rsidRPr="007356BE">
        <w:rPr>
          <w:spacing w:val="-4"/>
        </w:rPr>
        <w:t xml:space="preserve"> </w:t>
      </w:r>
      <w:r w:rsidRPr="007356BE">
        <w:t>Kırşehir</w:t>
      </w:r>
      <w:r w:rsidRPr="007356BE">
        <w:rPr>
          <w:spacing w:val="-3"/>
        </w:rPr>
        <w:t xml:space="preserve"> </w:t>
      </w:r>
      <w:r w:rsidRPr="007356BE">
        <w:t>Ahi</w:t>
      </w:r>
      <w:r w:rsidRPr="007356BE">
        <w:rPr>
          <w:spacing w:val="-4"/>
        </w:rPr>
        <w:t xml:space="preserve"> </w:t>
      </w:r>
      <w:r w:rsidRPr="007356BE">
        <w:t>Evran</w:t>
      </w:r>
      <w:r w:rsidRPr="007356BE">
        <w:rPr>
          <w:spacing w:val="-4"/>
        </w:rPr>
        <w:t xml:space="preserve"> </w:t>
      </w:r>
      <w:r w:rsidRPr="007356BE">
        <w:t>Üniversitesi</w:t>
      </w:r>
      <w:r w:rsidRPr="007356BE">
        <w:rPr>
          <w:spacing w:val="-4"/>
        </w:rPr>
        <w:t xml:space="preserve"> </w:t>
      </w:r>
      <w:r w:rsidRPr="007356BE">
        <w:t>Senatosunun 12.05.2023 tarih ve 2023/08-03 sayılı kararında oy birliği ile kabul edilmiştir.</w:t>
      </w:r>
    </w:p>
    <w:p w:rsidR="00DF5356" w:rsidRPr="007356BE" w:rsidRDefault="00147F7A">
      <w:pPr>
        <w:pStyle w:val="GvdeMetni"/>
        <w:spacing w:before="161"/>
        <w:ind w:left="64" w:right="65"/>
        <w:jc w:val="center"/>
      </w:pPr>
      <w:hyperlink r:id="rId9">
        <w:r w:rsidR="00D239E8" w:rsidRPr="007356BE">
          <w:rPr>
            <w:spacing w:val="-2"/>
            <w:u w:val="single" w:color="0462C1"/>
          </w:rPr>
          <w:t>www.fbe.ahievran.edu.tr</w:t>
        </w:r>
      </w:hyperlink>
    </w:p>
    <w:p w:rsidR="00DF5356" w:rsidRDefault="00DF5356">
      <w:pPr>
        <w:pStyle w:val="GvdeMetni"/>
        <w:jc w:val="center"/>
        <w:sectPr w:rsidR="00DF5356">
          <w:pgSz w:w="11910" w:h="16840"/>
          <w:pgMar w:top="1320" w:right="1275" w:bottom="280" w:left="1275" w:header="708" w:footer="708" w:gutter="0"/>
          <w:cols w:space="708"/>
        </w:sectPr>
      </w:pPr>
    </w:p>
    <w:p w:rsidR="00DF5356" w:rsidRDefault="00D239E8">
      <w:pPr>
        <w:pStyle w:val="Balk1"/>
        <w:ind w:left="141" w:firstLine="0"/>
        <w:jc w:val="left"/>
      </w:pPr>
      <w:r>
        <w:rPr>
          <w:spacing w:val="-2"/>
        </w:rPr>
        <w:lastRenderedPageBreak/>
        <w:t>ÖNSÖZ</w:t>
      </w:r>
    </w:p>
    <w:p w:rsidR="00DF5356" w:rsidRDefault="00DF5356">
      <w:pPr>
        <w:pStyle w:val="GvdeMetni"/>
        <w:rPr>
          <w:b/>
        </w:rPr>
      </w:pPr>
    </w:p>
    <w:p w:rsidR="00DF5356" w:rsidRDefault="00DF5356">
      <w:pPr>
        <w:pStyle w:val="GvdeMetni"/>
        <w:spacing w:before="45"/>
        <w:rPr>
          <w:b/>
        </w:rPr>
      </w:pPr>
    </w:p>
    <w:p w:rsidR="00DF5356" w:rsidRDefault="00D239E8">
      <w:pPr>
        <w:pStyle w:val="GvdeMetni"/>
        <w:spacing w:before="1" w:line="360" w:lineRule="auto"/>
        <w:ind w:left="141" w:right="140" w:firstLine="707"/>
        <w:jc w:val="both"/>
      </w:pPr>
      <w:r>
        <w:t>Kırşehir</w:t>
      </w:r>
      <w:r>
        <w:rPr>
          <w:spacing w:val="-7"/>
        </w:rPr>
        <w:t xml:space="preserve"> </w:t>
      </w:r>
      <w:r>
        <w:t>Ahi</w:t>
      </w:r>
      <w:r>
        <w:rPr>
          <w:spacing w:val="-7"/>
        </w:rPr>
        <w:t xml:space="preserve"> </w:t>
      </w:r>
      <w:r>
        <w:t>Evran</w:t>
      </w:r>
      <w:r>
        <w:rPr>
          <w:spacing w:val="-7"/>
        </w:rPr>
        <w:t xml:space="preserve"> </w:t>
      </w:r>
      <w:r>
        <w:t>Üniversitesi</w:t>
      </w:r>
      <w:r>
        <w:rPr>
          <w:spacing w:val="-7"/>
        </w:rPr>
        <w:t xml:space="preserve"> </w:t>
      </w:r>
      <w:r>
        <w:t>Fen</w:t>
      </w:r>
      <w:r>
        <w:rPr>
          <w:spacing w:val="-7"/>
        </w:rPr>
        <w:t xml:space="preserve"> </w:t>
      </w:r>
      <w:r>
        <w:t>Bilimleri</w:t>
      </w:r>
      <w:r>
        <w:rPr>
          <w:spacing w:val="-6"/>
        </w:rPr>
        <w:t xml:space="preserve"> </w:t>
      </w:r>
      <w:r>
        <w:t>Enstitüsü’nde</w:t>
      </w:r>
      <w:r>
        <w:rPr>
          <w:spacing w:val="-8"/>
        </w:rPr>
        <w:t xml:space="preserve"> </w:t>
      </w:r>
      <w:r>
        <w:t>yürütülen</w:t>
      </w:r>
      <w:r>
        <w:rPr>
          <w:spacing w:val="-8"/>
        </w:rPr>
        <w:t xml:space="preserve"> </w:t>
      </w:r>
      <w:r>
        <w:t>yüksek</w:t>
      </w:r>
      <w:r>
        <w:rPr>
          <w:spacing w:val="-7"/>
        </w:rPr>
        <w:t xml:space="preserve"> </w:t>
      </w:r>
      <w:r>
        <w:t>lisans</w:t>
      </w:r>
      <w:r>
        <w:rPr>
          <w:spacing w:val="-7"/>
        </w:rPr>
        <w:t xml:space="preserve"> </w:t>
      </w:r>
      <w:r>
        <w:t>ve doktora</w:t>
      </w:r>
      <w:r>
        <w:rPr>
          <w:spacing w:val="-10"/>
        </w:rPr>
        <w:t xml:space="preserve"> </w:t>
      </w:r>
      <w:r>
        <w:t>tezlerinin</w:t>
      </w:r>
      <w:r>
        <w:rPr>
          <w:spacing w:val="-9"/>
        </w:rPr>
        <w:t xml:space="preserve"> </w:t>
      </w:r>
      <w:r>
        <w:t>yazımında</w:t>
      </w:r>
      <w:r>
        <w:rPr>
          <w:spacing w:val="-10"/>
        </w:rPr>
        <w:t xml:space="preserve"> </w:t>
      </w:r>
      <w:r>
        <w:t>biçim</w:t>
      </w:r>
      <w:r>
        <w:rPr>
          <w:spacing w:val="-9"/>
        </w:rPr>
        <w:t xml:space="preserve"> </w:t>
      </w:r>
      <w:r>
        <w:t>ve</w:t>
      </w:r>
      <w:r>
        <w:rPr>
          <w:spacing w:val="-10"/>
        </w:rPr>
        <w:t xml:space="preserve"> </w:t>
      </w:r>
      <w:r>
        <w:t>içerik</w:t>
      </w:r>
      <w:r>
        <w:rPr>
          <w:spacing w:val="-10"/>
        </w:rPr>
        <w:t xml:space="preserve"> </w:t>
      </w:r>
      <w:r>
        <w:t>yönünden</w:t>
      </w:r>
      <w:r>
        <w:rPr>
          <w:spacing w:val="-9"/>
        </w:rPr>
        <w:t xml:space="preserve"> </w:t>
      </w:r>
      <w:r>
        <w:t>uyulması</w:t>
      </w:r>
      <w:r>
        <w:rPr>
          <w:spacing w:val="-9"/>
        </w:rPr>
        <w:t xml:space="preserve"> </w:t>
      </w:r>
      <w:r>
        <w:t>gereken</w:t>
      </w:r>
      <w:r>
        <w:rPr>
          <w:spacing w:val="-9"/>
        </w:rPr>
        <w:t xml:space="preserve"> </w:t>
      </w:r>
      <w:r>
        <w:t>kuralların</w:t>
      </w:r>
      <w:r>
        <w:rPr>
          <w:spacing w:val="-10"/>
        </w:rPr>
        <w:t xml:space="preserve"> </w:t>
      </w:r>
      <w:r>
        <w:t>ve</w:t>
      </w:r>
      <w:r>
        <w:rPr>
          <w:spacing w:val="-10"/>
        </w:rPr>
        <w:t xml:space="preserve"> </w:t>
      </w:r>
      <w:r>
        <w:t>bilimsel sunuş standartlarının yeniden düzenlenerek verildiği bu usul ve esaslar öğretim üyeleri ile öğrencilerimizin çalışmalarına katkı sağlayacağı inancıyla başarılar diler, saygılar sunarım.</w:t>
      </w:r>
    </w:p>
    <w:p w:rsidR="00DF5356" w:rsidRDefault="00DF5356">
      <w:pPr>
        <w:pStyle w:val="GvdeMetni"/>
      </w:pPr>
    </w:p>
    <w:p w:rsidR="00DF5356" w:rsidRDefault="00DF5356">
      <w:pPr>
        <w:pStyle w:val="GvdeMetni"/>
      </w:pPr>
    </w:p>
    <w:p w:rsidR="00DF5356" w:rsidRDefault="00DF5356">
      <w:pPr>
        <w:pStyle w:val="GvdeMetni"/>
      </w:pPr>
    </w:p>
    <w:p w:rsidR="00DF5356" w:rsidRDefault="00D239E8">
      <w:pPr>
        <w:pStyle w:val="GvdeMetni"/>
        <w:ind w:left="141"/>
      </w:pPr>
      <w:r>
        <w:t>Kırşehir,</w:t>
      </w:r>
      <w:r>
        <w:rPr>
          <w:spacing w:val="-4"/>
        </w:rPr>
        <w:t xml:space="preserve"> </w:t>
      </w:r>
      <w:r w:rsidR="00763708">
        <w:t>Mayıs</w:t>
      </w:r>
      <w:r>
        <w:rPr>
          <w:spacing w:val="-1"/>
        </w:rPr>
        <w:t xml:space="preserve"> </w:t>
      </w:r>
      <w:r w:rsidR="00763708">
        <w:rPr>
          <w:spacing w:val="-4"/>
        </w:rPr>
        <w:t>2025</w:t>
      </w:r>
    </w:p>
    <w:p w:rsidR="00DF5356" w:rsidRDefault="00DF5356">
      <w:pPr>
        <w:pStyle w:val="GvdeMetni"/>
      </w:pPr>
    </w:p>
    <w:p w:rsidR="00DF5356" w:rsidRDefault="00DF5356">
      <w:pPr>
        <w:pStyle w:val="GvdeMetni"/>
      </w:pPr>
    </w:p>
    <w:p w:rsidR="009651DA" w:rsidRDefault="009651DA" w:rsidP="009651DA">
      <w:pPr>
        <w:pStyle w:val="GvdeMetni"/>
        <w:spacing w:line="360" w:lineRule="auto"/>
        <w:ind w:left="2880" w:right="-138" w:firstLine="720"/>
        <w:jc w:val="right"/>
      </w:pPr>
      <w:r>
        <w:t>Prof.</w:t>
      </w:r>
      <w:r>
        <w:rPr>
          <w:spacing w:val="-12"/>
        </w:rPr>
        <w:t xml:space="preserve"> </w:t>
      </w:r>
      <w:r>
        <w:t>Dr.</w:t>
      </w:r>
      <w:r>
        <w:rPr>
          <w:spacing w:val="-12"/>
        </w:rPr>
        <w:t xml:space="preserve"> </w:t>
      </w:r>
      <w:r>
        <w:t>Ümit DEMİRAL</w:t>
      </w:r>
    </w:p>
    <w:p w:rsidR="009651DA" w:rsidRDefault="009651DA" w:rsidP="009651DA">
      <w:pPr>
        <w:pStyle w:val="GvdeMetni"/>
        <w:spacing w:line="360" w:lineRule="auto"/>
        <w:ind w:left="141" w:right="4"/>
        <w:jc w:val="right"/>
      </w:pPr>
      <w:r>
        <w:t>Enstitü Müdürü</w:t>
      </w:r>
    </w:p>
    <w:p w:rsidR="00DF5356" w:rsidRDefault="00DF5356">
      <w:pPr>
        <w:pStyle w:val="GvdeMetni"/>
        <w:spacing w:line="360" w:lineRule="auto"/>
        <w:sectPr w:rsidR="00DF5356">
          <w:pgSz w:w="11910" w:h="16840"/>
          <w:pgMar w:top="1320" w:right="1275" w:bottom="280" w:left="1275" w:header="708" w:footer="708" w:gutter="0"/>
          <w:cols w:space="708"/>
        </w:sectPr>
      </w:pPr>
    </w:p>
    <w:p w:rsidR="00DF5356" w:rsidRDefault="00D239E8">
      <w:pPr>
        <w:pStyle w:val="Balk1"/>
        <w:ind w:left="141" w:firstLine="0"/>
        <w:jc w:val="left"/>
      </w:pPr>
      <w:bookmarkStart w:id="1" w:name="_bookmark0"/>
      <w:bookmarkEnd w:id="1"/>
      <w:r>
        <w:rPr>
          <w:spacing w:val="-2"/>
        </w:rPr>
        <w:lastRenderedPageBreak/>
        <w:t>İÇİNDEKİLER</w:t>
      </w:r>
    </w:p>
    <w:p w:rsidR="00DF5356" w:rsidRDefault="00D239E8">
      <w:pPr>
        <w:spacing w:before="139"/>
        <w:ind w:right="203"/>
        <w:jc w:val="right"/>
        <w:rPr>
          <w:b/>
          <w:sz w:val="24"/>
        </w:rPr>
      </w:pPr>
      <w:r>
        <w:rPr>
          <w:b/>
          <w:sz w:val="24"/>
        </w:rPr>
        <w:t>Sayfa</w:t>
      </w:r>
      <w:r>
        <w:rPr>
          <w:b/>
          <w:spacing w:val="-1"/>
          <w:sz w:val="24"/>
        </w:rPr>
        <w:t xml:space="preserve"> </w:t>
      </w:r>
      <w:r>
        <w:rPr>
          <w:b/>
          <w:spacing w:val="-5"/>
          <w:sz w:val="24"/>
        </w:rPr>
        <w:t>No</w:t>
      </w:r>
    </w:p>
    <w:sdt>
      <w:sdtPr>
        <w:rPr>
          <w:b w:val="0"/>
          <w:bCs w:val="0"/>
        </w:rPr>
        <w:id w:val="-945381086"/>
        <w:docPartObj>
          <w:docPartGallery w:val="Table of Contents"/>
          <w:docPartUnique/>
        </w:docPartObj>
      </w:sdtPr>
      <w:sdtEndPr/>
      <w:sdtContent>
        <w:p w:rsidR="00DF5356" w:rsidRDefault="00147F7A">
          <w:pPr>
            <w:pStyle w:val="T1"/>
            <w:tabs>
              <w:tab w:val="right" w:pos="9205"/>
            </w:tabs>
            <w:ind w:left="141" w:firstLine="0"/>
          </w:pPr>
          <w:hyperlink w:anchor="_bookmark0" w:history="1">
            <w:r w:rsidR="00D239E8">
              <w:rPr>
                <w:spacing w:val="-2"/>
              </w:rPr>
              <w:t>İÇİNDEKİLER</w:t>
            </w:r>
            <w:r w:rsidR="00D239E8">
              <w:rPr>
                <w:b w:val="0"/>
              </w:rPr>
              <w:tab/>
            </w:r>
            <w:r w:rsidR="00D239E8">
              <w:rPr>
                <w:spacing w:val="-10"/>
              </w:rPr>
              <w:t>1</w:t>
            </w:r>
          </w:hyperlink>
        </w:p>
        <w:p w:rsidR="00DF5356" w:rsidRDefault="00147F7A">
          <w:pPr>
            <w:pStyle w:val="T1"/>
            <w:numPr>
              <w:ilvl w:val="0"/>
              <w:numId w:val="13"/>
            </w:numPr>
            <w:tabs>
              <w:tab w:val="left" w:pos="424"/>
              <w:tab w:val="right" w:pos="9205"/>
            </w:tabs>
            <w:ind w:hanging="283"/>
          </w:pPr>
          <w:hyperlink w:anchor="_TOC_250000" w:history="1">
            <w:r w:rsidR="00D239E8">
              <w:rPr>
                <w:spacing w:val="-2"/>
              </w:rPr>
              <w:t>GİRİŞ</w:t>
            </w:r>
            <w:r w:rsidR="00D239E8">
              <w:rPr>
                <w:b w:val="0"/>
              </w:rPr>
              <w:tab/>
            </w:r>
            <w:r w:rsidR="00D239E8">
              <w:rPr>
                <w:spacing w:val="-10"/>
              </w:rPr>
              <w:t>2</w:t>
            </w:r>
          </w:hyperlink>
        </w:p>
        <w:p w:rsidR="00DF5356" w:rsidRDefault="00147F7A">
          <w:pPr>
            <w:pStyle w:val="T1"/>
            <w:numPr>
              <w:ilvl w:val="0"/>
              <w:numId w:val="13"/>
            </w:numPr>
            <w:tabs>
              <w:tab w:val="left" w:pos="381"/>
              <w:tab w:val="right" w:pos="9205"/>
            </w:tabs>
            <w:ind w:left="381" w:hanging="240"/>
          </w:pPr>
          <w:hyperlink w:anchor="_bookmark2" w:history="1">
            <w:r w:rsidR="00D239E8">
              <w:t>TEZİN</w:t>
            </w:r>
            <w:r w:rsidR="00D239E8">
              <w:rPr>
                <w:spacing w:val="-5"/>
              </w:rPr>
              <w:t xml:space="preserve"> </w:t>
            </w:r>
            <w:r w:rsidR="00D239E8">
              <w:t>GENEL</w:t>
            </w:r>
            <w:r w:rsidR="00D239E8">
              <w:rPr>
                <w:spacing w:val="-2"/>
              </w:rPr>
              <w:t xml:space="preserve"> </w:t>
            </w:r>
            <w:r w:rsidR="00D239E8">
              <w:t>BİÇİMİ</w:t>
            </w:r>
            <w:r w:rsidR="00D239E8">
              <w:rPr>
                <w:spacing w:val="-2"/>
              </w:rPr>
              <w:t xml:space="preserve"> </w:t>
            </w:r>
            <w:r w:rsidR="00D239E8">
              <w:t>İLE</w:t>
            </w:r>
            <w:r w:rsidR="00D239E8">
              <w:rPr>
                <w:spacing w:val="-2"/>
              </w:rPr>
              <w:t xml:space="preserve"> </w:t>
            </w:r>
            <w:r w:rsidR="00D239E8">
              <w:t>İLGİLİ</w:t>
            </w:r>
            <w:r w:rsidR="00D239E8">
              <w:rPr>
                <w:spacing w:val="-4"/>
              </w:rPr>
              <w:t xml:space="preserve"> </w:t>
            </w:r>
            <w:r w:rsidR="00D239E8">
              <w:rPr>
                <w:spacing w:val="-2"/>
              </w:rPr>
              <w:t>KURALLAR</w:t>
            </w:r>
            <w:r w:rsidR="00D239E8">
              <w:rPr>
                <w:b w:val="0"/>
              </w:rPr>
              <w:tab/>
            </w:r>
            <w:r w:rsidR="00D239E8">
              <w:rPr>
                <w:spacing w:val="-10"/>
              </w:rPr>
              <w:t>3</w:t>
            </w:r>
          </w:hyperlink>
        </w:p>
        <w:p w:rsidR="00DF5356" w:rsidRDefault="00147F7A">
          <w:pPr>
            <w:pStyle w:val="T2"/>
            <w:numPr>
              <w:ilvl w:val="1"/>
              <w:numId w:val="13"/>
            </w:numPr>
            <w:tabs>
              <w:tab w:val="left" w:pos="782"/>
              <w:tab w:val="right" w:pos="9205"/>
            </w:tabs>
          </w:pPr>
          <w:hyperlink w:anchor="_bookmark3" w:history="1">
            <w:r w:rsidR="00D239E8">
              <w:t>Kâğıt</w:t>
            </w:r>
            <w:r w:rsidR="00D239E8">
              <w:rPr>
                <w:spacing w:val="-1"/>
              </w:rPr>
              <w:t xml:space="preserve"> </w:t>
            </w:r>
            <w:r w:rsidR="00D239E8">
              <w:t>ve</w:t>
            </w:r>
            <w:r w:rsidR="00D239E8">
              <w:rPr>
                <w:spacing w:val="-2"/>
              </w:rPr>
              <w:t xml:space="preserve"> </w:t>
            </w:r>
            <w:r w:rsidR="00D239E8">
              <w:t>Sayfa</w:t>
            </w:r>
            <w:r w:rsidR="00D239E8">
              <w:rPr>
                <w:spacing w:val="-1"/>
              </w:rPr>
              <w:t xml:space="preserve"> </w:t>
            </w:r>
            <w:r w:rsidR="00D239E8">
              <w:rPr>
                <w:spacing w:val="-2"/>
              </w:rPr>
              <w:t>Yapısı</w:t>
            </w:r>
            <w:r w:rsidR="00D239E8">
              <w:tab/>
            </w:r>
            <w:r w:rsidR="00D239E8">
              <w:rPr>
                <w:spacing w:val="-10"/>
              </w:rPr>
              <w:t>3</w:t>
            </w:r>
          </w:hyperlink>
        </w:p>
        <w:p w:rsidR="00DF5356" w:rsidRDefault="00147F7A">
          <w:pPr>
            <w:pStyle w:val="T2"/>
            <w:numPr>
              <w:ilvl w:val="1"/>
              <w:numId w:val="13"/>
            </w:numPr>
            <w:tabs>
              <w:tab w:val="left" w:pos="782"/>
              <w:tab w:val="right" w:pos="9205"/>
            </w:tabs>
          </w:pPr>
          <w:hyperlink w:anchor="_bookmark4" w:history="1">
            <w:r w:rsidR="00D239E8">
              <w:t>Anabilim</w:t>
            </w:r>
            <w:r w:rsidR="00D239E8">
              <w:rPr>
                <w:spacing w:val="-4"/>
              </w:rPr>
              <w:t xml:space="preserve"> </w:t>
            </w:r>
            <w:r w:rsidR="00D239E8">
              <w:t>Dalı</w:t>
            </w:r>
            <w:r w:rsidR="00D239E8">
              <w:rPr>
                <w:spacing w:val="-2"/>
              </w:rPr>
              <w:t xml:space="preserve"> Listesi</w:t>
            </w:r>
            <w:r w:rsidR="00D239E8">
              <w:tab/>
            </w:r>
            <w:r w:rsidR="00D239E8">
              <w:rPr>
                <w:spacing w:val="-10"/>
              </w:rPr>
              <w:t>3</w:t>
            </w:r>
          </w:hyperlink>
        </w:p>
        <w:p w:rsidR="00DF5356" w:rsidRDefault="00147F7A">
          <w:pPr>
            <w:pStyle w:val="T2"/>
            <w:numPr>
              <w:ilvl w:val="1"/>
              <w:numId w:val="13"/>
            </w:numPr>
            <w:tabs>
              <w:tab w:val="left" w:pos="782"/>
              <w:tab w:val="right" w:pos="9205"/>
            </w:tabs>
          </w:pPr>
          <w:hyperlink w:anchor="_bookmark5" w:history="1">
            <w:r w:rsidR="00D239E8">
              <w:t>Tez</w:t>
            </w:r>
            <w:r w:rsidR="00D239E8">
              <w:rPr>
                <w:spacing w:val="-3"/>
              </w:rPr>
              <w:t xml:space="preserve"> </w:t>
            </w:r>
            <w:r w:rsidR="00D239E8">
              <w:t>Metin</w:t>
            </w:r>
            <w:r w:rsidR="00D239E8">
              <w:rPr>
                <w:spacing w:val="-1"/>
              </w:rPr>
              <w:t xml:space="preserve"> </w:t>
            </w:r>
            <w:r w:rsidR="00D239E8">
              <w:rPr>
                <w:spacing w:val="-2"/>
              </w:rPr>
              <w:t>Yapısı</w:t>
            </w:r>
            <w:r w:rsidR="00D239E8">
              <w:tab/>
            </w:r>
            <w:r w:rsidR="00D239E8">
              <w:rPr>
                <w:spacing w:val="-10"/>
              </w:rPr>
              <w:t>4</w:t>
            </w:r>
          </w:hyperlink>
        </w:p>
        <w:p w:rsidR="00DF5356" w:rsidRDefault="00147F7A">
          <w:pPr>
            <w:pStyle w:val="T2"/>
            <w:numPr>
              <w:ilvl w:val="1"/>
              <w:numId w:val="13"/>
            </w:numPr>
            <w:tabs>
              <w:tab w:val="left" w:pos="782"/>
              <w:tab w:val="right" w:pos="9205"/>
            </w:tabs>
            <w:spacing w:before="121"/>
          </w:pPr>
          <w:hyperlink w:anchor="_bookmark6" w:history="1">
            <w:r w:rsidR="00D239E8">
              <w:t>Tez</w:t>
            </w:r>
            <w:r w:rsidR="00D239E8">
              <w:rPr>
                <w:spacing w:val="-3"/>
              </w:rPr>
              <w:t xml:space="preserve"> </w:t>
            </w:r>
            <w:r w:rsidR="00D239E8">
              <w:t>Başlıklarının</w:t>
            </w:r>
            <w:r w:rsidR="00D239E8">
              <w:rPr>
                <w:spacing w:val="-2"/>
              </w:rPr>
              <w:t xml:space="preserve"> Yapısı</w:t>
            </w:r>
            <w:r w:rsidR="00D239E8">
              <w:tab/>
            </w:r>
            <w:r w:rsidR="00D239E8">
              <w:rPr>
                <w:spacing w:val="-10"/>
              </w:rPr>
              <w:t>4</w:t>
            </w:r>
          </w:hyperlink>
        </w:p>
        <w:p w:rsidR="00DF5356" w:rsidRDefault="00147F7A">
          <w:pPr>
            <w:pStyle w:val="T2"/>
            <w:numPr>
              <w:ilvl w:val="1"/>
              <w:numId w:val="13"/>
            </w:numPr>
            <w:tabs>
              <w:tab w:val="left" w:pos="782"/>
              <w:tab w:val="right" w:pos="9205"/>
            </w:tabs>
          </w:pPr>
          <w:hyperlink w:anchor="_bookmark7" w:history="1">
            <w:r w:rsidR="00D239E8">
              <w:t>Sayfa</w:t>
            </w:r>
            <w:r w:rsidR="00D239E8">
              <w:rPr>
                <w:spacing w:val="-3"/>
              </w:rPr>
              <w:t xml:space="preserve"> </w:t>
            </w:r>
            <w:r w:rsidR="00D239E8">
              <w:rPr>
                <w:spacing w:val="-2"/>
              </w:rPr>
              <w:t>Numaralandırma</w:t>
            </w:r>
            <w:r w:rsidR="00D239E8">
              <w:tab/>
            </w:r>
            <w:r w:rsidR="00D239E8">
              <w:rPr>
                <w:spacing w:val="-10"/>
              </w:rPr>
              <w:t>5</w:t>
            </w:r>
          </w:hyperlink>
        </w:p>
        <w:p w:rsidR="00DF5356" w:rsidRDefault="00147F7A">
          <w:pPr>
            <w:pStyle w:val="T2"/>
            <w:numPr>
              <w:ilvl w:val="1"/>
              <w:numId w:val="13"/>
            </w:numPr>
            <w:tabs>
              <w:tab w:val="left" w:pos="782"/>
              <w:tab w:val="right" w:pos="9205"/>
            </w:tabs>
          </w:pPr>
          <w:hyperlink w:anchor="_bookmark8" w:history="1">
            <w:r w:rsidR="00D239E8">
              <w:t>Tablolar</w:t>
            </w:r>
            <w:r w:rsidR="00D239E8">
              <w:rPr>
                <w:spacing w:val="-4"/>
              </w:rPr>
              <w:t xml:space="preserve"> </w:t>
            </w:r>
            <w:r w:rsidR="00D239E8">
              <w:t>ve</w:t>
            </w:r>
            <w:r w:rsidR="00D239E8">
              <w:rPr>
                <w:spacing w:val="-3"/>
              </w:rPr>
              <w:t xml:space="preserve"> </w:t>
            </w:r>
            <w:r w:rsidR="00D239E8">
              <w:rPr>
                <w:spacing w:val="-2"/>
              </w:rPr>
              <w:t>Şekiller</w:t>
            </w:r>
            <w:r w:rsidR="00D239E8">
              <w:tab/>
            </w:r>
            <w:r w:rsidR="00D239E8">
              <w:rPr>
                <w:spacing w:val="-10"/>
              </w:rPr>
              <w:t>5</w:t>
            </w:r>
          </w:hyperlink>
        </w:p>
        <w:p w:rsidR="00DF5356" w:rsidRDefault="00147F7A">
          <w:pPr>
            <w:pStyle w:val="T2"/>
            <w:numPr>
              <w:ilvl w:val="1"/>
              <w:numId w:val="13"/>
            </w:numPr>
            <w:tabs>
              <w:tab w:val="left" w:pos="782"/>
              <w:tab w:val="right" w:pos="9205"/>
            </w:tabs>
          </w:pPr>
          <w:hyperlink w:anchor="_bookmark9" w:history="1">
            <w:r w:rsidR="00D239E8">
              <w:rPr>
                <w:spacing w:val="-2"/>
              </w:rPr>
              <w:t>Denklemler</w:t>
            </w:r>
            <w:r w:rsidR="00D239E8">
              <w:tab/>
            </w:r>
            <w:r w:rsidR="00D239E8">
              <w:rPr>
                <w:spacing w:val="-10"/>
              </w:rPr>
              <w:t>6</w:t>
            </w:r>
          </w:hyperlink>
        </w:p>
        <w:p w:rsidR="00DF5356" w:rsidRDefault="00147F7A">
          <w:pPr>
            <w:pStyle w:val="T2"/>
            <w:numPr>
              <w:ilvl w:val="1"/>
              <w:numId w:val="13"/>
            </w:numPr>
            <w:tabs>
              <w:tab w:val="left" w:pos="782"/>
              <w:tab w:val="right" w:pos="9205"/>
            </w:tabs>
          </w:pPr>
          <w:hyperlink w:anchor="_bookmark10" w:history="1">
            <w:r w:rsidR="00D239E8">
              <w:rPr>
                <w:spacing w:val="-2"/>
              </w:rPr>
              <w:t>Dipnotlar</w:t>
            </w:r>
            <w:r w:rsidR="00D239E8">
              <w:tab/>
            </w:r>
            <w:r w:rsidR="00D239E8">
              <w:rPr>
                <w:spacing w:val="-10"/>
              </w:rPr>
              <w:t>6</w:t>
            </w:r>
          </w:hyperlink>
        </w:p>
        <w:p w:rsidR="00DF5356" w:rsidRDefault="00147F7A">
          <w:pPr>
            <w:pStyle w:val="T2"/>
            <w:numPr>
              <w:ilvl w:val="1"/>
              <w:numId w:val="13"/>
            </w:numPr>
            <w:tabs>
              <w:tab w:val="left" w:pos="782"/>
              <w:tab w:val="right" w:pos="9205"/>
            </w:tabs>
          </w:pPr>
          <w:hyperlink w:anchor="_bookmark11" w:history="1">
            <w:r w:rsidR="00D239E8">
              <w:t>Simgeler</w:t>
            </w:r>
            <w:r w:rsidR="00D239E8">
              <w:rPr>
                <w:spacing w:val="-3"/>
              </w:rPr>
              <w:t xml:space="preserve"> </w:t>
            </w:r>
            <w:r w:rsidR="00D239E8">
              <w:t>ve</w:t>
            </w:r>
            <w:r w:rsidR="00D239E8">
              <w:rPr>
                <w:spacing w:val="-1"/>
              </w:rPr>
              <w:t xml:space="preserve"> </w:t>
            </w:r>
            <w:r w:rsidR="00D239E8">
              <w:rPr>
                <w:spacing w:val="-2"/>
              </w:rPr>
              <w:t>Kısaltmalar</w:t>
            </w:r>
            <w:r w:rsidR="00D239E8">
              <w:tab/>
            </w:r>
            <w:r w:rsidR="00D239E8">
              <w:rPr>
                <w:spacing w:val="-10"/>
              </w:rPr>
              <w:t>7</w:t>
            </w:r>
          </w:hyperlink>
        </w:p>
        <w:p w:rsidR="00DF5356" w:rsidRDefault="00147F7A">
          <w:pPr>
            <w:pStyle w:val="T2"/>
            <w:numPr>
              <w:ilvl w:val="1"/>
              <w:numId w:val="13"/>
            </w:numPr>
            <w:tabs>
              <w:tab w:val="left" w:pos="902"/>
              <w:tab w:val="right" w:pos="9205"/>
            </w:tabs>
            <w:ind w:left="902" w:hanging="540"/>
          </w:pPr>
          <w:hyperlink w:anchor="_bookmark12" w:history="1">
            <w:r w:rsidR="00D239E8">
              <w:t>Sayıların</w:t>
            </w:r>
            <w:r w:rsidR="00D239E8">
              <w:rPr>
                <w:spacing w:val="-2"/>
              </w:rPr>
              <w:t xml:space="preserve"> Yazılışı</w:t>
            </w:r>
            <w:r w:rsidR="00D239E8">
              <w:tab/>
            </w:r>
            <w:r w:rsidR="00D239E8">
              <w:rPr>
                <w:spacing w:val="-10"/>
              </w:rPr>
              <w:t>7</w:t>
            </w:r>
          </w:hyperlink>
        </w:p>
        <w:p w:rsidR="00DF5356" w:rsidRDefault="00147F7A">
          <w:pPr>
            <w:pStyle w:val="T1"/>
            <w:numPr>
              <w:ilvl w:val="0"/>
              <w:numId w:val="13"/>
            </w:numPr>
            <w:tabs>
              <w:tab w:val="left" w:pos="381"/>
              <w:tab w:val="right" w:pos="9205"/>
            </w:tabs>
            <w:ind w:left="381" w:hanging="240"/>
          </w:pPr>
          <w:hyperlink w:anchor="_bookmark13" w:history="1">
            <w:r w:rsidR="00D239E8">
              <w:t>TEZİN</w:t>
            </w:r>
            <w:r w:rsidR="00D239E8">
              <w:rPr>
                <w:spacing w:val="-6"/>
              </w:rPr>
              <w:t xml:space="preserve"> </w:t>
            </w:r>
            <w:r w:rsidR="00D239E8">
              <w:t>BÖLÜMLERİ</w:t>
            </w:r>
            <w:r w:rsidR="00D239E8">
              <w:rPr>
                <w:spacing w:val="-4"/>
              </w:rPr>
              <w:t xml:space="preserve"> </w:t>
            </w:r>
            <w:r w:rsidR="00D239E8">
              <w:t>VE</w:t>
            </w:r>
            <w:r w:rsidR="00D239E8">
              <w:rPr>
                <w:spacing w:val="-3"/>
              </w:rPr>
              <w:t xml:space="preserve"> </w:t>
            </w:r>
            <w:r w:rsidR="00D239E8">
              <w:t>BÖLÜMLERİN</w:t>
            </w:r>
            <w:r w:rsidR="00D239E8">
              <w:rPr>
                <w:spacing w:val="-4"/>
              </w:rPr>
              <w:t xml:space="preserve"> </w:t>
            </w:r>
            <w:r w:rsidR="00D239E8">
              <w:t>İÇERİĞİ</w:t>
            </w:r>
            <w:r w:rsidR="00D239E8">
              <w:rPr>
                <w:spacing w:val="-3"/>
              </w:rPr>
              <w:t xml:space="preserve"> </w:t>
            </w:r>
            <w:r w:rsidR="00D239E8">
              <w:t>İLE</w:t>
            </w:r>
            <w:r w:rsidR="00D239E8">
              <w:rPr>
                <w:spacing w:val="-4"/>
              </w:rPr>
              <w:t xml:space="preserve"> </w:t>
            </w:r>
            <w:r w:rsidR="00D239E8">
              <w:t>İLGİLİ</w:t>
            </w:r>
            <w:r w:rsidR="00D239E8">
              <w:rPr>
                <w:spacing w:val="-3"/>
              </w:rPr>
              <w:t xml:space="preserve"> </w:t>
            </w:r>
            <w:r w:rsidR="00D239E8">
              <w:rPr>
                <w:spacing w:val="-2"/>
              </w:rPr>
              <w:t>KURALLAR</w:t>
            </w:r>
            <w:r w:rsidR="00D239E8">
              <w:tab/>
            </w:r>
            <w:r w:rsidR="00D239E8">
              <w:rPr>
                <w:spacing w:val="-10"/>
              </w:rPr>
              <w:t>9</w:t>
            </w:r>
          </w:hyperlink>
        </w:p>
        <w:p w:rsidR="00DF5356" w:rsidRDefault="00147F7A">
          <w:pPr>
            <w:pStyle w:val="T2"/>
            <w:numPr>
              <w:ilvl w:val="1"/>
              <w:numId w:val="13"/>
            </w:numPr>
            <w:tabs>
              <w:tab w:val="left" w:pos="782"/>
              <w:tab w:val="right" w:pos="9205"/>
            </w:tabs>
          </w:pPr>
          <w:hyperlink w:anchor="_bookmark14" w:history="1">
            <w:r w:rsidR="00D239E8">
              <w:t>BAŞLANGIÇ</w:t>
            </w:r>
            <w:r w:rsidR="00D239E8">
              <w:rPr>
                <w:spacing w:val="-8"/>
              </w:rPr>
              <w:t xml:space="preserve"> </w:t>
            </w:r>
            <w:r w:rsidR="00D239E8">
              <w:rPr>
                <w:spacing w:val="-2"/>
              </w:rPr>
              <w:t>BÖLÜMÜ</w:t>
            </w:r>
            <w:r w:rsidR="00D239E8">
              <w:tab/>
            </w:r>
            <w:r w:rsidR="00D239E8">
              <w:rPr>
                <w:spacing w:val="-10"/>
              </w:rPr>
              <w:t>9</w:t>
            </w:r>
          </w:hyperlink>
        </w:p>
        <w:p w:rsidR="00DF5356" w:rsidRDefault="00147F7A">
          <w:pPr>
            <w:pStyle w:val="T3"/>
            <w:numPr>
              <w:ilvl w:val="2"/>
              <w:numId w:val="13"/>
            </w:numPr>
            <w:tabs>
              <w:tab w:val="left" w:pos="1180"/>
              <w:tab w:val="right" w:pos="9205"/>
            </w:tabs>
          </w:pPr>
          <w:hyperlink w:anchor="_bookmark15" w:history="1">
            <w:r w:rsidR="00D239E8">
              <w:t>Dış</w:t>
            </w:r>
            <w:r w:rsidR="00D239E8">
              <w:rPr>
                <w:spacing w:val="-5"/>
              </w:rPr>
              <w:t xml:space="preserve"> </w:t>
            </w:r>
            <w:r w:rsidR="00D239E8">
              <w:t>Kapak</w:t>
            </w:r>
            <w:r w:rsidR="00D239E8">
              <w:rPr>
                <w:spacing w:val="-1"/>
              </w:rPr>
              <w:t xml:space="preserve"> </w:t>
            </w:r>
            <w:r w:rsidR="00D239E8">
              <w:t>ve İç</w:t>
            </w:r>
            <w:r w:rsidR="00D239E8">
              <w:rPr>
                <w:spacing w:val="-3"/>
              </w:rPr>
              <w:t xml:space="preserve"> </w:t>
            </w:r>
            <w:r w:rsidR="00D239E8">
              <w:rPr>
                <w:spacing w:val="-4"/>
              </w:rPr>
              <w:t>Kapak</w:t>
            </w:r>
            <w:r w:rsidR="00D239E8">
              <w:tab/>
            </w:r>
            <w:r w:rsidR="00D239E8">
              <w:rPr>
                <w:spacing w:val="-10"/>
              </w:rPr>
              <w:t>9</w:t>
            </w:r>
          </w:hyperlink>
        </w:p>
        <w:p w:rsidR="00DF5356" w:rsidRDefault="00147F7A">
          <w:pPr>
            <w:pStyle w:val="T3"/>
            <w:numPr>
              <w:ilvl w:val="2"/>
              <w:numId w:val="13"/>
            </w:numPr>
            <w:tabs>
              <w:tab w:val="left" w:pos="1180"/>
              <w:tab w:val="right" w:pos="9205"/>
            </w:tabs>
          </w:pPr>
          <w:hyperlink w:anchor="_bookmark16" w:history="1">
            <w:r w:rsidR="00D239E8">
              <w:t>Tez</w:t>
            </w:r>
            <w:r w:rsidR="00D239E8">
              <w:rPr>
                <w:spacing w:val="-2"/>
              </w:rPr>
              <w:t xml:space="preserve"> </w:t>
            </w:r>
            <w:r w:rsidR="00D239E8">
              <w:t xml:space="preserve">Tutanağı ve Etik </w:t>
            </w:r>
            <w:r w:rsidR="00D239E8">
              <w:rPr>
                <w:spacing w:val="-2"/>
              </w:rPr>
              <w:t>Beyanı</w:t>
            </w:r>
            <w:r w:rsidR="00D239E8">
              <w:tab/>
            </w:r>
            <w:r w:rsidR="00D239E8">
              <w:rPr>
                <w:spacing w:val="-5"/>
              </w:rPr>
              <w:t>10</w:t>
            </w:r>
          </w:hyperlink>
        </w:p>
        <w:p w:rsidR="00DF5356" w:rsidRDefault="00147F7A">
          <w:pPr>
            <w:pStyle w:val="T3"/>
            <w:numPr>
              <w:ilvl w:val="2"/>
              <w:numId w:val="13"/>
            </w:numPr>
            <w:tabs>
              <w:tab w:val="left" w:pos="1180"/>
              <w:tab w:val="right" w:pos="9205"/>
            </w:tabs>
          </w:pPr>
          <w:hyperlink w:anchor="_bookmark17" w:history="1">
            <w:r w:rsidR="00D239E8">
              <w:t>İçindekiler</w:t>
            </w:r>
            <w:r w:rsidR="00D239E8">
              <w:rPr>
                <w:spacing w:val="-4"/>
              </w:rPr>
              <w:t xml:space="preserve"> </w:t>
            </w:r>
            <w:r w:rsidR="00D239E8">
              <w:rPr>
                <w:spacing w:val="-2"/>
              </w:rPr>
              <w:t>Dizini</w:t>
            </w:r>
            <w:r w:rsidR="00D239E8">
              <w:tab/>
            </w:r>
            <w:r w:rsidR="00D239E8">
              <w:rPr>
                <w:spacing w:val="-5"/>
              </w:rPr>
              <w:t>10</w:t>
            </w:r>
          </w:hyperlink>
        </w:p>
        <w:p w:rsidR="00DF5356" w:rsidRDefault="00147F7A">
          <w:pPr>
            <w:pStyle w:val="T3"/>
            <w:numPr>
              <w:ilvl w:val="2"/>
              <w:numId w:val="13"/>
            </w:numPr>
            <w:tabs>
              <w:tab w:val="left" w:pos="1180"/>
              <w:tab w:val="right" w:pos="9205"/>
            </w:tabs>
            <w:spacing w:before="121"/>
          </w:pPr>
          <w:hyperlink w:anchor="_bookmark18" w:history="1">
            <w:r w:rsidR="00D239E8">
              <w:rPr>
                <w:spacing w:val="-2"/>
              </w:rPr>
              <w:t>Teşekkür</w:t>
            </w:r>
            <w:r w:rsidR="00D239E8">
              <w:tab/>
            </w:r>
            <w:r w:rsidR="00D239E8">
              <w:rPr>
                <w:spacing w:val="-5"/>
              </w:rPr>
              <w:t>10</w:t>
            </w:r>
          </w:hyperlink>
        </w:p>
        <w:p w:rsidR="00DF5356" w:rsidRDefault="00147F7A">
          <w:pPr>
            <w:pStyle w:val="T3"/>
            <w:numPr>
              <w:ilvl w:val="2"/>
              <w:numId w:val="13"/>
            </w:numPr>
            <w:tabs>
              <w:tab w:val="left" w:pos="1180"/>
              <w:tab w:val="right" w:pos="9205"/>
            </w:tabs>
          </w:pPr>
          <w:hyperlink w:anchor="_bookmark19" w:history="1">
            <w:r w:rsidR="00D239E8">
              <w:t>Özet</w:t>
            </w:r>
            <w:r w:rsidR="00D239E8">
              <w:rPr>
                <w:spacing w:val="-2"/>
              </w:rPr>
              <w:t xml:space="preserve"> </w:t>
            </w:r>
            <w:r w:rsidR="00D239E8">
              <w:t>ve</w:t>
            </w:r>
            <w:r w:rsidR="00D239E8">
              <w:rPr>
                <w:spacing w:val="-1"/>
              </w:rPr>
              <w:t xml:space="preserve"> </w:t>
            </w:r>
            <w:r w:rsidR="00D239E8">
              <w:rPr>
                <w:spacing w:val="-2"/>
              </w:rPr>
              <w:t>Abstract</w:t>
            </w:r>
            <w:r w:rsidR="00D239E8">
              <w:tab/>
            </w:r>
            <w:r w:rsidR="00D239E8">
              <w:rPr>
                <w:spacing w:val="-5"/>
              </w:rPr>
              <w:t>10</w:t>
            </w:r>
          </w:hyperlink>
        </w:p>
        <w:p w:rsidR="00DF5356" w:rsidRDefault="00147F7A">
          <w:pPr>
            <w:pStyle w:val="T3"/>
            <w:numPr>
              <w:ilvl w:val="2"/>
              <w:numId w:val="13"/>
            </w:numPr>
            <w:tabs>
              <w:tab w:val="left" w:pos="1180"/>
              <w:tab w:val="right" w:pos="9205"/>
            </w:tabs>
          </w:pPr>
          <w:hyperlink w:anchor="_bookmark20" w:history="1">
            <w:r w:rsidR="00D239E8">
              <w:t>Tablolar</w:t>
            </w:r>
            <w:r w:rsidR="00D239E8">
              <w:rPr>
                <w:spacing w:val="-2"/>
              </w:rPr>
              <w:t xml:space="preserve"> </w:t>
            </w:r>
            <w:r w:rsidR="00D239E8">
              <w:t>ve</w:t>
            </w:r>
            <w:r w:rsidR="00D239E8">
              <w:rPr>
                <w:spacing w:val="-2"/>
              </w:rPr>
              <w:t xml:space="preserve"> </w:t>
            </w:r>
            <w:r w:rsidR="00D239E8">
              <w:t>Şekiller</w:t>
            </w:r>
            <w:r w:rsidR="00D239E8">
              <w:rPr>
                <w:spacing w:val="-1"/>
              </w:rPr>
              <w:t xml:space="preserve"> </w:t>
            </w:r>
            <w:r w:rsidR="00D239E8">
              <w:rPr>
                <w:spacing w:val="-2"/>
              </w:rPr>
              <w:t>Dizini</w:t>
            </w:r>
            <w:r w:rsidR="00D239E8">
              <w:tab/>
            </w:r>
            <w:r w:rsidR="00D239E8">
              <w:rPr>
                <w:spacing w:val="-5"/>
              </w:rPr>
              <w:t>11</w:t>
            </w:r>
          </w:hyperlink>
        </w:p>
        <w:p w:rsidR="00DF5356" w:rsidRDefault="00147F7A">
          <w:pPr>
            <w:pStyle w:val="T3"/>
            <w:numPr>
              <w:ilvl w:val="2"/>
              <w:numId w:val="13"/>
            </w:numPr>
            <w:tabs>
              <w:tab w:val="left" w:pos="1180"/>
              <w:tab w:val="right" w:pos="9205"/>
            </w:tabs>
          </w:pPr>
          <w:hyperlink w:anchor="_bookmark21" w:history="1">
            <w:r w:rsidR="00D239E8">
              <w:t>Simge</w:t>
            </w:r>
            <w:r w:rsidR="00D239E8">
              <w:rPr>
                <w:spacing w:val="-2"/>
              </w:rPr>
              <w:t xml:space="preserve"> </w:t>
            </w:r>
            <w:r w:rsidR="00D239E8">
              <w:t>ve</w:t>
            </w:r>
            <w:r w:rsidR="00D239E8">
              <w:rPr>
                <w:spacing w:val="-1"/>
              </w:rPr>
              <w:t xml:space="preserve"> </w:t>
            </w:r>
            <w:r w:rsidR="00D239E8">
              <w:t xml:space="preserve">Kısaltma </w:t>
            </w:r>
            <w:r w:rsidR="00D239E8">
              <w:rPr>
                <w:spacing w:val="-2"/>
              </w:rPr>
              <w:t>Listesi</w:t>
            </w:r>
            <w:r w:rsidR="00D239E8">
              <w:tab/>
            </w:r>
            <w:r w:rsidR="00D239E8">
              <w:rPr>
                <w:spacing w:val="-5"/>
              </w:rPr>
              <w:t>11</w:t>
            </w:r>
          </w:hyperlink>
        </w:p>
        <w:p w:rsidR="00DF5356" w:rsidRDefault="00147F7A">
          <w:pPr>
            <w:pStyle w:val="T2"/>
            <w:numPr>
              <w:ilvl w:val="1"/>
              <w:numId w:val="13"/>
            </w:numPr>
            <w:tabs>
              <w:tab w:val="left" w:pos="782"/>
              <w:tab w:val="right" w:pos="9205"/>
            </w:tabs>
          </w:pPr>
          <w:hyperlink w:anchor="_bookmark22" w:history="1">
            <w:r w:rsidR="00D239E8">
              <w:t>METİN</w:t>
            </w:r>
            <w:r w:rsidR="00D239E8">
              <w:rPr>
                <w:spacing w:val="-2"/>
              </w:rPr>
              <w:t xml:space="preserve"> BÖLÜMÜ</w:t>
            </w:r>
            <w:r w:rsidR="00D239E8">
              <w:tab/>
            </w:r>
            <w:r w:rsidR="00D239E8">
              <w:rPr>
                <w:spacing w:val="-5"/>
              </w:rPr>
              <w:t>11</w:t>
            </w:r>
          </w:hyperlink>
        </w:p>
        <w:p w:rsidR="00DF5356" w:rsidRDefault="00147F7A">
          <w:pPr>
            <w:pStyle w:val="T3"/>
            <w:numPr>
              <w:ilvl w:val="2"/>
              <w:numId w:val="13"/>
            </w:numPr>
            <w:tabs>
              <w:tab w:val="left" w:pos="1180"/>
              <w:tab w:val="right" w:pos="9205"/>
            </w:tabs>
          </w:pPr>
          <w:hyperlink w:anchor="_bookmark23" w:history="1">
            <w:r w:rsidR="00D239E8">
              <w:t>Giriş</w:t>
            </w:r>
            <w:r w:rsidR="00D239E8">
              <w:rPr>
                <w:spacing w:val="-3"/>
              </w:rPr>
              <w:t xml:space="preserve"> </w:t>
            </w:r>
            <w:r w:rsidR="00D239E8">
              <w:rPr>
                <w:spacing w:val="-2"/>
              </w:rPr>
              <w:t>Bölümü</w:t>
            </w:r>
            <w:r w:rsidR="00D239E8">
              <w:tab/>
            </w:r>
            <w:r w:rsidR="00D239E8">
              <w:rPr>
                <w:spacing w:val="-5"/>
              </w:rPr>
              <w:t>11</w:t>
            </w:r>
          </w:hyperlink>
        </w:p>
        <w:p w:rsidR="00DF5356" w:rsidRDefault="00147F7A">
          <w:pPr>
            <w:pStyle w:val="T3"/>
            <w:numPr>
              <w:ilvl w:val="2"/>
              <w:numId w:val="13"/>
            </w:numPr>
            <w:tabs>
              <w:tab w:val="left" w:pos="1180"/>
              <w:tab w:val="right" w:pos="9205"/>
            </w:tabs>
          </w:pPr>
          <w:hyperlink w:anchor="_bookmark24" w:history="1">
            <w:r w:rsidR="00D239E8">
              <w:t>Önceki</w:t>
            </w:r>
            <w:r w:rsidR="00D239E8">
              <w:rPr>
                <w:spacing w:val="-3"/>
              </w:rPr>
              <w:t xml:space="preserve"> </w:t>
            </w:r>
            <w:r w:rsidR="00D239E8">
              <w:rPr>
                <w:spacing w:val="-2"/>
              </w:rPr>
              <w:t>Çalışmalar</w:t>
            </w:r>
            <w:r w:rsidR="00D239E8">
              <w:tab/>
            </w:r>
            <w:r w:rsidR="00D239E8">
              <w:rPr>
                <w:spacing w:val="-5"/>
              </w:rPr>
              <w:t>11</w:t>
            </w:r>
          </w:hyperlink>
        </w:p>
        <w:p w:rsidR="00DF5356" w:rsidRDefault="00147F7A">
          <w:pPr>
            <w:pStyle w:val="T3"/>
            <w:numPr>
              <w:ilvl w:val="2"/>
              <w:numId w:val="13"/>
            </w:numPr>
            <w:tabs>
              <w:tab w:val="left" w:pos="1180"/>
              <w:tab w:val="right" w:pos="9205"/>
            </w:tabs>
          </w:pPr>
          <w:hyperlink w:anchor="_bookmark25" w:history="1">
            <w:r w:rsidR="00D239E8">
              <w:t>Materyal</w:t>
            </w:r>
            <w:r w:rsidR="00D239E8">
              <w:rPr>
                <w:spacing w:val="-2"/>
              </w:rPr>
              <w:t xml:space="preserve"> </w:t>
            </w:r>
            <w:r w:rsidR="00D239E8">
              <w:t>ve</w:t>
            </w:r>
            <w:r w:rsidR="00D239E8">
              <w:rPr>
                <w:spacing w:val="-2"/>
              </w:rPr>
              <w:t xml:space="preserve"> </w:t>
            </w:r>
            <w:r w:rsidR="00D239E8">
              <w:rPr>
                <w:spacing w:val="-4"/>
              </w:rPr>
              <w:t>Metot</w:t>
            </w:r>
            <w:r w:rsidR="00D239E8">
              <w:tab/>
            </w:r>
            <w:r w:rsidR="00D239E8">
              <w:rPr>
                <w:spacing w:val="-5"/>
              </w:rPr>
              <w:t>11</w:t>
            </w:r>
          </w:hyperlink>
        </w:p>
        <w:p w:rsidR="00DF5356" w:rsidRDefault="00147F7A">
          <w:pPr>
            <w:pStyle w:val="T3"/>
            <w:numPr>
              <w:ilvl w:val="2"/>
              <w:numId w:val="13"/>
            </w:numPr>
            <w:tabs>
              <w:tab w:val="left" w:pos="1180"/>
              <w:tab w:val="right" w:pos="9205"/>
            </w:tabs>
          </w:pPr>
          <w:hyperlink w:anchor="_bookmark26" w:history="1">
            <w:r w:rsidR="00D239E8">
              <w:t>Bulgular</w:t>
            </w:r>
            <w:r w:rsidR="00D239E8">
              <w:rPr>
                <w:spacing w:val="-1"/>
              </w:rPr>
              <w:t xml:space="preserve"> </w:t>
            </w:r>
            <w:r w:rsidR="00D239E8">
              <w:t>ve</w:t>
            </w:r>
            <w:r w:rsidR="00D239E8">
              <w:rPr>
                <w:spacing w:val="-2"/>
              </w:rPr>
              <w:t xml:space="preserve"> Tartışma</w:t>
            </w:r>
            <w:r w:rsidR="00D239E8">
              <w:tab/>
            </w:r>
            <w:r w:rsidR="00D239E8">
              <w:rPr>
                <w:spacing w:val="-5"/>
              </w:rPr>
              <w:t>12</w:t>
            </w:r>
          </w:hyperlink>
        </w:p>
        <w:p w:rsidR="00DF5356" w:rsidRDefault="00147F7A">
          <w:pPr>
            <w:pStyle w:val="T3"/>
            <w:numPr>
              <w:ilvl w:val="2"/>
              <w:numId w:val="13"/>
            </w:numPr>
            <w:tabs>
              <w:tab w:val="left" w:pos="1180"/>
              <w:tab w:val="right" w:pos="9205"/>
            </w:tabs>
          </w:pPr>
          <w:hyperlink w:anchor="_bookmark27" w:history="1">
            <w:r w:rsidR="00D239E8">
              <w:t>Sonuçlar</w:t>
            </w:r>
            <w:r w:rsidR="00D239E8">
              <w:rPr>
                <w:spacing w:val="-3"/>
              </w:rPr>
              <w:t xml:space="preserve"> </w:t>
            </w:r>
            <w:r w:rsidR="00D239E8">
              <w:t>ve</w:t>
            </w:r>
            <w:r w:rsidR="00D239E8">
              <w:rPr>
                <w:spacing w:val="-1"/>
              </w:rPr>
              <w:t xml:space="preserve"> </w:t>
            </w:r>
            <w:r w:rsidR="00D239E8">
              <w:rPr>
                <w:spacing w:val="-2"/>
              </w:rPr>
              <w:t>Öneriler</w:t>
            </w:r>
            <w:r w:rsidR="00D239E8">
              <w:tab/>
            </w:r>
            <w:r w:rsidR="00D239E8">
              <w:rPr>
                <w:spacing w:val="-5"/>
              </w:rPr>
              <w:t>12</w:t>
            </w:r>
          </w:hyperlink>
        </w:p>
        <w:p w:rsidR="00DF5356" w:rsidRDefault="00147F7A">
          <w:pPr>
            <w:pStyle w:val="T2"/>
            <w:numPr>
              <w:ilvl w:val="1"/>
              <w:numId w:val="13"/>
            </w:numPr>
            <w:tabs>
              <w:tab w:val="left" w:pos="782"/>
              <w:tab w:val="right" w:pos="9205"/>
            </w:tabs>
          </w:pPr>
          <w:hyperlink w:anchor="_bookmark28" w:history="1">
            <w:r w:rsidR="00D239E8">
              <w:t>TAMAMLAYICI</w:t>
            </w:r>
            <w:r w:rsidR="00D239E8">
              <w:rPr>
                <w:spacing w:val="-14"/>
              </w:rPr>
              <w:t xml:space="preserve"> </w:t>
            </w:r>
            <w:r w:rsidR="00D239E8">
              <w:rPr>
                <w:spacing w:val="-2"/>
              </w:rPr>
              <w:t>BÖLÜM</w:t>
            </w:r>
            <w:r w:rsidR="00D239E8">
              <w:tab/>
            </w:r>
            <w:r w:rsidR="00D239E8">
              <w:rPr>
                <w:spacing w:val="-5"/>
              </w:rPr>
              <w:t>12</w:t>
            </w:r>
          </w:hyperlink>
        </w:p>
        <w:p w:rsidR="00DF5356" w:rsidRDefault="00147F7A">
          <w:pPr>
            <w:pStyle w:val="T3"/>
            <w:numPr>
              <w:ilvl w:val="2"/>
              <w:numId w:val="13"/>
            </w:numPr>
            <w:tabs>
              <w:tab w:val="left" w:pos="1180"/>
              <w:tab w:val="right" w:pos="9205"/>
            </w:tabs>
          </w:pPr>
          <w:hyperlink w:anchor="_bookmark29" w:history="1">
            <w:r w:rsidR="00D239E8">
              <w:rPr>
                <w:spacing w:val="-2"/>
              </w:rPr>
              <w:t>Kaynaklar</w:t>
            </w:r>
            <w:r w:rsidR="00D239E8">
              <w:tab/>
            </w:r>
            <w:r w:rsidR="00D239E8">
              <w:rPr>
                <w:spacing w:val="-5"/>
              </w:rPr>
              <w:t>12</w:t>
            </w:r>
          </w:hyperlink>
        </w:p>
        <w:p w:rsidR="00DF5356" w:rsidRDefault="00147F7A">
          <w:pPr>
            <w:pStyle w:val="T3"/>
            <w:numPr>
              <w:ilvl w:val="2"/>
              <w:numId w:val="12"/>
            </w:numPr>
            <w:tabs>
              <w:tab w:val="left" w:pos="1180"/>
              <w:tab w:val="right" w:pos="9205"/>
            </w:tabs>
            <w:spacing w:before="121"/>
          </w:pPr>
          <w:hyperlink w:anchor="_bookmark30" w:history="1">
            <w:r w:rsidR="00D239E8">
              <w:rPr>
                <w:spacing w:val="-2"/>
              </w:rPr>
              <w:t>Ekler</w:t>
            </w:r>
            <w:r w:rsidR="00D239E8">
              <w:tab/>
            </w:r>
            <w:r w:rsidR="00D239E8">
              <w:rPr>
                <w:spacing w:val="-5"/>
              </w:rPr>
              <w:t>18</w:t>
            </w:r>
          </w:hyperlink>
        </w:p>
        <w:p w:rsidR="00DF5356" w:rsidRDefault="00147F7A">
          <w:pPr>
            <w:pStyle w:val="T3"/>
            <w:numPr>
              <w:ilvl w:val="2"/>
              <w:numId w:val="12"/>
            </w:numPr>
            <w:tabs>
              <w:tab w:val="left" w:pos="1180"/>
              <w:tab w:val="right" w:pos="9205"/>
            </w:tabs>
          </w:pPr>
          <w:hyperlink w:anchor="_bookmark31" w:history="1">
            <w:r w:rsidR="00D239E8">
              <w:rPr>
                <w:spacing w:val="-2"/>
              </w:rPr>
              <w:t>Özgeçmiş</w:t>
            </w:r>
            <w:r w:rsidR="00D239E8">
              <w:tab/>
            </w:r>
            <w:r w:rsidR="00D239E8">
              <w:rPr>
                <w:spacing w:val="-5"/>
              </w:rPr>
              <w:t>18</w:t>
            </w:r>
          </w:hyperlink>
        </w:p>
      </w:sdtContent>
    </w:sdt>
    <w:p w:rsidR="00DF5356" w:rsidRDefault="00DF5356">
      <w:pPr>
        <w:pStyle w:val="T3"/>
        <w:sectPr w:rsidR="00DF5356">
          <w:footerReference w:type="default" r:id="rId10"/>
          <w:pgSz w:w="11910" w:h="16840"/>
          <w:pgMar w:top="1320" w:right="1275" w:bottom="1200" w:left="1275" w:header="0" w:footer="1000" w:gutter="0"/>
          <w:pgNumType w:start="1"/>
          <w:cols w:space="708"/>
        </w:sectPr>
      </w:pPr>
    </w:p>
    <w:p w:rsidR="00DF5356" w:rsidRDefault="00D239E8">
      <w:pPr>
        <w:pStyle w:val="Balk1"/>
        <w:numPr>
          <w:ilvl w:val="0"/>
          <w:numId w:val="11"/>
        </w:numPr>
        <w:tabs>
          <w:tab w:val="left" w:pos="321"/>
        </w:tabs>
        <w:ind w:left="321" w:hanging="180"/>
        <w:rPr>
          <w:sz w:val="22"/>
        </w:rPr>
      </w:pPr>
      <w:bookmarkStart w:id="2" w:name="_TOC_250000"/>
      <w:bookmarkEnd w:id="2"/>
      <w:r>
        <w:rPr>
          <w:spacing w:val="-2"/>
        </w:rPr>
        <w:lastRenderedPageBreak/>
        <w:t>GİRİŞ</w:t>
      </w:r>
    </w:p>
    <w:p w:rsidR="00DF5356" w:rsidRDefault="00DF5356">
      <w:pPr>
        <w:pStyle w:val="GvdeMetni"/>
        <w:spacing w:before="24"/>
        <w:rPr>
          <w:b/>
        </w:rPr>
      </w:pPr>
    </w:p>
    <w:p w:rsidR="00DF5356" w:rsidRDefault="00D239E8">
      <w:pPr>
        <w:pStyle w:val="GvdeMetni"/>
        <w:spacing w:line="360" w:lineRule="auto"/>
        <w:ind w:left="141" w:right="138" w:firstLine="707"/>
        <w:jc w:val="both"/>
      </w:pPr>
      <w:r>
        <w:t>Bu Lisansüstü Tez Yazım Usul ve Esasları Kırşehir Ahi Evran Üniversitesi Lisansüstü Eğitim ve Öğretim Yönetmeliği uyarınca Fen Bilimleri Enstitüsü’nde tamamlanan Fen Bilimleri alanlarındaki Yüksek Lisans (Master) ve Doktora Tezlerinin yazımında uyum sağlamak amacıyla hazırlanmıştır. Tezi hazırlayan öğrencilerin bu usul ve esaslarda belirtilen kurallara uymaları zorunludur. Ayrıca tezsiz Yüksek Lisans Dönem Projesi de bu Usul ve Esaslarda verilen kurallara uygun olarak hazırlanması gerekmektedir.</w:t>
      </w:r>
    </w:p>
    <w:p w:rsidR="00DF5356" w:rsidRDefault="00D239E8">
      <w:pPr>
        <w:pStyle w:val="GvdeMetni"/>
        <w:spacing w:before="159"/>
        <w:ind w:left="849"/>
        <w:jc w:val="both"/>
      </w:pPr>
      <w:r>
        <w:t>Tez</w:t>
      </w:r>
      <w:r>
        <w:rPr>
          <w:spacing w:val="-2"/>
        </w:rPr>
        <w:t xml:space="preserve"> </w:t>
      </w:r>
      <w:r>
        <w:t>yazım</w:t>
      </w:r>
      <w:r>
        <w:rPr>
          <w:spacing w:val="-1"/>
        </w:rPr>
        <w:t xml:space="preserve"> </w:t>
      </w:r>
      <w:r>
        <w:t>kuralları</w:t>
      </w:r>
      <w:r>
        <w:rPr>
          <w:spacing w:val="-1"/>
        </w:rPr>
        <w:t xml:space="preserve"> </w:t>
      </w:r>
      <w:r>
        <w:t>iki ana</w:t>
      </w:r>
      <w:r>
        <w:rPr>
          <w:spacing w:val="-2"/>
        </w:rPr>
        <w:t xml:space="preserve"> </w:t>
      </w:r>
      <w:r>
        <w:t>başlık</w:t>
      </w:r>
      <w:r>
        <w:rPr>
          <w:spacing w:val="-1"/>
        </w:rPr>
        <w:t xml:space="preserve"> </w:t>
      </w:r>
      <w:r>
        <w:t xml:space="preserve">altında </w:t>
      </w:r>
      <w:r>
        <w:rPr>
          <w:spacing w:val="-2"/>
        </w:rPr>
        <w:t>verilmiştir.</w:t>
      </w:r>
    </w:p>
    <w:p w:rsidR="00DF5356" w:rsidRDefault="00DF5356">
      <w:pPr>
        <w:pStyle w:val="GvdeMetni"/>
        <w:spacing w:before="23"/>
      </w:pPr>
    </w:p>
    <w:p w:rsidR="00DF5356" w:rsidRDefault="00D239E8">
      <w:pPr>
        <w:pStyle w:val="ListeParagraf"/>
        <w:numPr>
          <w:ilvl w:val="0"/>
          <w:numId w:val="10"/>
        </w:numPr>
        <w:tabs>
          <w:tab w:val="left" w:pos="1568"/>
        </w:tabs>
        <w:ind w:left="1568" w:hanging="359"/>
        <w:rPr>
          <w:sz w:val="24"/>
        </w:rPr>
      </w:pPr>
      <w:r>
        <w:rPr>
          <w:sz w:val="24"/>
        </w:rPr>
        <w:t>Tezin</w:t>
      </w:r>
      <w:r>
        <w:rPr>
          <w:spacing w:val="-1"/>
          <w:sz w:val="24"/>
        </w:rPr>
        <w:t xml:space="preserve"> </w:t>
      </w:r>
      <w:r>
        <w:rPr>
          <w:sz w:val="24"/>
        </w:rPr>
        <w:t>Genel</w:t>
      </w:r>
      <w:r>
        <w:rPr>
          <w:spacing w:val="-1"/>
          <w:sz w:val="24"/>
        </w:rPr>
        <w:t xml:space="preserve"> </w:t>
      </w:r>
      <w:r>
        <w:rPr>
          <w:sz w:val="24"/>
        </w:rPr>
        <w:t>Biçim</w:t>
      </w:r>
      <w:r>
        <w:rPr>
          <w:spacing w:val="-1"/>
          <w:sz w:val="24"/>
        </w:rPr>
        <w:t xml:space="preserve"> </w:t>
      </w:r>
      <w:r>
        <w:rPr>
          <w:sz w:val="24"/>
        </w:rPr>
        <w:t>ile</w:t>
      </w:r>
      <w:r>
        <w:rPr>
          <w:spacing w:val="-1"/>
          <w:sz w:val="24"/>
        </w:rPr>
        <w:t xml:space="preserve"> </w:t>
      </w:r>
      <w:r>
        <w:rPr>
          <w:sz w:val="24"/>
        </w:rPr>
        <w:t>İlgili</w:t>
      </w:r>
      <w:r>
        <w:rPr>
          <w:spacing w:val="-1"/>
          <w:sz w:val="24"/>
        </w:rPr>
        <w:t xml:space="preserve"> </w:t>
      </w:r>
      <w:r>
        <w:rPr>
          <w:spacing w:val="-2"/>
          <w:sz w:val="24"/>
        </w:rPr>
        <w:t>Kurallar</w:t>
      </w:r>
    </w:p>
    <w:p w:rsidR="00DF5356" w:rsidRDefault="00D239E8">
      <w:pPr>
        <w:pStyle w:val="ListeParagraf"/>
        <w:numPr>
          <w:ilvl w:val="0"/>
          <w:numId w:val="10"/>
        </w:numPr>
        <w:tabs>
          <w:tab w:val="left" w:pos="1568"/>
        </w:tabs>
        <w:spacing w:before="129"/>
        <w:ind w:left="1568" w:hanging="359"/>
        <w:rPr>
          <w:sz w:val="24"/>
        </w:rPr>
      </w:pPr>
      <w:r>
        <w:rPr>
          <w:sz w:val="24"/>
        </w:rPr>
        <w:t>Tezin</w:t>
      </w:r>
      <w:r>
        <w:rPr>
          <w:spacing w:val="-2"/>
          <w:sz w:val="24"/>
        </w:rPr>
        <w:t xml:space="preserve"> </w:t>
      </w:r>
      <w:r>
        <w:rPr>
          <w:sz w:val="24"/>
        </w:rPr>
        <w:t>Bölümleri</w:t>
      </w:r>
      <w:r>
        <w:rPr>
          <w:spacing w:val="-2"/>
          <w:sz w:val="24"/>
        </w:rPr>
        <w:t xml:space="preserve"> </w:t>
      </w:r>
      <w:r>
        <w:rPr>
          <w:sz w:val="24"/>
        </w:rPr>
        <w:t>ve</w:t>
      </w:r>
      <w:r>
        <w:rPr>
          <w:spacing w:val="-2"/>
          <w:sz w:val="24"/>
        </w:rPr>
        <w:t xml:space="preserve"> </w:t>
      </w:r>
      <w:r>
        <w:rPr>
          <w:sz w:val="24"/>
        </w:rPr>
        <w:t>Bölümlerin</w:t>
      </w:r>
      <w:r>
        <w:rPr>
          <w:spacing w:val="-1"/>
          <w:sz w:val="24"/>
        </w:rPr>
        <w:t xml:space="preserve"> </w:t>
      </w:r>
      <w:r>
        <w:rPr>
          <w:sz w:val="24"/>
        </w:rPr>
        <w:t>İçeriği</w:t>
      </w:r>
      <w:r>
        <w:rPr>
          <w:spacing w:val="-2"/>
          <w:sz w:val="24"/>
        </w:rPr>
        <w:t xml:space="preserve"> </w:t>
      </w:r>
      <w:r>
        <w:rPr>
          <w:sz w:val="24"/>
        </w:rPr>
        <w:t>ile</w:t>
      </w:r>
      <w:r>
        <w:rPr>
          <w:spacing w:val="-1"/>
          <w:sz w:val="24"/>
        </w:rPr>
        <w:t xml:space="preserve"> </w:t>
      </w:r>
      <w:r>
        <w:rPr>
          <w:sz w:val="24"/>
        </w:rPr>
        <w:t>İlgili</w:t>
      </w:r>
      <w:r>
        <w:rPr>
          <w:spacing w:val="-1"/>
          <w:sz w:val="24"/>
        </w:rPr>
        <w:t xml:space="preserve"> </w:t>
      </w:r>
      <w:r>
        <w:rPr>
          <w:spacing w:val="-2"/>
          <w:sz w:val="24"/>
        </w:rPr>
        <w:t>Kurallar</w:t>
      </w:r>
    </w:p>
    <w:p w:rsidR="00DF5356" w:rsidRDefault="00DF5356">
      <w:pPr>
        <w:pStyle w:val="ListeParagraf"/>
        <w:rPr>
          <w:sz w:val="24"/>
        </w:rPr>
        <w:sectPr w:rsidR="00DF5356">
          <w:pgSz w:w="11910" w:h="16840"/>
          <w:pgMar w:top="1320" w:right="1275" w:bottom="1200" w:left="1275" w:header="0" w:footer="1000" w:gutter="0"/>
          <w:cols w:space="708"/>
        </w:sectPr>
      </w:pPr>
    </w:p>
    <w:p w:rsidR="00DF5356" w:rsidRDefault="00D239E8">
      <w:pPr>
        <w:pStyle w:val="Balk1"/>
        <w:numPr>
          <w:ilvl w:val="0"/>
          <w:numId w:val="11"/>
        </w:numPr>
        <w:tabs>
          <w:tab w:val="left" w:pos="381"/>
        </w:tabs>
        <w:ind w:left="381" w:hanging="240"/>
        <w:jc w:val="both"/>
        <w:rPr>
          <w:color w:val="5B9BD4"/>
        </w:rPr>
      </w:pPr>
      <w:bookmarkStart w:id="3" w:name="_bookmark2"/>
      <w:bookmarkEnd w:id="3"/>
      <w:r>
        <w:rPr>
          <w:color w:val="5B9BD4"/>
        </w:rPr>
        <w:lastRenderedPageBreak/>
        <w:t>TEZİN</w:t>
      </w:r>
      <w:r>
        <w:rPr>
          <w:color w:val="5B9BD4"/>
          <w:spacing w:val="-5"/>
        </w:rPr>
        <w:t xml:space="preserve"> </w:t>
      </w:r>
      <w:r>
        <w:rPr>
          <w:color w:val="5B9BD4"/>
        </w:rPr>
        <w:t>GENEL</w:t>
      </w:r>
      <w:r>
        <w:rPr>
          <w:color w:val="5B9BD4"/>
          <w:spacing w:val="-2"/>
        </w:rPr>
        <w:t xml:space="preserve"> </w:t>
      </w:r>
      <w:r>
        <w:rPr>
          <w:color w:val="5B9BD4"/>
        </w:rPr>
        <w:t>BİÇİMİ</w:t>
      </w:r>
      <w:r>
        <w:rPr>
          <w:color w:val="5B9BD4"/>
          <w:spacing w:val="-2"/>
        </w:rPr>
        <w:t xml:space="preserve"> </w:t>
      </w:r>
      <w:r>
        <w:rPr>
          <w:color w:val="5B9BD4"/>
        </w:rPr>
        <w:t>İLE</w:t>
      </w:r>
      <w:r>
        <w:rPr>
          <w:color w:val="5B9BD4"/>
          <w:spacing w:val="-2"/>
        </w:rPr>
        <w:t xml:space="preserve"> </w:t>
      </w:r>
      <w:r>
        <w:rPr>
          <w:color w:val="5B9BD4"/>
        </w:rPr>
        <w:t>İLGİLİ</w:t>
      </w:r>
      <w:r>
        <w:rPr>
          <w:color w:val="5B9BD4"/>
          <w:spacing w:val="-4"/>
        </w:rPr>
        <w:t xml:space="preserve"> </w:t>
      </w:r>
      <w:r>
        <w:rPr>
          <w:color w:val="5B9BD4"/>
          <w:spacing w:val="-2"/>
        </w:rPr>
        <w:t>KURALLAR</w:t>
      </w:r>
    </w:p>
    <w:p w:rsidR="00DF5356" w:rsidRDefault="00DF5356">
      <w:pPr>
        <w:pStyle w:val="GvdeMetni"/>
        <w:spacing w:before="24"/>
        <w:rPr>
          <w:b/>
        </w:rPr>
      </w:pPr>
    </w:p>
    <w:p w:rsidR="00DF5356" w:rsidRDefault="00D239E8">
      <w:pPr>
        <w:pStyle w:val="Balk2"/>
        <w:numPr>
          <w:ilvl w:val="1"/>
          <w:numId w:val="11"/>
        </w:numPr>
        <w:tabs>
          <w:tab w:val="left" w:pos="561"/>
        </w:tabs>
        <w:ind w:left="561"/>
        <w:jc w:val="both"/>
        <w:rPr>
          <w:color w:val="5B9BD4"/>
        </w:rPr>
      </w:pPr>
      <w:bookmarkStart w:id="4" w:name="_bookmark3"/>
      <w:bookmarkEnd w:id="4"/>
      <w:r>
        <w:rPr>
          <w:color w:val="5B9BD4"/>
        </w:rPr>
        <w:t>Kâğıt ve</w:t>
      </w:r>
      <w:r>
        <w:rPr>
          <w:color w:val="5B9BD4"/>
          <w:spacing w:val="-2"/>
        </w:rPr>
        <w:t xml:space="preserve"> </w:t>
      </w:r>
      <w:r>
        <w:rPr>
          <w:color w:val="5B9BD4"/>
        </w:rPr>
        <w:t>Sayfa</w:t>
      </w:r>
      <w:r>
        <w:rPr>
          <w:color w:val="5B9BD4"/>
          <w:spacing w:val="-1"/>
        </w:rPr>
        <w:t xml:space="preserve"> </w:t>
      </w:r>
      <w:r>
        <w:rPr>
          <w:color w:val="5B9BD4"/>
          <w:spacing w:val="-2"/>
        </w:rPr>
        <w:t>Yapısı</w:t>
      </w:r>
    </w:p>
    <w:p w:rsidR="00DF5356" w:rsidRDefault="00D239E8">
      <w:pPr>
        <w:pStyle w:val="GvdeMetni"/>
        <w:spacing w:before="180" w:line="360" w:lineRule="auto"/>
        <w:ind w:left="141" w:right="139" w:firstLine="707"/>
        <w:jc w:val="both"/>
      </w:pPr>
      <w:r>
        <w:t>Tezlerin yazımında, tercihen 80-100 g/m</w:t>
      </w:r>
      <w:r>
        <w:rPr>
          <w:vertAlign w:val="superscript"/>
        </w:rPr>
        <w:t>2</w:t>
      </w:r>
      <w:r>
        <w:t xml:space="preserve"> ağırlığında, 210 x 297 mm (A4) boyutunda, birinci kalite hamur beyaz kâğıt kullanılmalıdır. Enstitü web sayfasında yer alan şablon değiştirilmeden sadece Yüksek Lisans veya Doktora için tez bilgileri girilerek kullanılmalıdır. Tez</w:t>
      </w:r>
      <w:r>
        <w:rPr>
          <w:spacing w:val="-2"/>
        </w:rPr>
        <w:t xml:space="preserve"> </w:t>
      </w:r>
      <w:r>
        <w:t>dış</w:t>
      </w:r>
      <w:r>
        <w:rPr>
          <w:spacing w:val="-1"/>
        </w:rPr>
        <w:t xml:space="preserve"> </w:t>
      </w:r>
      <w:r>
        <w:t>kapağı</w:t>
      </w:r>
      <w:r>
        <w:rPr>
          <w:spacing w:val="-1"/>
        </w:rPr>
        <w:t xml:space="preserve"> </w:t>
      </w:r>
      <w:r>
        <w:t>en</w:t>
      </w:r>
      <w:r>
        <w:rPr>
          <w:spacing w:val="-1"/>
        </w:rPr>
        <w:t xml:space="preserve"> </w:t>
      </w:r>
      <w:r>
        <w:t>az</w:t>
      </w:r>
      <w:r>
        <w:rPr>
          <w:spacing w:val="-2"/>
        </w:rPr>
        <w:t xml:space="preserve"> </w:t>
      </w:r>
      <w:r>
        <w:t>300</w:t>
      </w:r>
      <w:r>
        <w:rPr>
          <w:spacing w:val="-1"/>
        </w:rPr>
        <w:t xml:space="preserve"> </w:t>
      </w:r>
      <w:r>
        <w:t>g</w:t>
      </w:r>
      <w:r>
        <w:rPr>
          <w:spacing w:val="-1"/>
        </w:rPr>
        <w:t xml:space="preserve"> </w:t>
      </w:r>
      <w:r>
        <w:t>kuşe</w:t>
      </w:r>
      <w:r>
        <w:rPr>
          <w:spacing w:val="-2"/>
        </w:rPr>
        <w:t xml:space="preserve"> </w:t>
      </w:r>
      <w:r>
        <w:t>kâğıda</w:t>
      </w:r>
      <w:r>
        <w:rPr>
          <w:spacing w:val="-2"/>
        </w:rPr>
        <w:t xml:space="preserve"> </w:t>
      </w:r>
      <w:r>
        <w:t>renkli</w:t>
      </w:r>
      <w:r>
        <w:rPr>
          <w:spacing w:val="-1"/>
        </w:rPr>
        <w:t xml:space="preserve"> </w:t>
      </w:r>
      <w:r>
        <w:t>(</w:t>
      </w:r>
      <w:r>
        <w:rPr>
          <w:b/>
        </w:rPr>
        <w:t>Enstitü</w:t>
      </w:r>
      <w:r>
        <w:rPr>
          <w:b/>
          <w:spacing w:val="-1"/>
        </w:rPr>
        <w:t xml:space="preserve"> </w:t>
      </w:r>
      <w:r>
        <w:rPr>
          <w:b/>
        </w:rPr>
        <w:t>formatı</w:t>
      </w:r>
      <w:r>
        <w:rPr>
          <w:b/>
          <w:spacing w:val="-2"/>
        </w:rPr>
        <w:t xml:space="preserve"> </w:t>
      </w:r>
      <w:r>
        <w:rPr>
          <w:b/>
        </w:rPr>
        <w:t>değiştirilmeden</w:t>
      </w:r>
      <w:r>
        <w:t>)</w:t>
      </w:r>
      <w:r>
        <w:rPr>
          <w:spacing w:val="-2"/>
        </w:rPr>
        <w:t xml:space="preserve"> </w:t>
      </w:r>
      <w:r>
        <w:t>basılmalı</w:t>
      </w:r>
      <w:r>
        <w:rPr>
          <w:spacing w:val="-1"/>
        </w:rPr>
        <w:t xml:space="preserve"> </w:t>
      </w:r>
      <w:r>
        <w:t xml:space="preserve">ve ısısal cilt uygulanmalıdır. Tez, Giriş bölümünün bulunduğu sayfasından başlamak üzere önlü arkalı basılmalıdır. </w:t>
      </w:r>
      <w:r w:rsidRPr="00534CE4">
        <w:rPr>
          <w:highlight w:val="yellow"/>
        </w:rPr>
        <w:t>Ana bölümler (Giriş, Önceki Çalışmalar, Materyal ve Metot, Bulgular ve Tartışma, Sonuç ve Öneriler</w:t>
      </w:r>
      <w:r w:rsidR="00655B2B" w:rsidRPr="00534CE4">
        <w:rPr>
          <w:highlight w:val="yellow"/>
        </w:rPr>
        <w:t xml:space="preserve">, Ekler, Özgeçmiş </w:t>
      </w:r>
      <w:r w:rsidRPr="00534CE4">
        <w:rPr>
          <w:highlight w:val="yellow"/>
        </w:rPr>
        <w:t xml:space="preserve">) </w:t>
      </w:r>
      <w:r w:rsidRPr="00534CE4">
        <w:rPr>
          <w:highlight w:val="cyan"/>
        </w:rPr>
        <w:t xml:space="preserve">daima tek sayfa </w:t>
      </w:r>
      <w:r w:rsidRPr="00534CE4">
        <w:rPr>
          <w:highlight w:val="yellow"/>
        </w:rPr>
        <w:t>numarası ile başlamalıdır.</w:t>
      </w:r>
      <w:r>
        <w:t xml:space="preserve"> Tez yazımı için Microsoft Word programının kullanılması gerekir. </w:t>
      </w:r>
      <w:r w:rsidR="0025736E">
        <w:t>Matematik Anabilim</w:t>
      </w:r>
      <w:r>
        <w:t xml:space="preserve"> Dal</w:t>
      </w:r>
      <w:r w:rsidR="0025736E">
        <w:t>ı</w:t>
      </w:r>
      <w:r>
        <w:t xml:space="preserve"> LaTeX programını da kullanabilir.</w:t>
      </w:r>
    </w:p>
    <w:p w:rsidR="00DF5356" w:rsidRDefault="00D239E8">
      <w:pPr>
        <w:pStyle w:val="GvdeMetni"/>
        <w:spacing w:before="2" w:line="360" w:lineRule="auto"/>
        <w:ind w:left="141" w:right="139" w:firstLine="707"/>
        <w:jc w:val="both"/>
      </w:pPr>
      <w:r>
        <w:t>Tezde</w:t>
      </w:r>
      <w:r>
        <w:rPr>
          <w:spacing w:val="-15"/>
        </w:rPr>
        <w:t xml:space="preserve"> </w:t>
      </w:r>
      <w:r>
        <w:t>sayfa</w:t>
      </w:r>
      <w:r>
        <w:rPr>
          <w:spacing w:val="-14"/>
        </w:rPr>
        <w:t xml:space="preserve"> </w:t>
      </w:r>
      <w:r>
        <w:t>kenar</w:t>
      </w:r>
      <w:r>
        <w:rPr>
          <w:spacing w:val="-15"/>
        </w:rPr>
        <w:t xml:space="preserve"> </w:t>
      </w:r>
      <w:r>
        <w:t>boşlukları</w:t>
      </w:r>
      <w:r>
        <w:rPr>
          <w:spacing w:val="-14"/>
        </w:rPr>
        <w:t xml:space="preserve"> </w:t>
      </w:r>
      <w:r>
        <w:t>üst,</w:t>
      </w:r>
      <w:r>
        <w:rPr>
          <w:spacing w:val="-14"/>
        </w:rPr>
        <w:t xml:space="preserve"> </w:t>
      </w:r>
      <w:r>
        <w:t>alt</w:t>
      </w:r>
      <w:r>
        <w:rPr>
          <w:spacing w:val="-14"/>
        </w:rPr>
        <w:t xml:space="preserve"> </w:t>
      </w:r>
      <w:r>
        <w:t>ve</w:t>
      </w:r>
      <w:r>
        <w:rPr>
          <w:spacing w:val="-15"/>
        </w:rPr>
        <w:t xml:space="preserve"> </w:t>
      </w:r>
      <w:r>
        <w:t>sağ</w:t>
      </w:r>
      <w:r>
        <w:rPr>
          <w:spacing w:val="-14"/>
        </w:rPr>
        <w:t xml:space="preserve"> </w:t>
      </w:r>
      <w:r>
        <w:t>kenardan</w:t>
      </w:r>
      <w:r>
        <w:rPr>
          <w:spacing w:val="-14"/>
        </w:rPr>
        <w:t xml:space="preserve"> </w:t>
      </w:r>
      <w:r>
        <w:t>2.5</w:t>
      </w:r>
      <w:r>
        <w:rPr>
          <w:spacing w:val="-14"/>
        </w:rPr>
        <w:t xml:space="preserve"> </w:t>
      </w:r>
      <w:r>
        <w:t>cm,</w:t>
      </w:r>
      <w:r>
        <w:rPr>
          <w:spacing w:val="-14"/>
        </w:rPr>
        <w:t xml:space="preserve"> </w:t>
      </w:r>
      <w:r>
        <w:t>sol</w:t>
      </w:r>
      <w:r>
        <w:rPr>
          <w:spacing w:val="-14"/>
        </w:rPr>
        <w:t xml:space="preserve"> </w:t>
      </w:r>
      <w:r>
        <w:t>kenardan</w:t>
      </w:r>
      <w:r>
        <w:rPr>
          <w:spacing w:val="-14"/>
        </w:rPr>
        <w:t xml:space="preserve"> </w:t>
      </w:r>
      <w:r>
        <w:t>3.5</w:t>
      </w:r>
      <w:r>
        <w:rPr>
          <w:spacing w:val="-14"/>
        </w:rPr>
        <w:t xml:space="preserve"> </w:t>
      </w:r>
      <w:r>
        <w:t>cm</w:t>
      </w:r>
      <w:r>
        <w:rPr>
          <w:spacing w:val="-14"/>
        </w:rPr>
        <w:t xml:space="preserve"> </w:t>
      </w:r>
      <w:r>
        <w:t>boşluk bırakılacak şekilde olmalıdır. Tez metni; Türkçe yazım kurallarına uygun bir Türkçe ile bilimsel, kolay anlaşılır sade bir dille yazılmalıdır Ayrıca, danışmanın gerekçeli görüşü, Anabilim</w:t>
      </w:r>
      <w:r>
        <w:rPr>
          <w:spacing w:val="-10"/>
        </w:rPr>
        <w:t xml:space="preserve"> </w:t>
      </w:r>
      <w:r>
        <w:t>Dalı</w:t>
      </w:r>
      <w:r>
        <w:rPr>
          <w:spacing w:val="-10"/>
        </w:rPr>
        <w:t xml:space="preserve"> </w:t>
      </w:r>
      <w:r>
        <w:t>Kurul</w:t>
      </w:r>
      <w:r>
        <w:rPr>
          <w:spacing w:val="-10"/>
        </w:rPr>
        <w:t xml:space="preserve"> </w:t>
      </w:r>
      <w:r>
        <w:t>Kararı</w:t>
      </w:r>
      <w:r>
        <w:rPr>
          <w:spacing w:val="-11"/>
        </w:rPr>
        <w:t xml:space="preserve"> </w:t>
      </w:r>
      <w:r>
        <w:t>ve</w:t>
      </w:r>
      <w:r>
        <w:rPr>
          <w:spacing w:val="-12"/>
        </w:rPr>
        <w:t xml:space="preserve"> </w:t>
      </w:r>
      <w:r>
        <w:t>ilgili</w:t>
      </w:r>
      <w:r>
        <w:rPr>
          <w:spacing w:val="-10"/>
        </w:rPr>
        <w:t xml:space="preserve"> </w:t>
      </w:r>
      <w:r>
        <w:t>Enstitü</w:t>
      </w:r>
      <w:r>
        <w:rPr>
          <w:spacing w:val="-10"/>
        </w:rPr>
        <w:t xml:space="preserve"> </w:t>
      </w:r>
      <w:r>
        <w:t>Yönetim</w:t>
      </w:r>
      <w:r>
        <w:rPr>
          <w:spacing w:val="-10"/>
        </w:rPr>
        <w:t xml:space="preserve"> </w:t>
      </w:r>
      <w:r>
        <w:t>Kurulu'nun</w:t>
      </w:r>
      <w:r>
        <w:rPr>
          <w:spacing w:val="-10"/>
        </w:rPr>
        <w:t xml:space="preserve"> </w:t>
      </w:r>
      <w:r>
        <w:t>onayı</w:t>
      </w:r>
      <w:r>
        <w:rPr>
          <w:spacing w:val="-10"/>
        </w:rPr>
        <w:t xml:space="preserve"> </w:t>
      </w:r>
      <w:r>
        <w:t>ile</w:t>
      </w:r>
      <w:r>
        <w:rPr>
          <w:spacing w:val="-12"/>
        </w:rPr>
        <w:t xml:space="preserve"> </w:t>
      </w:r>
      <w:r>
        <w:t>tez,</w:t>
      </w:r>
      <w:r>
        <w:rPr>
          <w:spacing w:val="-11"/>
        </w:rPr>
        <w:t xml:space="preserve"> </w:t>
      </w:r>
      <w:r>
        <w:t>geniş</w:t>
      </w:r>
      <w:r>
        <w:rPr>
          <w:spacing w:val="-10"/>
        </w:rPr>
        <w:t xml:space="preserve"> </w:t>
      </w:r>
      <w:r>
        <w:t>bir</w:t>
      </w:r>
      <w:r>
        <w:rPr>
          <w:spacing w:val="-11"/>
        </w:rPr>
        <w:t xml:space="preserve"> </w:t>
      </w:r>
      <w:r>
        <w:t>Türkçe özet</w:t>
      </w:r>
      <w:r>
        <w:rPr>
          <w:spacing w:val="-7"/>
        </w:rPr>
        <w:t xml:space="preserve"> </w:t>
      </w:r>
      <w:r>
        <w:t>verilmek</w:t>
      </w:r>
      <w:r>
        <w:rPr>
          <w:spacing w:val="-8"/>
        </w:rPr>
        <w:t xml:space="preserve"> </w:t>
      </w:r>
      <w:r>
        <w:t>kaydıyla,</w:t>
      </w:r>
      <w:r>
        <w:rPr>
          <w:spacing w:val="-3"/>
        </w:rPr>
        <w:t xml:space="preserve"> </w:t>
      </w:r>
      <w:r>
        <w:t>İngilizce</w:t>
      </w:r>
      <w:r>
        <w:rPr>
          <w:spacing w:val="-8"/>
        </w:rPr>
        <w:t xml:space="preserve"> </w:t>
      </w:r>
      <w:r>
        <w:t>de</w:t>
      </w:r>
      <w:r>
        <w:rPr>
          <w:spacing w:val="-6"/>
        </w:rPr>
        <w:t xml:space="preserve"> </w:t>
      </w:r>
      <w:r>
        <w:t>yazılabilir.</w:t>
      </w:r>
      <w:r>
        <w:rPr>
          <w:spacing w:val="-8"/>
        </w:rPr>
        <w:t xml:space="preserve"> </w:t>
      </w:r>
      <w:r>
        <w:t>Tez</w:t>
      </w:r>
      <w:r>
        <w:rPr>
          <w:spacing w:val="-6"/>
        </w:rPr>
        <w:t xml:space="preserve"> </w:t>
      </w:r>
      <w:r>
        <w:t>İngilizce</w:t>
      </w:r>
      <w:r>
        <w:rPr>
          <w:spacing w:val="-8"/>
        </w:rPr>
        <w:t xml:space="preserve"> </w:t>
      </w:r>
      <w:r>
        <w:t>yazıldığında</w:t>
      </w:r>
      <w:r>
        <w:rPr>
          <w:spacing w:val="-4"/>
        </w:rPr>
        <w:t xml:space="preserve"> </w:t>
      </w:r>
      <w:r>
        <w:t>da</w:t>
      </w:r>
      <w:r>
        <w:rPr>
          <w:spacing w:val="-8"/>
        </w:rPr>
        <w:t xml:space="preserve"> </w:t>
      </w:r>
      <w:r>
        <w:t>Türkçe</w:t>
      </w:r>
      <w:r>
        <w:rPr>
          <w:spacing w:val="-6"/>
        </w:rPr>
        <w:t xml:space="preserve"> </w:t>
      </w:r>
      <w:r>
        <w:t>tez</w:t>
      </w:r>
      <w:r>
        <w:rPr>
          <w:spacing w:val="-7"/>
        </w:rPr>
        <w:t xml:space="preserve"> </w:t>
      </w:r>
      <w:r>
        <w:t xml:space="preserve">yazım kuralları aynen geçerli olup, tüm noktalama işaretlerinden sonra bir karakter boşluk </w:t>
      </w:r>
      <w:r>
        <w:rPr>
          <w:spacing w:val="-2"/>
        </w:rPr>
        <w:t>bırakılmalıdır.</w:t>
      </w:r>
    </w:p>
    <w:p w:rsidR="00DF5356" w:rsidRDefault="00D239E8">
      <w:pPr>
        <w:pStyle w:val="Balk2"/>
        <w:numPr>
          <w:ilvl w:val="1"/>
          <w:numId w:val="11"/>
        </w:numPr>
        <w:tabs>
          <w:tab w:val="left" w:pos="561"/>
        </w:tabs>
        <w:spacing w:before="275"/>
        <w:ind w:left="561"/>
        <w:jc w:val="both"/>
        <w:rPr>
          <w:color w:val="5B9BD4"/>
        </w:rPr>
      </w:pPr>
      <w:bookmarkStart w:id="5" w:name="_bookmark4"/>
      <w:bookmarkEnd w:id="5"/>
      <w:r>
        <w:rPr>
          <w:color w:val="5B9BD4"/>
        </w:rPr>
        <w:t>Anabilim</w:t>
      </w:r>
      <w:r>
        <w:rPr>
          <w:color w:val="5B9BD4"/>
          <w:spacing w:val="-2"/>
        </w:rPr>
        <w:t xml:space="preserve"> </w:t>
      </w:r>
      <w:r>
        <w:rPr>
          <w:color w:val="5B9BD4"/>
        </w:rPr>
        <w:t>Dalı</w:t>
      </w:r>
      <w:r>
        <w:rPr>
          <w:color w:val="5B9BD4"/>
          <w:spacing w:val="-1"/>
        </w:rPr>
        <w:t xml:space="preserve"> </w:t>
      </w:r>
      <w:r>
        <w:rPr>
          <w:color w:val="5B9BD4"/>
          <w:spacing w:val="-2"/>
        </w:rPr>
        <w:t>Listesi</w:t>
      </w:r>
    </w:p>
    <w:p w:rsidR="00DF5356" w:rsidRDefault="00D239E8">
      <w:pPr>
        <w:pStyle w:val="GvdeMetni"/>
        <w:spacing w:before="183" w:line="360" w:lineRule="auto"/>
        <w:ind w:left="141" w:right="139" w:firstLine="707"/>
        <w:jc w:val="both"/>
      </w:pPr>
      <w:r>
        <w:t>Tez yazımı sırasında kullanılacak Fen Bilimleri Enstitüsü ve ilgili Anabilim Dalları İngilizce</w:t>
      </w:r>
      <w:r>
        <w:rPr>
          <w:spacing w:val="-8"/>
        </w:rPr>
        <w:t xml:space="preserve"> </w:t>
      </w:r>
      <w:r>
        <w:t>isimleri</w:t>
      </w:r>
      <w:r>
        <w:rPr>
          <w:spacing w:val="-6"/>
        </w:rPr>
        <w:t xml:space="preserve"> </w:t>
      </w:r>
      <w:r>
        <w:t>Enstitü</w:t>
      </w:r>
      <w:r>
        <w:rPr>
          <w:spacing w:val="-9"/>
        </w:rPr>
        <w:t xml:space="preserve"> </w:t>
      </w:r>
      <w:r>
        <w:t>web</w:t>
      </w:r>
      <w:r>
        <w:rPr>
          <w:spacing w:val="-7"/>
        </w:rPr>
        <w:t xml:space="preserve"> </w:t>
      </w:r>
      <w:r>
        <w:t>sayfasında</w:t>
      </w:r>
      <w:r>
        <w:rPr>
          <w:spacing w:val="-8"/>
        </w:rPr>
        <w:t xml:space="preserve"> </w:t>
      </w:r>
      <w:r>
        <w:t>Öğrenci</w:t>
      </w:r>
      <w:r>
        <w:rPr>
          <w:spacing w:val="80"/>
        </w:rPr>
        <w:t xml:space="preserve"> </w:t>
      </w:r>
      <w:r>
        <w:rPr>
          <w:noProof/>
          <w:spacing w:val="12"/>
          <w:position w:val="1"/>
          <w:lang w:eastAsia="tr-TR"/>
        </w:rPr>
        <w:drawing>
          <wp:inline distT="0" distB="0" distL="0" distR="0">
            <wp:extent cx="215900" cy="762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215900" cy="76200"/>
                    </a:xfrm>
                    <a:prstGeom prst="rect">
                      <a:avLst/>
                    </a:prstGeom>
                  </pic:spPr>
                </pic:pic>
              </a:graphicData>
            </a:graphic>
          </wp:inline>
        </w:drawing>
      </w:r>
      <w:r>
        <w:rPr>
          <w:spacing w:val="40"/>
        </w:rPr>
        <w:t xml:space="preserve"> </w:t>
      </w:r>
      <w:r>
        <w:t>Lisansüstü</w:t>
      </w:r>
      <w:r>
        <w:rPr>
          <w:spacing w:val="-7"/>
        </w:rPr>
        <w:t xml:space="preserve"> </w:t>
      </w:r>
      <w:r>
        <w:t>Tez</w:t>
      </w:r>
      <w:r>
        <w:rPr>
          <w:spacing w:val="-8"/>
        </w:rPr>
        <w:t xml:space="preserve"> </w:t>
      </w:r>
      <w:r>
        <w:t>Yazımı</w:t>
      </w:r>
      <w:r>
        <w:rPr>
          <w:spacing w:val="-7"/>
        </w:rPr>
        <w:t xml:space="preserve"> </w:t>
      </w:r>
      <w:r>
        <w:t>bölümünde</w:t>
      </w:r>
      <w:r>
        <w:rPr>
          <w:spacing w:val="-8"/>
        </w:rPr>
        <w:t xml:space="preserve"> </w:t>
      </w:r>
      <w:r>
        <w:t xml:space="preserve">yer </w:t>
      </w:r>
      <w:r>
        <w:rPr>
          <w:spacing w:val="-2"/>
        </w:rPr>
        <w:t>almaktadır.</w:t>
      </w:r>
    </w:p>
    <w:p w:rsidR="00DF5356" w:rsidRDefault="00D239E8">
      <w:pPr>
        <w:pStyle w:val="Balk2"/>
        <w:numPr>
          <w:ilvl w:val="1"/>
          <w:numId w:val="11"/>
        </w:numPr>
        <w:tabs>
          <w:tab w:val="left" w:pos="561"/>
        </w:tabs>
        <w:spacing w:before="160"/>
        <w:ind w:left="561"/>
        <w:jc w:val="both"/>
        <w:rPr>
          <w:color w:val="5B9BD4"/>
        </w:rPr>
      </w:pPr>
      <w:bookmarkStart w:id="6" w:name="_bookmark5"/>
      <w:bookmarkEnd w:id="6"/>
      <w:r>
        <w:rPr>
          <w:color w:val="5B9BD4"/>
        </w:rPr>
        <w:t>Tez</w:t>
      </w:r>
      <w:r>
        <w:rPr>
          <w:color w:val="5B9BD4"/>
          <w:spacing w:val="-5"/>
        </w:rPr>
        <w:t xml:space="preserve"> </w:t>
      </w:r>
      <w:r>
        <w:rPr>
          <w:color w:val="5B9BD4"/>
        </w:rPr>
        <w:t>Metin</w:t>
      </w:r>
      <w:r>
        <w:rPr>
          <w:color w:val="5B9BD4"/>
          <w:spacing w:val="-1"/>
        </w:rPr>
        <w:t xml:space="preserve"> </w:t>
      </w:r>
      <w:r>
        <w:rPr>
          <w:color w:val="5B9BD4"/>
          <w:spacing w:val="-2"/>
        </w:rPr>
        <w:t>Yapısı</w:t>
      </w:r>
    </w:p>
    <w:p w:rsidR="00DF5356" w:rsidRDefault="00D239E8">
      <w:pPr>
        <w:pStyle w:val="GvdeMetni"/>
        <w:spacing w:before="183" w:line="360" w:lineRule="auto"/>
        <w:ind w:left="141" w:right="139" w:firstLine="707"/>
        <w:jc w:val="both"/>
      </w:pPr>
      <w:r>
        <w:t>Tüm</w:t>
      </w:r>
      <w:r>
        <w:rPr>
          <w:spacing w:val="-12"/>
        </w:rPr>
        <w:t xml:space="preserve"> </w:t>
      </w:r>
      <w:r>
        <w:t>tez</w:t>
      </w:r>
      <w:r>
        <w:rPr>
          <w:spacing w:val="-13"/>
        </w:rPr>
        <w:t xml:space="preserve"> </w:t>
      </w:r>
      <w:r>
        <w:t>boyunca</w:t>
      </w:r>
      <w:r>
        <w:rPr>
          <w:spacing w:val="-11"/>
        </w:rPr>
        <w:t xml:space="preserve"> </w:t>
      </w:r>
      <w:r>
        <w:t>yazılar</w:t>
      </w:r>
      <w:r>
        <w:rPr>
          <w:spacing w:val="-10"/>
        </w:rPr>
        <w:t xml:space="preserve"> </w:t>
      </w:r>
      <w:r>
        <w:t>“Times</w:t>
      </w:r>
      <w:r>
        <w:rPr>
          <w:spacing w:val="-12"/>
        </w:rPr>
        <w:t xml:space="preserve"> </w:t>
      </w:r>
      <w:r>
        <w:t>New</w:t>
      </w:r>
      <w:r>
        <w:rPr>
          <w:spacing w:val="-13"/>
        </w:rPr>
        <w:t xml:space="preserve"> </w:t>
      </w:r>
      <w:r>
        <w:t>Roman”</w:t>
      </w:r>
      <w:r>
        <w:rPr>
          <w:spacing w:val="-11"/>
        </w:rPr>
        <w:t xml:space="preserve"> </w:t>
      </w:r>
      <w:r>
        <w:t>karakterinde,</w:t>
      </w:r>
      <w:r>
        <w:rPr>
          <w:spacing w:val="-10"/>
        </w:rPr>
        <w:t xml:space="preserve"> </w:t>
      </w:r>
      <w:r>
        <w:t>12</w:t>
      </w:r>
      <w:r>
        <w:rPr>
          <w:spacing w:val="-12"/>
        </w:rPr>
        <w:t xml:space="preserve"> </w:t>
      </w:r>
      <w:r>
        <w:t>punto</w:t>
      </w:r>
      <w:r>
        <w:rPr>
          <w:spacing w:val="-12"/>
        </w:rPr>
        <w:t xml:space="preserve"> </w:t>
      </w:r>
      <w:r>
        <w:t>boyutunda</w:t>
      </w:r>
      <w:r>
        <w:rPr>
          <w:spacing w:val="-13"/>
        </w:rPr>
        <w:t xml:space="preserve"> </w:t>
      </w:r>
      <w:r>
        <w:t>ve</w:t>
      </w:r>
      <w:r>
        <w:rPr>
          <w:spacing w:val="-11"/>
        </w:rPr>
        <w:t xml:space="preserve"> </w:t>
      </w:r>
      <w:r>
        <w:t>1.5 satır</w:t>
      </w:r>
      <w:r>
        <w:rPr>
          <w:spacing w:val="-3"/>
        </w:rPr>
        <w:t xml:space="preserve"> </w:t>
      </w:r>
      <w:r>
        <w:t>aralığında</w:t>
      </w:r>
      <w:r>
        <w:rPr>
          <w:spacing w:val="-3"/>
        </w:rPr>
        <w:t xml:space="preserve"> </w:t>
      </w:r>
      <w:r>
        <w:t>yazılmalıdır.</w:t>
      </w:r>
      <w:r>
        <w:rPr>
          <w:spacing w:val="-3"/>
        </w:rPr>
        <w:t xml:space="preserve"> </w:t>
      </w:r>
      <w:r>
        <w:t>Paragraflar</w:t>
      </w:r>
      <w:r>
        <w:rPr>
          <w:spacing w:val="-3"/>
        </w:rPr>
        <w:t xml:space="preserve"> </w:t>
      </w:r>
      <w:r>
        <w:t>arasında herhangi</w:t>
      </w:r>
      <w:r>
        <w:rPr>
          <w:spacing w:val="-2"/>
        </w:rPr>
        <w:t xml:space="preserve"> </w:t>
      </w:r>
      <w:r>
        <w:t>bir</w:t>
      </w:r>
      <w:r>
        <w:rPr>
          <w:spacing w:val="-3"/>
        </w:rPr>
        <w:t xml:space="preserve"> </w:t>
      </w:r>
      <w:r>
        <w:t>boşluk bırakılmamalıdır.</w:t>
      </w:r>
      <w:r>
        <w:rPr>
          <w:spacing w:val="-3"/>
        </w:rPr>
        <w:t xml:space="preserve"> </w:t>
      </w:r>
      <w:r>
        <w:t>Yazım düzeni iki yana yaslanacak (justified) şekilde yazılmalıdır. Paragraflar yazım sınırından 1.25 cm (bir TAB tuşu) içeriden başlatılmalıdır.</w:t>
      </w:r>
    </w:p>
    <w:p w:rsidR="00DF5356" w:rsidRDefault="00D239E8">
      <w:pPr>
        <w:pStyle w:val="GvdeMetni"/>
        <w:spacing w:line="360" w:lineRule="auto"/>
        <w:ind w:left="141" w:right="146" w:firstLine="707"/>
        <w:jc w:val="both"/>
      </w:pPr>
      <w:r>
        <w:t>Bir bölümün son satırı ile bir sonraki bölüm başlığı, eşitlikler ve formüller arasında da 1 satır aralığı boşluk bırakılmalıdır.</w:t>
      </w:r>
    </w:p>
    <w:p w:rsidR="00DF5356" w:rsidRDefault="00D239E8">
      <w:pPr>
        <w:pStyle w:val="GvdeMetni"/>
        <w:spacing w:line="360" w:lineRule="auto"/>
        <w:ind w:left="141" w:right="146" w:firstLine="707"/>
        <w:jc w:val="both"/>
      </w:pPr>
      <w:r>
        <w:t>Başlıkta ve metin içinde yer alan Latince bitki ve hayvan cins adlarının ilk harfleri büyük, tür adlarının ilk harfi küçük ve italik yazılmalıdır.</w:t>
      </w:r>
    </w:p>
    <w:p w:rsidR="00DF5356" w:rsidRDefault="00DF5356">
      <w:pPr>
        <w:pStyle w:val="GvdeMetni"/>
        <w:spacing w:line="360" w:lineRule="auto"/>
        <w:jc w:val="both"/>
        <w:sectPr w:rsidR="00DF5356">
          <w:pgSz w:w="11910" w:h="16840"/>
          <w:pgMar w:top="1320" w:right="1275" w:bottom="1240" w:left="1275" w:header="0" w:footer="1000" w:gutter="0"/>
          <w:cols w:space="708"/>
        </w:sectPr>
      </w:pPr>
    </w:p>
    <w:p w:rsidR="00DF5356" w:rsidRDefault="00D239E8">
      <w:pPr>
        <w:pStyle w:val="Balk2"/>
        <w:numPr>
          <w:ilvl w:val="1"/>
          <w:numId w:val="11"/>
        </w:numPr>
        <w:tabs>
          <w:tab w:val="left" w:pos="621"/>
        </w:tabs>
        <w:spacing w:before="77"/>
        <w:ind w:left="621"/>
        <w:jc w:val="both"/>
        <w:rPr>
          <w:color w:val="5B9BD4"/>
        </w:rPr>
      </w:pPr>
      <w:bookmarkStart w:id="7" w:name="_bookmark6"/>
      <w:bookmarkEnd w:id="7"/>
      <w:r>
        <w:rPr>
          <w:color w:val="5B9BD4"/>
        </w:rPr>
        <w:lastRenderedPageBreak/>
        <w:t>Tez</w:t>
      </w:r>
      <w:r>
        <w:rPr>
          <w:color w:val="5B9BD4"/>
          <w:spacing w:val="-5"/>
        </w:rPr>
        <w:t xml:space="preserve"> </w:t>
      </w:r>
      <w:r>
        <w:rPr>
          <w:color w:val="5B9BD4"/>
        </w:rPr>
        <w:t>Başlıklarının</w:t>
      </w:r>
      <w:r>
        <w:rPr>
          <w:color w:val="5B9BD4"/>
          <w:spacing w:val="-4"/>
        </w:rPr>
        <w:t xml:space="preserve"> </w:t>
      </w:r>
      <w:r>
        <w:rPr>
          <w:color w:val="5B9BD4"/>
          <w:spacing w:val="-2"/>
        </w:rPr>
        <w:t>Yapısı</w:t>
      </w:r>
    </w:p>
    <w:p w:rsidR="00DF5356" w:rsidRDefault="00D239E8">
      <w:pPr>
        <w:pStyle w:val="GvdeMetni"/>
        <w:spacing w:before="182" w:line="360" w:lineRule="auto"/>
        <w:ind w:left="141" w:right="143" w:firstLine="707"/>
        <w:jc w:val="both"/>
      </w:pPr>
      <w:r>
        <w:t>Tezlerde bölüm numaralaması “ondalık sisteme” göre yapılmalıdır. Ana bölümler yalnız</w:t>
      </w:r>
      <w:r>
        <w:rPr>
          <w:spacing w:val="-15"/>
        </w:rPr>
        <w:t xml:space="preserve"> </w:t>
      </w:r>
      <w:r>
        <w:t>bir</w:t>
      </w:r>
      <w:r>
        <w:rPr>
          <w:spacing w:val="-15"/>
        </w:rPr>
        <w:t xml:space="preserve"> </w:t>
      </w:r>
      <w:r>
        <w:t>rakamla,</w:t>
      </w:r>
      <w:r>
        <w:rPr>
          <w:spacing w:val="-14"/>
        </w:rPr>
        <w:t xml:space="preserve"> </w:t>
      </w:r>
      <w:r>
        <w:t>alt</w:t>
      </w:r>
      <w:r>
        <w:rPr>
          <w:spacing w:val="-14"/>
        </w:rPr>
        <w:t xml:space="preserve"> </w:t>
      </w:r>
      <w:r>
        <w:t>bölümler</w:t>
      </w:r>
      <w:r>
        <w:rPr>
          <w:spacing w:val="-15"/>
        </w:rPr>
        <w:t xml:space="preserve"> </w:t>
      </w:r>
      <w:r>
        <w:t>ise</w:t>
      </w:r>
      <w:r>
        <w:rPr>
          <w:spacing w:val="-15"/>
        </w:rPr>
        <w:t xml:space="preserve"> </w:t>
      </w:r>
      <w:r>
        <w:t>2,</w:t>
      </w:r>
      <w:r>
        <w:rPr>
          <w:spacing w:val="-14"/>
        </w:rPr>
        <w:t xml:space="preserve"> </w:t>
      </w:r>
      <w:r>
        <w:t>3</w:t>
      </w:r>
      <w:r>
        <w:rPr>
          <w:spacing w:val="-14"/>
        </w:rPr>
        <w:t xml:space="preserve"> </w:t>
      </w:r>
      <w:r>
        <w:t>veya</w:t>
      </w:r>
      <w:r>
        <w:rPr>
          <w:spacing w:val="-13"/>
        </w:rPr>
        <w:t xml:space="preserve"> </w:t>
      </w:r>
      <w:r>
        <w:t>en</w:t>
      </w:r>
      <w:r>
        <w:rPr>
          <w:spacing w:val="-14"/>
        </w:rPr>
        <w:t xml:space="preserve"> </w:t>
      </w:r>
      <w:r>
        <w:t>fazla</w:t>
      </w:r>
      <w:r>
        <w:rPr>
          <w:spacing w:val="-15"/>
        </w:rPr>
        <w:t xml:space="preserve"> </w:t>
      </w:r>
      <w:r>
        <w:t>4</w:t>
      </w:r>
      <w:r>
        <w:rPr>
          <w:spacing w:val="-14"/>
        </w:rPr>
        <w:t xml:space="preserve"> </w:t>
      </w:r>
      <w:r>
        <w:t>rakamla</w:t>
      </w:r>
      <w:r>
        <w:rPr>
          <w:spacing w:val="-15"/>
        </w:rPr>
        <w:t xml:space="preserve"> </w:t>
      </w:r>
      <w:r>
        <w:t>belirtilmeli,</w:t>
      </w:r>
      <w:r>
        <w:rPr>
          <w:spacing w:val="-14"/>
        </w:rPr>
        <w:t xml:space="preserve"> </w:t>
      </w:r>
      <w:r>
        <w:t>her</w:t>
      </w:r>
      <w:r>
        <w:rPr>
          <w:spacing w:val="-15"/>
        </w:rPr>
        <w:t xml:space="preserve"> </w:t>
      </w:r>
      <w:r>
        <w:t>rakamdan</w:t>
      </w:r>
      <w:r>
        <w:rPr>
          <w:spacing w:val="-15"/>
        </w:rPr>
        <w:t xml:space="preserve"> </w:t>
      </w:r>
      <w:r>
        <w:t>sonra nokta</w:t>
      </w:r>
      <w:r>
        <w:rPr>
          <w:spacing w:val="-3"/>
        </w:rPr>
        <w:t xml:space="preserve"> </w:t>
      </w:r>
      <w:r>
        <w:t>kullanılmalıdır.</w:t>
      </w:r>
      <w:r>
        <w:rPr>
          <w:spacing w:val="-3"/>
        </w:rPr>
        <w:t xml:space="preserve"> </w:t>
      </w:r>
      <w:r w:rsidRPr="00C07A84">
        <w:rPr>
          <w:highlight w:val="yellow"/>
        </w:rPr>
        <w:t>Ana</w:t>
      </w:r>
      <w:r w:rsidRPr="00C07A84">
        <w:rPr>
          <w:spacing w:val="-4"/>
          <w:highlight w:val="yellow"/>
        </w:rPr>
        <w:t xml:space="preserve"> </w:t>
      </w:r>
      <w:r w:rsidRPr="00C07A84">
        <w:rPr>
          <w:highlight w:val="yellow"/>
        </w:rPr>
        <w:t>bölüm</w:t>
      </w:r>
      <w:r w:rsidRPr="00C07A84">
        <w:rPr>
          <w:spacing w:val="-3"/>
          <w:highlight w:val="yellow"/>
        </w:rPr>
        <w:t xml:space="preserve"> </w:t>
      </w:r>
      <w:r w:rsidRPr="00C07A84">
        <w:rPr>
          <w:highlight w:val="yellow"/>
        </w:rPr>
        <w:t>başlıklarından</w:t>
      </w:r>
      <w:r w:rsidRPr="00C07A84">
        <w:rPr>
          <w:spacing w:val="-3"/>
          <w:highlight w:val="yellow"/>
        </w:rPr>
        <w:t xml:space="preserve"> </w:t>
      </w:r>
      <w:r w:rsidRPr="00C07A84">
        <w:rPr>
          <w:highlight w:val="yellow"/>
        </w:rPr>
        <w:t>sonra</w:t>
      </w:r>
      <w:r w:rsidRPr="00C07A84">
        <w:rPr>
          <w:spacing w:val="-4"/>
          <w:highlight w:val="yellow"/>
        </w:rPr>
        <w:t xml:space="preserve"> </w:t>
      </w:r>
      <w:r w:rsidRPr="00C07A84">
        <w:rPr>
          <w:highlight w:val="yellow"/>
        </w:rPr>
        <w:t>1.5</w:t>
      </w:r>
      <w:r w:rsidRPr="00C07A84">
        <w:rPr>
          <w:spacing w:val="-3"/>
          <w:highlight w:val="yellow"/>
        </w:rPr>
        <w:t xml:space="preserve"> </w:t>
      </w:r>
      <w:r w:rsidRPr="00C07A84">
        <w:rPr>
          <w:highlight w:val="yellow"/>
        </w:rPr>
        <w:t>satır</w:t>
      </w:r>
      <w:r w:rsidRPr="00C07A84">
        <w:rPr>
          <w:spacing w:val="-3"/>
          <w:highlight w:val="yellow"/>
        </w:rPr>
        <w:t xml:space="preserve"> </w:t>
      </w:r>
      <w:r w:rsidRPr="00C07A84">
        <w:rPr>
          <w:highlight w:val="yellow"/>
        </w:rPr>
        <w:t>diğer</w:t>
      </w:r>
      <w:r w:rsidRPr="00C07A84">
        <w:rPr>
          <w:spacing w:val="-3"/>
          <w:highlight w:val="yellow"/>
        </w:rPr>
        <w:t xml:space="preserve"> </w:t>
      </w:r>
      <w:r w:rsidRPr="00C07A84">
        <w:rPr>
          <w:highlight w:val="yellow"/>
        </w:rPr>
        <w:t>başlıklardan</w:t>
      </w:r>
      <w:r w:rsidRPr="00C07A84">
        <w:rPr>
          <w:spacing w:val="-3"/>
          <w:highlight w:val="yellow"/>
        </w:rPr>
        <w:t xml:space="preserve"> </w:t>
      </w:r>
      <w:r w:rsidRPr="00C07A84">
        <w:rPr>
          <w:highlight w:val="yellow"/>
        </w:rPr>
        <w:t>sonra</w:t>
      </w:r>
      <w:r w:rsidRPr="00C07A84">
        <w:rPr>
          <w:spacing w:val="-4"/>
          <w:highlight w:val="yellow"/>
        </w:rPr>
        <w:t xml:space="preserve"> </w:t>
      </w:r>
      <w:r w:rsidRPr="00C07A84">
        <w:rPr>
          <w:highlight w:val="yellow"/>
        </w:rPr>
        <w:t>1</w:t>
      </w:r>
      <w:r w:rsidRPr="00C07A84">
        <w:rPr>
          <w:spacing w:val="-3"/>
          <w:highlight w:val="yellow"/>
        </w:rPr>
        <w:t xml:space="preserve"> </w:t>
      </w:r>
      <w:r w:rsidRPr="00C07A84">
        <w:rPr>
          <w:highlight w:val="yellow"/>
        </w:rPr>
        <w:t>satır boşluk</w:t>
      </w:r>
      <w:r w:rsidRPr="00C07A84">
        <w:rPr>
          <w:spacing w:val="-11"/>
          <w:highlight w:val="yellow"/>
        </w:rPr>
        <w:t xml:space="preserve"> </w:t>
      </w:r>
      <w:r w:rsidRPr="00C07A84">
        <w:rPr>
          <w:highlight w:val="yellow"/>
        </w:rPr>
        <w:t>bırakılmalıdır.</w:t>
      </w:r>
      <w:r>
        <w:rPr>
          <w:spacing w:val="-11"/>
        </w:rPr>
        <w:t xml:space="preserve"> </w:t>
      </w:r>
      <w:r>
        <w:t>Tüm</w:t>
      </w:r>
      <w:r>
        <w:rPr>
          <w:spacing w:val="-10"/>
        </w:rPr>
        <w:t xml:space="preserve"> </w:t>
      </w:r>
      <w:r>
        <w:t>başlıklar</w:t>
      </w:r>
      <w:r>
        <w:rPr>
          <w:spacing w:val="-12"/>
        </w:rPr>
        <w:t xml:space="preserve"> </w:t>
      </w:r>
      <w:r>
        <w:t>“Times</w:t>
      </w:r>
      <w:r>
        <w:rPr>
          <w:spacing w:val="-8"/>
        </w:rPr>
        <w:t xml:space="preserve"> </w:t>
      </w:r>
      <w:r>
        <w:t>New</w:t>
      </w:r>
      <w:r>
        <w:rPr>
          <w:spacing w:val="-9"/>
        </w:rPr>
        <w:t xml:space="preserve"> </w:t>
      </w:r>
      <w:r>
        <w:t>Roman”</w:t>
      </w:r>
      <w:r>
        <w:rPr>
          <w:spacing w:val="-12"/>
        </w:rPr>
        <w:t xml:space="preserve"> </w:t>
      </w:r>
      <w:r>
        <w:t>karakterinde</w:t>
      </w:r>
      <w:r>
        <w:rPr>
          <w:spacing w:val="-9"/>
        </w:rPr>
        <w:t xml:space="preserve"> </w:t>
      </w:r>
      <w:r>
        <w:t>ve</w:t>
      </w:r>
      <w:r>
        <w:rPr>
          <w:spacing w:val="-9"/>
        </w:rPr>
        <w:t xml:space="preserve"> </w:t>
      </w:r>
      <w:r>
        <w:t>12</w:t>
      </w:r>
      <w:r>
        <w:rPr>
          <w:spacing w:val="-11"/>
        </w:rPr>
        <w:t xml:space="preserve"> </w:t>
      </w:r>
      <w:r>
        <w:t>punto</w:t>
      </w:r>
      <w:r>
        <w:rPr>
          <w:spacing w:val="-10"/>
        </w:rPr>
        <w:t xml:space="preserve"> </w:t>
      </w:r>
      <w:r>
        <w:t>boyutunda ve iki yana yaslı olarak yazılır.</w:t>
      </w:r>
    </w:p>
    <w:p w:rsidR="00DF5356" w:rsidRDefault="00D239E8">
      <w:pPr>
        <w:pStyle w:val="GvdeMetni"/>
        <w:spacing w:before="2" w:line="360" w:lineRule="auto"/>
        <w:ind w:left="141" w:right="138" w:firstLine="707"/>
        <w:jc w:val="both"/>
      </w:pPr>
      <w:r>
        <w:t>Ana Bölüm başlıkları (Özet, Abstract, Genişletilmiş Özet (</w:t>
      </w:r>
      <w:r>
        <w:rPr>
          <w:b/>
        </w:rPr>
        <w:t>İngilizce Tezler İçin</w:t>
      </w:r>
      <w:r>
        <w:t>), Teşekkür, İçindekiler, Tablolar Dizini, Şekiller Dizini, Giriş, Materyal ve Metot, Bulgular ve Tartışma, Sonuç, Kaynaklar, Ekler, Özgeçmiş) birinci derece başlıklar olarak yazılırlar. 1. derece</w:t>
      </w:r>
      <w:r>
        <w:rPr>
          <w:spacing w:val="-15"/>
        </w:rPr>
        <w:t xml:space="preserve"> </w:t>
      </w:r>
      <w:r>
        <w:t>başlıklar</w:t>
      </w:r>
      <w:r>
        <w:rPr>
          <w:spacing w:val="-15"/>
        </w:rPr>
        <w:t xml:space="preserve"> </w:t>
      </w:r>
      <w:r>
        <w:t>yeni</w:t>
      </w:r>
      <w:r>
        <w:rPr>
          <w:spacing w:val="-15"/>
        </w:rPr>
        <w:t xml:space="preserve"> </w:t>
      </w:r>
      <w:r>
        <w:t>bir</w:t>
      </w:r>
      <w:r>
        <w:rPr>
          <w:spacing w:val="-15"/>
        </w:rPr>
        <w:t xml:space="preserve"> </w:t>
      </w:r>
      <w:r>
        <w:t>bölüme</w:t>
      </w:r>
      <w:r>
        <w:rPr>
          <w:spacing w:val="-15"/>
        </w:rPr>
        <w:t xml:space="preserve"> </w:t>
      </w:r>
      <w:r>
        <w:t>geçişi</w:t>
      </w:r>
      <w:r>
        <w:rPr>
          <w:spacing w:val="-13"/>
        </w:rPr>
        <w:t xml:space="preserve"> </w:t>
      </w:r>
      <w:r>
        <w:t>gösterdiğinden</w:t>
      </w:r>
      <w:r>
        <w:rPr>
          <w:spacing w:val="-14"/>
        </w:rPr>
        <w:t xml:space="preserve"> </w:t>
      </w:r>
      <w:r>
        <w:t>her</w:t>
      </w:r>
      <w:r>
        <w:rPr>
          <w:spacing w:val="-15"/>
        </w:rPr>
        <w:t xml:space="preserve"> </w:t>
      </w:r>
      <w:r>
        <w:t>zaman</w:t>
      </w:r>
      <w:r>
        <w:rPr>
          <w:spacing w:val="-15"/>
        </w:rPr>
        <w:t xml:space="preserve"> </w:t>
      </w:r>
      <w:r>
        <w:t>sayfa</w:t>
      </w:r>
      <w:r>
        <w:rPr>
          <w:spacing w:val="-15"/>
        </w:rPr>
        <w:t xml:space="preserve"> </w:t>
      </w:r>
      <w:r>
        <w:t>başlarında</w:t>
      </w:r>
      <w:r>
        <w:rPr>
          <w:spacing w:val="-15"/>
        </w:rPr>
        <w:t xml:space="preserve"> </w:t>
      </w:r>
      <w:r>
        <w:t>yer</w:t>
      </w:r>
      <w:r>
        <w:rPr>
          <w:spacing w:val="-15"/>
        </w:rPr>
        <w:t xml:space="preserve"> </w:t>
      </w:r>
      <w:r>
        <w:t>almalıdır. Tezin</w:t>
      </w:r>
      <w:r>
        <w:rPr>
          <w:spacing w:val="-5"/>
        </w:rPr>
        <w:t xml:space="preserve"> </w:t>
      </w:r>
      <w:r>
        <w:t>1.</w:t>
      </w:r>
      <w:r>
        <w:rPr>
          <w:spacing w:val="-6"/>
        </w:rPr>
        <w:t xml:space="preserve"> </w:t>
      </w:r>
      <w:r>
        <w:t>derece</w:t>
      </w:r>
      <w:r>
        <w:rPr>
          <w:spacing w:val="-7"/>
        </w:rPr>
        <w:t xml:space="preserve"> </w:t>
      </w:r>
      <w:r>
        <w:t>bölüm</w:t>
      </w:r>
      <w:r>
        <w:rPr>
          <w:spacing w:val="-5"/>
        </w:rPr>
        <w:t xml:space="preserve"> </w:t>
      </w:r>
      <w:r>
        <w:t>başlıkları,</w:t>
      </w:r>
      <w:r>
        <w:rPr>
          <w:spacing w:val="-5"/>
        </w:rPr>
        <w:t xml:space="preserve"> </w:t>
      </w:r>
      <w:r>
        <w:t>İngilizce</w:t>
      </w:r>
      <w:r>
        <w:rPr>
          <w:spacing w:val="-7"/>
        </w:rPr>
        <w:t xml:space="preserve"> </w:t>
      </w:r>
      <w:r>
        <w:t>başlıklar</w:t>
      </w:r>
      <w:r>
        <w:rPr>
          <w:spacing w:val="-7"/>
        </w:rPr>
        <w:t xml:space="preserve"> </w:t>
      </w:r>
      <w:r>
        <w:t>ve</w:t>
      </w:r>
      <w:r>
        <w:rPr>
          <w:spacing w:val="-7"/>
        </w:rPr>
        <w:t xml:space="preserve"> </w:t>
      </w:r>
      <w:r>
        <w:t>bağlaçlar</w:t>
      </w:r>
      <w:r>
        <w:rPr>
          <w:spacing w:val="-7"/>
        </w:rPr>
        <w:t xml:space="preserve"> </w:t>
      </w:r>
      <w:r>
        <w:t>dâhil</w:t>
      </w:r>
      <w:r>
        <w:rPr>
          <w:spacing w:val="-5"/>
        </w:rPr>
        <w:t xml:space="preserve"> </w:t>
      </w:r>
      <w:r>
        <w:t>büyük</w:t>
      </w:r>
      <w:r>
        <w:rPr>
          <w:spacing w:val="-6"/>
        </w:rPr>
        <w:t xml:space="preserve"> </w:t>
      </w:r>
      <w:r>
        <w:t>harflerle</w:t>
      </w:r>
      <w:r>
        <w:rPr>
          <w:spacing w:val="-6"/>
        </w:rPr>
        <w:t xml:space="preserve"> </w:t>
      </w:r>
      <w:r>
        <w:t>ve</w:t>
      </w:r>
      <w:r>
        <w:rPr>
          <w:spacing w:val="-5"/>
        </w:rPr>
        <w:t xml:space="preserve"> </w:t>
      </w:r>
      <w:r>
        <w:rPr>
          <w:b/>
        </w:rPr>
        <w:t xml:space="preserve">kalın (bold) </w:t>
      </w:r>
      <w:r>
        <w:t xml:space="preserve">yazılmalıdır. İkinci derece alt bölüm başlıkları ise </w:t>
      </w:r>
      <w:r>
        <w:rPr>
          <w:b/>
        </w:rPr>
        <w:t xml:space="preserve">kalın </w:t>
      </w:r>
      <w:r>
        <w:t>(</w:t>
      </w:r>
      <w:r>
        <w:rPr>
          <w:b/>
        </w:rPr>
        <w:t xml:space="preserve">bold) </w:t>
      </w:r>
      <w:r>
        <w:t xml:space="preserve">karakterde ve her kelimesinin ilk harfi büyük olacak şekilde yazılmalıdır. Üçüncü derece alt bölüm başlıkları </w:t>
      </w:r>
      <w:r>
        <w:rPr>
          <w:b/>
        </w:rPr>
        <w:t xml:space="preserve">kalın </w:t>
      </w:r>
      <w:r>
        <w:t>(</w:t>
      </w:r>
      <w:r>
        <w:rPr>
          <w:b/>
        </w:rPr>
        <w:t xml:space="preserve">bold) </w:t>
      </w:r>
      <w:r>
        <w:t>karakterde ilk kelimesi büyük harfle başlamalı, dördüncü derece alt bölüm başlıklarının ise normal karakterde ilk kelimesi büyük, diğer kelimeleri ise küçük harfle başlamalıdır. Dördüncüden ileri derecede metin içi bölümleri koyu İtalik karakterde ve paragrafın hemen başında yer almalı, iki nokta üst üste (:) konulmalı ve bir karakter boşluğundan sonra metin devam etmelidir (Tablo 1).</w:t>
      </w:r>
    </w:p>
    <w:p w:rsidR="00DF5356" w:rsidRDefault="00D239E8">
      <w:pPr>
        <w:spacing w:before="159"/>
        <w:ind w:left="141"/>
        <w:jc w:val="both"/>
        <w:rPr>
          <w:sz w:val="24"/>
        </w:rPr>
      </w:pPr>
      <w:r>
        <w:rPr>
          <w:b/>
          <w:sz w:val="24"/>
        </w:rPr>
        <w:t>Tablo</w:t>
      </w:r>
      <w:r>
        <w:rPr>
          <w:b/>
          <w:spacing w:val="-1"/>
          <w:sz w:val="24"/>
        </w:rPr>
        <w:t xml:space="preserve"> </w:t>
      </w:r>
      <w:r>
        <w:rPr>
          <w:b/>
          <w:sz w:val="24"/>
        </w:rPr>
        <w:t>1.</w:t>
      </w:r>
      <w:r>
        <w:rPr>
          <w:b/>
          <w:spacing w:val="-1"/>
          <w:sz w:val="24"/>
        </w:rPr>
        <w:t xml:space="preserve"> </w:t>
      </w:r>
      <w:r>
        <w:rPr>
          <w:sz w:val="24"/>
        </w:rPr>
        <w:t>Tez</w:t>
      </w:r>
      <w:r>
        <w:rPr>
          <w:spacing w:val="-2"/>
          <w:sz w:val="24"/>
        </w:rPr>
        <w:t xml:space="preserve"> </w:t>
      </w:r>
      <w:r>
        <w:rPr>
          <w:sz w:val="24"/>
        </w:rPr>
        <w:t>başlıklarının</w:t>
      </w:r>
      <w:r>
        <w:rPr>
          <w:spacing w:val="-1"/>
          <w:sz w:val="24"/>
        </w:rPr>
        <w:t xml:space="preserve"> </w:t>
      </w:r>
      <w:r>
        <w:rPr>
          <w:spacing w:val="-2"/>
          <w:sz w:val="24"/>
        </w:rPr>
        <w:t>yapısı</w:t>
      </w:r>
    </w:p>
    <w:tbl>
      <w:tblPr>
        <w:tblStyle w:val="TableNormal"/>
        <w:tblW w:w="0" w:type="auto"/>
        <w:tblInd w:w="148" w:type="dxa"/>
        <w:tblLayout w:type="fixed"/>
        <w:tblLook w:val="01E0" w:firstRow="1" w:lastRow="1" w:firstColumn="1" w:lastColumn="1" w:noHBand="0" w:noVBand="0"/>
      </w:tblPr>
      <w:tblGrid>
        <w:gridCol w:w="1569"/>
        <w:gridCol w:w="3679"/>
        <w:gridCol w:w="1776"/>
        <w:gridCol w:w="2042"/>
      </w:tblGrid>
      <w:tr w:rsidR="00DF5356">
        <w:trPr>
          <w:trHeight w:val="230"/>
        </w:trPr>
        <w:tc>
          <w:tcPr>
            <w:tcW w:w="1569" w:type="dxa"/>
            <w:tcBorders>
              <w:top w:val="single" w:sz="4" w:space="0" w:color="000000"/>
              <w:bottom w:val="single" w:sz="4" w:space="0" w:color="000000"/>
            </w:tcBorders>
          </w:tcPr>
          <w:p w:rsidR="00DF5356" w:rsidRDefault="00D239E8">
            <w:pPr>
              <w:pStyle w:val="TableParagraph"/>
              <w:spacing w:line="210" w:lineRule="exact"/>
              <w:ind w:left="580"/>
              <w:rPr>
                <w:b/>
                <w:sz w:val="20"/>
              </w:rPr>
            </w:pPr>
            <w:r>
              <w:rPr>
                <w:b/>
                <w:spacing w:val="-2"/>
                <w:sz w:val="20"/>
              </w:rPr>
              <w:t>Başlık</w:t>
            </w:r>
          </w:p>
        </w:tc>
        <w:tc>
          <w:tcPr>
            <w:tcW w:w="3679" w:type="dxa"/>
            <w:tcBorders>
              <w:top w:val="single" w:sz="4" w:space="0" w:color="000000"/>
              <w:bottom w:val="single" w:sz="4" w:space="0" w:color="000000"/>
            </w:tcBorders>
          </w:tcPr>
          <w:p w:rsidR="00DF5356" w:rsidRDefault="00D239E8">
            <w:pPr>
              <w:pStyle w:val="TableParagraph"/>
              <w:spacing w:line="210" w:lineRule="exact"/>
              <w:ind w:left="406"/>
              <w:jc w:val="center"/>
              <w:rPr>
                <w:b/>
                <w:sz w:val="20"/>
              </w:rPr>
            </w:pPr>
            <w:r>
              <w:rPr>
                <w:b/>
                <w:spacing w:val="-4"/>
                <w:sz w:val="20"/>
              </w:rPr>
              <w:t>Harf</w:t>
            </w:r>
          </w:p>
        </w:tc>
        <w:tc>
          <w:tcPr>
            <w:tcW w:w="1776" w:type="dxa"/>
            <w:tcBorders>
              <w:top w:val="single" w:sz="4" w:space="0" w:color="000000"/>
              <w:bottom w:val="single" w:sz="4" w:space="0" w:color="000000"/>
            </w:tcBorders>
          </w:tcPr>
          <w:p w:rsidR="00DF5356" w:rsidRDefault="00D239E8">
            <w:pPr>
              <w:pStyle w:val="TableParagraph"/>
              <w:spacing w:line="210" w:lineRule="exact"/>
              <w:ind w:right="462"/>
              <w:jc w:val="right"/>
              <w:rPr>
                <w:b/>
                <w:sz w:val="20"/>
              </w:rPr>
            </w:pPr>
            <w:r>
              <w:rPr>
                <w:b/>
                <w:spacing w:val="-4"/>
                <w:sz w:val="20"/>
              </w:rPr>
              <w:t>Boyut</w:t>
            </w:r>
          </w:p>
        </w:tc>
        <w:tc>
          <w:tcPr>
            <w:tcW w:w="2042" w:type="dxa"/>
            <w:tcBorders>
              <w:top w:val="single" w:sz="4" w:space="0" w:color="000000"/>
              <w:bottom w:val="single" w:sz="4" w:space="0" w:color="000000"/>
            </w:tcBorders>
          </w:tcPr>
          <w:p w:rsidR="00DF5356" w:rsidRDefault="00D239E8">
            <w:pPr>
              <w:pStyle w:val="TableParagraph"/>
              <w:spacing w:line="210" w:lineRule="exact"/>
              <w:ind w:left="61" w:right="3"/>
              <w:jc w:val="center"/>
              <w:rPr>
                <w:b/>
                <w:sz w:val="20"/>
              </w:rPr>
            </w:pPr>
            <w:r>
              <w:rPr>
                <w:b/>
                <w:sz w:val="20"/>
              </w:rPr>
              <w:t>Yazı</w:t>
            </w:r>
            <w:r>
              <w:rPr>
                <w:b/>
                <w:spacing w:val="-4"/>
                <w:sz w:val="20"/>
              </w:rPr>
              <w:t xml:space="preserve"> </w:t>
            </w:r>
            <w:r>
              <w:rPr>
                <w:b/>
                <w:sz w:val="20"/>
              </w:rPr>
              <w:t>Tipi</w:t>
            </w:r>
            <w:r>
              <w:rPr>
                <w:b/>
                <w:spacing w:val="-5"/>
                <w:sz w:val="20"/>
              </w:rPr>
              <w:t xml:space="preserve"> </w:t>
            </w:r>
            <w:r>
              <w:rPr>
                <w:b/>
                <w:spacing w:val="-2"/>
                <w:sz w:val="20"/>
              </w:rPr>
              <w:t>Stili</w:t>
            </w:r>
          </w:p>
        </w:tc>
      </w:tr>
      <w:tr w:rsidR="00DF5356">
        <w:trPr>
          <w:trHeight w:val="460"/>
        </w:trPr>
        <w:tc>
          <w:tcPr>
            <w:tcW w:w="1569" w:type="dxa"/>
            <w:tcBorders>
              <w:top w:val="single" w:sz="4" w:space="0" w:color="000000"/>
              <w:bottom w:val="single" w:sz="4" w:space="0" w:color="000000"/>
            </w:tcBorders>
          </w:tcPr>
          <w:p w:rsidR="00DF5356" w:rsidRDefault="00D239E8">
            <w:pPr>
              <w:pStyle w:val="TableParagraph"/>
              <w:spacing w:line="230" w:lineRule="atLeast"/>
              <w:ind w:left="108" w:right="687"/>
              <w:rPr>
                <w:sz w:val="20"/>
              </w:rPr>
            </w:pPr>
            <w:r>
              <w:rPr>
                <w:sz w:val="20"/>
              </w:rPr>
              <w:t>1.</w:t>
            </w:r>
            <w:r>
              <w:rPr>
                <w:spacing w:val="-13"/>
                <w:sz w:val="20"/>
              </w:rPr>
              <w:t xml:space="preserve"> </w:t>
            </w:r>
            <w:r>
              <w:rPr>
                <w:sz w:val="20"/>
              </w:rPr>
              <w:t xml:space="preserve">Derece </w:t>
            </w:r>
            <w:r>
              <w:rPr>
                <w:spacing w:val="-2"/>
                <w:sz w:val="20"/>
              </w:rPr>
              <w:t>Başlıklar</w:t>
            </w:r>
          </w:p>
        </w:tc>
        <w:tc>
          <w:tcPr>
            <w:tcW w:w="3679" w:type="dxa"/>
            <w:tcBorders>
              <w:top w:val="single" w:sz="4" w:space="0" w:color="000000"/>
              <w:bottom w:val="single" w:sz="4" w:space="0" w:color="000000"/>
            </w:tcBorders>
          </w:tcPr>
          <w:p w:rsidR="00DF5356" w:rsidRDefault="00D239E8">
            <w:pPr>
              <w:pStyle w:val="TableParagraph"/>
              <w:spacing w:before="115"/>
              <w:ind w:left="235"/>
              <w:rPr>
                <w:b/>
                <w:sz w:val="20"/>
              </w:rPr>
            </w:pPr>
            <w:r>
              <w:rPr>
                <w:b/>
                <w:sz w:val="20"/>
              </w:rPr>
              <w:t>BÜYÜK</w:t>
            </w:r>
            <w:r>
              <w:rPr>
                <w:b/>
                <w:spacing w:val="-8"/>
                <w:sz w:val="20"/>
              </w:rPr>
              <w:t xml:space="preserve"> </w:t>
            </w:r>
            <w:r>
              <w:rPr>
                <w:b/>
                <w:spacing w:val="-4"/>
                <w:sz w:val="20"/>
              </w:rPr>
              <w:t>HARF</w:t>
            </w:r>
          </w:p>
        </w:tc>
        <w:tc>
          <w:tcPr>
            <w:tcW w:w="1776" w:type="dxa"/>
            <w:tcBorders>
              <w:top w:val="single" w:sz="4" w:space="0" w:color="000000"/>
              <w:bottom w:val="single" w:sz="4" w:space="0" w:color="000000"/>
            </w:tcBorders>
          </w:tcPr>
          <w:p w:rsidR="00DF5356" w:rsidRDefault="00D239E8">
            <w:pPr>
              <w:pStyle w:val="TableParagraph"/>
              <w:spacing w:before="115"/>
              <w:ind w:right="363"/>
              <w:jc w:val="right"/>
              <w:rPr>
                <w:sz w:val="20"/>
              </w:rPr>
            </w:pPr>
            <w:r>
              <w:rPr>
                <w:sz w:val="20"/>
              </w:rPr>
              <w:t xml:space="preserve">12 </w:t>
            </w:r>
            <w:r>
              <w:rPr>
                <w:spacing w:val="-2"/>
                <w:sz w:val="20"/>
              </w:rPr>
              <w:t>punto</w:t>
            </w:r>
          </w:p>
        </w:tc>
        <w:tc>
          <w:tcPr>
            <w:tcW w:w="2042" w:type="dxa"/>
            <w:tcBorders>
              <w:top w:val="single" w:sz="4" w:space="0" w:color="000000"/>
              <w:bottom w:val="single" w:sz="4" w:space="0" w:color="000000"/>
            </w:tcBorders>
          </w:tcPr>
          <w:p w:rsidR="00DF5356" w:rsidRDefault="00D239E8">
            <w:pPr>
              <w:pStyle w:val="TableParagraph"/>
              <w:spacing w:before="115"/>
              <w:ind w:left="61" w:right="1"/>
              <w:jc w:val="center"/>
              <w:rPr>
                <w:sz w:val="20"/>
              </w:rPr>
            </w:pPr>
            <w:r>
              <w:rPr>
                <w:spacing w:val="-2"/>
                <w:sz w:val="20"/>
              </w:rPr>
              <w:t>Kalın-</w:t>
            </w:r>
            <w:r>
              <w:rPr>
                <w:spacing w:val="-4"/>
                <w:sz w:val="20"/>
              </w:rPr>
              <w:t>Bold</w:t>
            </w:r>
          </w:p>
        </w:tc>
      </w:tr>
      <w:tr w:rsidR="00DF5356">
        <w:trPr>
          <w:trHeight w:val="460"/>
        </w:trPr>
        <w:tc>
          <w:tcPr>
            <w:tcW w:w="1569" w:type="dxa"/>
            <w:tcBorders>
              <w:top w:val="single" w:sz="4" w:space="0" w:color="000000"/>
              <w:bottom w:val="single" w:sz="4" w:space="0" w:color="000000"/>
            </w:tcBorders>
          </w:tcPr>
          <w:p w:rsidR="00DF5356" w:rsidRDefault="00D239E8">
            <w:pPr>
              <w:pStyle w:val="TableParagraph"/>
              <w:spacing w:line="230" w:lineRule="atLeast"/>
              <w:ind w:left="108" w:right="687"/>
              <w:rPr>
                <w:sz w:val="20"/>
              </w:rPr>
            </w:pPr>
            <w:r>
              <w:rPr>
                <w:sz w:val="20"/>
              </w:rPr>
              <w:t>2.</w:t>
            </w:r>
            <w:r>
              <w:rPr>
                <w:spacing w:val="-13"/>
                <w:sz w:val="20"/>
              </w:rPr>
              <w:t xml:space="preserve"> </w:t>
            </w:r>
            <w:r>
              <w:rPr>
                <w:sz w:val="20"/>
              </w:rPr>
              <w:t xml:space="preserve">Derece </w:t>
            </w:r>
            <w:r>
              <w:rPr>
                <w:spacing w:val="-2"/>
                <w:sz w:val="20"/>
              </w:rPr>
              <w:t>Başlıklar</w:t>
            </w:r>
          </w:p>
        </w:tc>
        <w:tc>
          <w:tcPr>
            <w:tcW w:w="3679" w:type="dxa"/>
            <w:tcBorders>
              <w:top w:val="single" w:sz="4" w:space="0" w:color="000000"/>
              <w:bottom w:val="single" w:sz="4" w:space="0" w:color="000000"/>
            </w:tcBorders>
          </w:tcPr>
          <w:p w:rsidR="00DF5356" w:rsidRDefault="00D239E8">
            <w:pPr>
              <w:pStyle w:val="TableParagraph"/>
              <w:spacing w:before="115"/>
              <w:ind w:left="235"/>
              <w:rPr>
                <w:b/>
                <w:sz w:val="20"/>
              </w:rPr>
            </w:pPr>
            <w:r>
              <w:rPr>
                <w:b/>
                <w:sz w:val="20"/>
              </w:rPr>
              <w:t>Kelimelerin</w:t>
            </w:r>
            <w:r>
              <w:rPr>
                <w:b/>
                <w:spacing w:val="-8"/>
                <w:sz w:val="20"/>
              </w:rPr>
              <w:t xml:space="preserve"> </w:t>
            </w:r>
            <w:r>
              <w:rPr>
                <w:b/>
                <w:sz w:val="20"/>
              </w:rPr>
              <w:t>Baş</w:t>
            </w:r>
            <w:r>
              <w:rPr>
                <w:b/>
                <w:spacing w:val="-7"/>
                <w:sz w:val="20"/>
              </w:rPr>
              <w:t xml:space="preserve"> </w:t>
            </w:r>
            <w:r>
              <w:rPr>
                <w:b/>
                <w:sz w:val="20"/>
              </w:rPr>
              <w:t>Harfleri</w:t>
            </w:r>
            <w:r>
              <w:rPr>
                <w:b/>
                <w:spacing w:val="-6"/>
                <w:sz w:val="20"/>
              </w:rPr>
              <w:t xml:space="preserve"> </w:t>
            </w:r>
            <w:r>
              <w:rPr>
                <w:b/>
                <w:spacing w:val="-2"/>
                <w:sz w:val="20"/>
              </w:rPr>
              <w:t>Büyük</w:t>
            </w:r>
          </w:p>
        </w:tc>
        <w:tc>
          <w:tcPr>
            <w:tcW w:w="1776" w:type="dxa"/>
            <w:tcBorders>
              <w:top w:val="single" w:sz="4" w:space="0" w:color="000000"/>
              <w:bottom w:val="single" w:sz="4" w:space="0" w:color="000000"/>
            </w:tcBorders>
          </w:tcPr>
          <w:p w:rsidR="00DF5356" w:rsidRDefault="00D239E8">
            <w:pPr>
              <w:pStyle w:val="TableParagraph"/>
              <w:spacing w:before="115"/>
              <w:ind w:right="363"/>
              <w:jc w:val="right"/>
              <w:rPr>
                <w:sz w:val="20"/>
              </w:rPr>
            </w:pPr>
            <w:r>
              <w:rPr>
                <w:sz w:val="20"/>
              </w:rPr>
              <w:t xml:space="preserve">12 </w:t>
            </w:r>
            <w:r>
              <w:rPr>
                <w:spacing w:val="-2"/>
                <w:sz w:val="20"/>
              </w:rPr>
              <w:t>punto</w:t>
            </w:r>
          </w:p>
        </w:tc>
        <w:tc>
          <w:tcPr>
            <w:tcW w:w="2042" w:type="dxa"/>
            <w:tcBorders>
              <w:top w:val="single" w:sz="4" w:space="0" w:color="000000"/>
              <w:bottom w:val="single" w:sz="4" w:space="0" w:color="000000"/>
            </w:tcBorders>
          </w:tcPr>
          <w:p w:rsidR="00DF5356" w:rsidRDefault="00D239E8">
            <w:pPr>
              <w:pStyle w:val="TableParagraph"/>
              <w:spacing w:before="115"/>
              <w:ind w:left="61" w:right="1"/>
              <w:jc w:val="center"/>
              <w:rPr>
                <w:sz w:val="20"/>
              </w:rPr>
            </w:pPr>
            <w:r>
              <w:rPr>
                <w:spacing w:val="-2"/>
                <w:sz w:val="20"/>
              </w:rPr>
              <w:t>Kalın-</w:t>
            </w:r>
            <w:r>
              <w:rPr>
                <w:spacing w:val="-4"/>
                <w:sz w:val="20"/>
              </w:rPr>
              <w:t>Bold</w:t>
            </w:r>
          </w:p>
        </w:tc>
      </w:tr>
      <w:tr w:rsidR="00DF5356">
        <w:trPr>
          <w:trHeight w:val="460"/>
        </w:trPr>
        <w:tc>
          <w:tcPr>
            <w:tcW w:w="1569" w:type="dxa"/>
            <w:tcBorders>
              <w:top w:val="single" w:sz="4" w:space="0" w:color="000000"/>
              <w:bottom w:val="single" w:sz="4" w:space="0" w:color="000000"/>
            </w:tcBorders>
          </w:tcPr>
          <w:p w:rsidR="00DF5356" w:rsidRDefault="00D239E8">
            <w:pPr>
              <w:pStyle w:val="TableParagraph"/>
              <w:spacing w:line="232" w:lineRule="exact"/>
              <w:ind w:left="108" w:right="687"/>
              <w:rPr>
                <w:sz w:val="20"/>
              </w:rPr>
            </w:pPr>
            <w:r>
              <w:rPr>
                <w:sz w:val="20"/>
              </w:rPr>
              <w:t>3.</w:t>
            </w:r>
            <w:r>
              <w:rPr>
                <w:spacing w:val="-13"/>
                <w:sz w:val="20"/>
              </w:rPr>
              <w:t xml:space="preserve"> </w:t>
            </w:r>
            <w:r>
              <w:rPr>
                <w:sz w:val="20"/>
              </w:rPr>
              <w:t xml:space="preserve">Derece </w:t>
            </w:r>
            <w:r>
              <w:rPr>
                <w:spacing w:val="-2"/>
                <w:sz w:val="20"/>
              </w:rPr>
              <w:t>Başlıklar</w:t>
            </w:r>
          </w:p>
        </w:tc>
        <w:tc>
          <w:tcPr>
            <w:tcW w:w="3679" w:type="dxa"/>
            <w:tcBorders>
              <w:top w:val="single" w:sz="4" w:space="0" w:color="000000"/>
              <w:bottom w:val="single" w:sz="4" w:space="0" w:color="000000"/>
            </w:tcBorders>
          </w:tcPr>
          <w:p w:rsidR="00DF5356" w:rsidRDefault="00D239E8">
            <w:pPr>
              <w:pStyle w:val="TableParagraph"/>
              <w:spacing w:before="116"/>
              <w:ind w:left="235"/>
              <w:rPr>
                <w:b/>
                <w:sz w:val="20"/>
              </w:rPr>
            </w:pPr>
            <w:r>
              <w:rPr>
                <w:b/>
                <w:sz w:val="20"/>
              </w:rPr>
              <w:t>İlk</w:t>
            </w:r>
            <w:r>
              <w:rPr>
                <w:b/>
                <w:spacing w:val="-7"/>
                <w:sz w:val="20"/>
              </w:rPr>
              <w:t xml:space="preserve"> </w:t>
            </w:r>
            <w:r>
              <w:rPr>
                <w:b/>
                <w:sz w:val="20"/>
              </w:rPr>
              <w:t>kelimenin</w:t>
            </w:r>
            <w:r>
              <w:rPr>
                <w:b/>
                <w:spacing w:val="-6"/>
                <w:sz w:val="20"/>
              </w:rPr>
              <w:t xml:space="preserve"> </w:t>
            </w:r>
            <w:r>
              <w:rPr>
                <w:b/>
                <w:sz w:val="20"/>
              </w:rPr>
              <w:t>baş</w:t>
            </w:r>
            <w:r>
              <w:rPr>
                <w:b/>
                <w:spacing w:val="-6"/>
                <w:sz w:val="20"/>
              </w:rPr>
              <w:t xml:space="preserve"> </w:t>
            </w:r>
            <w:r>
              <w:rPr>
                <w:b/>
                <w:sz w:val="20"/>
              </w:rPr>
              <w:t>harfi</w:t>
            </w:r>
            <w:r>
              <w:rPr>
                <w:b/>
                <w:spacing w:val="-5"/>
                <w:sz w:val="20"/>
              </w:rPr>
              <w:t xml:space="preserve"> </w:t>
            </w:r>
            <w:r>
              <w:rPr>
                <w:b/>
                <w:spacing w:val="-2"/>
                <w:sz w:val="20"/>
              </w:rPr>
              <w:t>büyük</w:t>
            </w:r>
          </w:p>
        </w:tc>
        <w:tc>
          <w:tcPr>
            <w:tcW w:w="1776" w:type="dxa"/>
            <w:tcBorders>
              <w:top w:val="single" w:sz="4" w:space="0" w:color="000000"/>
              <w:bottom w:val="single" w:sz="4" w:space="0" w:color="000000"/>
            </w:tcBorders>
          </w:tcPr>
          <w:p w:rsidR="00DF5356" w:rsidRDefault="00D239E8">
            <w:pPr>
              <w:pStyle w:val="TableParagraph"/>
              <w:spacing w:before="116"/>
              <w:ind w:right="363"/>
              <w:jc w:val="right"/>
              <w:rPr>
                <w:sz w:val="20"/>
              </w:rPr>
            </w:pPr>
            <w:r>
              <w:rPr>
                <w:sz w:val="20"/>
              </w:rPr>
              <w:t xml:space="preserve">12 </w:t>
            </w:r>
            <w:r>
              <w:rPr>
                <w:spacing w:val="-2"/>
                <w:sz w:val="20"/>
              </w:rPr>
              <w:t>punto</w:t>
            </w:r>
          </w:p>
        </w:tc>
        <w:tc>
          <w:tcPr>
            <w:tcW w:w="2042" w:type="dxa"/>
            <w:tcBorders>
              <w:top w:val="single" w:sz="4" w:space="0" w:color="000000"/>
              <w:bottom w:val="single" w:sz="4" w:space="0" w:color="000000"/>
            </w:tcBorders>
          </w:tcPr>
          <w:p w:rsidR="00DF5356" w:rsidRDefault="00D239E8">
            <w:pPr>
              <w:pStyle w:val="TableParagraph"/>
              <w:spacing w:before="116"/>
              <w:ind w:left="61" w:right="1"/>
              <w:jc w:val="center"/>
              <w:rPr>
                <w:sz w:val="20"/>
              </w:rPr>
            </w:pPr>
            <w:r>
              <w:rPr>
                <w:spacing w:val="-2"/>
                <w:sz w:val="20"/>
              </w:rPr>
              <w:t>Kalın-</w:t>
            </w:r>
            <w:r>
              <w:rPr>
                <w:spacing w:val="-4"/>
                <w:sz w:val="20"/>
              </w:rPr>
              <w:t>Bold</w:t>
            </w:r>
          </w:p>
        </w:tc>
      </w:tr>
      <w:tr w:rsidR="00DF5356">
        <w:trPr>
          <w:trHeight w:val="454"/>
        </w:trPr>
        <w:tc>
          <w:tcPr>
            <w:tcW w:w="1569" w:type="dxa"/>
            <w:tcBorders>
              <w:top w:val="single" w:sz="4" w:space="0" w:color="000000"/>
              <w:bottom w:val="single" w:sz="4" w:space="0" w:color="000000"/>
            </w:tcBorders>
          </w:tcPr>
          <w:p w:rsidR="00DF5356" w:rsidRDefault="00D239E8">
            <w:pPr>
              <w:pStyle w:val="TableParagraph"/>
              <w:spacing w:line="228" w:lineRule="exact"/>
              <w:ind w:left="108" w:right="687"/>
              <w:rPr>
                <w:sz w:val="20"/>
              </w:rPr>
            </w:pPr>
            <w:r>
              <w:rPr>
                <w:sz w:val="20"/>
              </w:rPr>
              <w:t>4.</w:t>
            </w:r>
            <w:r>
              <w:rPr>
                <w:spacing w:val="-13"/>
                <w:sz w:val="20"/>
              </w:rPr>
              <w:t xml:space="preserve"> </w:t>
            </w:r>
            <w:r>
              <w:rPr>
                <w:sz w:val="20"/>
              </w:rPr>
              <w:t xml:space="preserve">Derece </w:t>
            </w:r>
            <w:r>
              <w:rPr>
                <w:spacing w:val="-2"/>
                <w:sz w:val="20"/>
              </w:rPr>
              <w:t>Başlıklar</w:t>
            </w:r>
          </w:p>
        </w:tc>
        <w:tc>
          <w:tcPr>
            <w:tcW w:w="3679" w:type="dxa"/>
            <w:tcBorders>
              <w:top w:val="single" w:sz="4" w:space="0" w:color="000000"/>
              <w:bottom w:val="single" w:sz="4" w:space="0" w:color="000000"/>
            </w:tcBorders>
          </w:tcPr>
          <w:p w:rsidR="00DF5356" w:rsidRDefault="00D239E8">
            <w:pPr>
              <w:pStyle w:val="TableParagraph"/>
              <w:spacing w:before="110"/>
              <w:ind w:left="235"/>
              <w:rPr>
                <w:sz w:val="20"/>
              </w:rPr>
            </w:pPr>
            <w:r>
              <w:rPr>
                <w:sz w:val="20"/>
              </w:rPr>
              <w:t>İlk</w:t>
            </w:r>
            <w:r>
              <w:rPr>
                <w:spacing w:val="-3"/>
                <w:sz w:val="20"/>
              </w:rPr>
              <w:t xml:space="preserve"> </w:t>
            </w:r>
            <w:r>
              <w:rPr>
                <w:sz w:val="20"/>
              </w:rPr>
              <w:t>kelimenin</w:t>
            </w:r>
            <w:r>
              <w:rPr>
                <w:spacing w:val="-5"/>
                <w:sz w:val="20"/>
              </w:rPr>
              <w:t xml:space="preserve"> </w:t>
            </w:r>
            <w:r>
              <w:rPr>
                <w:sz w:val="20"/>
              </w:rPr>
              <w:t>baş</w:t>
            </w:r>
            <w:r>
              <w:rPr>
                <w:spacing w:val="-4"/>
                <w:sz w:val="20"/>
              </w:rPr>
              <w:t xml:space="preserve"> </w:t>
            </w:r>
            <w:r>
              <w:rPr>
                <w:sz w:val="20"/>
              </w:rPr>
              <w:t>harfi</w:t>
            </w:r>
            <w:r>
              <w:rPr>
                <w:spacing w:val="-6"/>
                <w:sz w:val="20"/>
              </w:rPr>
              <w:t xml:space="preserve"> </w:t>
            </w:r>
            <w:r>
              <w:rPr>
                <w:spacing w:val="-4"/>
                <w:sz w:val="20"/>
              </w:rPr>
              <w:t>büyük</w:t>
            </w:r>
          </w:p>
        </w:tc>
        <w:tc>
          <w:tcPr>
            <w:tcW w:w="1776" w:type="dxa"/>
            <w:tcBorders>
              <w:top w:val="single" w:sz="4" w:space="0" w:color="000000"/>
              <w:bottom w:val="single" w:sz="4" w:space="0" w:color="000000"/>
            </w:tcBorders>
          </w:tcPr>
          <w:p w:rsidR="00DF5356" w:rsidRDefault="00D239E8">
            <w:pPr>
              <w:pStyle w:val="TableParagraph"/>
              <w:spacing w:before="110"/>
              <w:ind w:right="363"/>
              <w:jc w:val="right"/>
              <w:rPr>
                <w:sz w:val="20"/>
              </w:rPr>
            </w:pPr>
            <w:r>
              <w:rPr>
                <w:sz w:val="20"/>
              </w:rPr>
              <w:t xml:space="preserve">12 </w:t>
            </w:r>
            <w:r>
              <w:rPr>
                <w:spacing w:val="-2"/>
                <w:sz w:val="20"/>
              </w:rPr>
              <w:t>punto</w:t>
            </w:r>
          </w:p>
        </w:tc>
        <w:tc>
          <w:tcPr>
            <w:tcW w:w="2042" w:type="dxa"/>
            <w:tcBorders>
              <w:top w:val="single" w:sz="4" w:space="0" w:color="000000"/>
              <w:bottom w:val="single" w:sz="4" w:space="0" w:color="000000"/>
            </w:tcBorders>
          </w:tcPr>
          <w:p w:rsidR="00DF5356" w:rsidRDefault="00D239E8">
            <w:pPr>
              <w:pStyle w:val="TableParagraph"/>
              <w:spacing w:before="110"/>
              <w:ind w:left="61"/>
              <w:jc w:val="center"/>
              <w:rPr>
                <w:sz w:val="20"/>
              </w:rPr>
            </w:pPr>
            <w:r>
              <w:rPr>
                <w:spacing w:val="-2"/>
                <w:sz w:val="20"/>
              </w:rPr>
              <w:t>Normal</w:t>
            </w:r>
          </w:p>
        </w:tc>
      </w:tr>
      <w:tr w:rsidR="00DF5356">
        <w:trPr>
          <w:trHeight w:val="231"/>
        </w:trPr>
        <w:tc>
          <w:tcPr>
            <w:tcW w:w="1569" w:type="dxa"/>
            <w:tcBorders>
              <w:top w:val="single" w:sz="4" w:space="0" w:color="000000"/>
              <w:bottom w:val="single" w:sz="4" w:space="0" w:color="000000"/>
            </w:tcBorders>
          </w:tcPr>
          <w:p w:rsidR="00DF5356" w:rsidRDefault="00D239E8">
            <w:pPr>
              <w:pStyle w:val="TableParagraph"/>
              <w:spacing w:line="211" w:lineRule="exact"/>
              <w:ind w:left="108"/>
              <w:rPr>
                <w:sz w:val="20"/>
              </w:rPr>
            </w:pPr>
            <w:r>
              <w:rPr>
                <w:sz w:val="20"/>
              </w:rPr>
              <w:t>Diğer</w:t>
            </w:r>
            <w:r>
              <w:rPr>
                <w:spacing w:val="-3"/>
                <w:sz w:val="20"/>
              </w:rPr>
              <w:t xml:space="preserve"> </w:t>
            </w:r>
            <w:r>
              <w:rPr>
                <w:spacing w:val="-2"/>
                <w:sz w:val="20"/>
              </w:rPr>
              <w:t>Başlıklar</w:t>
            </w:r>
          </w:p>
        </w:tc>
        <w:tc>
          <w:tcPr>
            <w:tcW w:w="3679" w:type="dxa"/>
            <w:tcBorders>
              <w:top w:val="single" w:sz="4" w:space="0" w:color="000000"/>
              <w:bottom w:val="single" w:sz="4" w:space="0" w:color="000000"/>
            </w:tcBorders>
          </w:tcPr>
          <w:p w:rsidR="00DF5356" w:rsidRDefault="00D239E8">
            <w:pPr>
              <w:pStyle w:val="TableParagraph"/>
              <w:spacing w:line="211" w:lineRule="exact"/>
              <w:ind w:left="235"/>
              <w:rPr>
                <w:b/>
                <w:sz w:val="20"/>
              </w:rPr>
            </w:pPr>
            <w:r>
              <w:rPr>
                <w:b/>
                <w:i/>
                <w:sz w:val="20"/>
              </w:rPr>
              <w:t>İlk</w:t>
            </w:r>
            <w:r>
              <w:rPr>
                <w:b/>
                <w:i/>
                <w:spacing w:val="-4"/>
                <w:sz w:val="20"/>
              </w:rPr>
              <w:t xml:space="preserve"> </w:t>
            </w:r>
            <w:r>
              <w:rPr>
                <w:b/>
                <w:i/>
                <w:sz w:val="20"/>
              </w:rPr>
              <w:t>kelimenin</w:t>
            </w:r>
            <w:r>
              <w:rPr>
                <w:b/>
                <w:i/>
                <w:spacing w:val="-6"/>
                <w:sz w:val="20"/>
              </w:rPr>
              <w:t xml:space="preserve"> </w:t>
            </w:r>
            <w:r>
              <w:rPr>
                <w:b/>
                <w:i/>
                <w:sz w:val="20"/>
              </w:rPr>
              <w:t>baş</w:t>
            </w:r>
            <w:r>
              <w:rPr>
                <w:b/>
                <w:i/>
                <w:spacing w:val="-6"/>
                <w:sz w:val="20"/>
              </w:rPr>
              <w:t xml:space="preserve"> </w:t>
            </w:r>
            <w:r>
              <w:rPr>
                <w:b/>
                <w:i/>
                <w:sz w:val="20"/>
              </w:rPr>
              <w:t>harfi</w:t>
            </w:r>
            <w:r>
              <w:rPr>
                <w:b/>
                <w:i/>
                <w:spacing w:val="-6"/>
                <w:sz w:val="20"/>
              </w:rPr>
              <w:t xml:space="preserve"> </w:t>
            </w:r>
            <w:r>
              <w:rPr>
                <w:b/>
                <w:i/>
                <w:spacing w:val="-2"/>
                <w:sz w:val="20"/>
              </w:rPr>
              <w:t>büyük</w:t>
            </w:r>
            <w:r>
              <w:rPr>
                <w:b/>
                <w:spacing w:val="-2"/>
                <w:sz w:val="20"/>
              </w:rPr>
              <w:t>:</w:t>
            </w:r>
          </w:p>
        </w:tc>
        <w:tc>
          <w:tcPr>
            <w:tcW w:w="1776" w:type="dxa"/>
            <w:tcBorders>
              <w:top w:val="single" w:sz="4" w:space="0" w:color="000000"/>
              <w:bottom w:val="single" w:sz="4" w:space="0" w:color="000000"/>
            </w:tcBorders>
          </w:tcPr>
          <w:p w:rsidR="00DF5356" w:rsidRDefault="00D239E8">
            <w:pPr>
              <w:pStyle w:val="TableParagraph"/>
              <w:spacing w:line="211" w:lineRule="exact"/>
              <w:ind w:right="363"/>
              <w:jc w:val="right"/>
              <w:rPr>
                <w:sz w:val="20"/>
              </w:rPr>
            </w:pPr>
            <w:r>
              <w:rPr>
                <w:sz w:val="20"/>
              </w:rPr>
              <w:t xml:space="preserve">12 </w:t>
            </w:r>
            <w:r>
              <w:rPr>
                <w:spacing w:val="-2"/>
                <w:sz w:val="20"/>
              </w:rPr>
              <w:t>punto</w:t>
            </w:r>
          </w:p>
        </w:tc>
        <w:tc>
          <w:tcPr>
            <w:tcW w:w="2042" w:type="dxa"/>
            <w:tcBorders>
              <w:top w:val="single" w:sz="4" w:space="0" w:color="000000"/>
              <w:bottom w:val="single" w:sz="4" w:space="0" w:color="000000"/>
            </w:tcBorders>
          </w:tcPr>
          <w:p w:rsidR="00DF5356" w:rsidRDefault="00D239E8">
            <w:pPr>
              <w:pStyle w:val="TableParagraph"/>
              <w:spacing w:line="211" w:lineRule="exact"/>
              <w:ind w:left="61" w:right="4"/>
              <w:jc w:val="center"/>
              <w:rPr>
                <w:sz w:val="20"/>
              </w:rPr>
            </w:pPr>
            <w:r>
              <w:rPr>
                <w:spacing w:val="-2"/>
                <w:sz w:val="20"/>
              </w:rPr>
              <w:t>Kalın-Bold/İtalik</w:t>
            </w:r>
          </w:p>
        </w:tc>
      </w:tr>
    </w:tbl>
    <w:p w:rsidR="00DF5356" w:rsidRDefault="00D239E8">
      <w:pPr>
        <w:spacing w:before="275"/>
        <w:ind w:left="141"/>
        <w:jc w:val="both"/>
        <w:rPr>
          <w:b/>
          <w:sz w:val="24"/>
        </w:rPr>
      </w:pPr>
      <w:r>
        <w:rPr>
          <w:b/>
          <w:sz w:val="24"/>
        </w:rPr>
        <w:t>Örnek</w:t>
      </w:r>
      <w:r>
        <w:rPr>
          <w:b/>
          <w:spacing w:val="-3"/>
          <w:sz w:val="24"/>
        </w:rPr>
        <w:t xml:space="preserve"> </w:t>
      </w:r>
      <w:r>
        <w:rPr>
          <w:b/>
          <w:sz w:val="24"/>
        </w:rPr>
        <w:t>Başlık</w:t>
      </w:r>
      <w:r>
        <w:rPr>
          <w:b/>
          <w:spacing w:val="-1"/>
          <w:sz w:val="24"/>
        </w:rPr>
        <w:t xml:space="preserve"> </w:t>
      </w:r>
      <w:r>
        <w:rPr>
          <w:b/>
          <w:spacing w:val="-2"/>
          <w:sz w:val="24"/>
        </w:rPr>
        <w:t>Yapısı;</w:t>
      </w:r>
    </w:p>
    <w:p w:rsidR="00DF5356" w:rsidRDefault="00D239E8">
      <w:pPr>
        <w:pStyle w:val="Balk1"/>
        <w:numPr>
          <w:ilvl w:val="0"/>
          <w:numId w:val="11"/>
        </w:numPr>
        <w:tabs>
          <w:tab w:val="left" w:pos="381"/>
        </w:tabs>
        <w:spacing w:before="139"/>
        <w:ind w:left="381" w:hanging="240"/>
        <w:jc w:val="both"/>
      </w:pPr>
      <w:r>
        <w:t>BULGULAR</w:t>
      </w:r>
      <w:r>
        <w:rPr>
          <w:spacing w:val="-3"/>
        </w:rPr>
        <w:t xml:space="preserve"> </w:t>
      </w:r>
      <w:r>
        <w:t>VE</w:t>
      </w:r>
      <w:r>
        <w:rPr>
          <w:spacing w:val="-1"/>
        </w:rPr>
        <w:t xml:space="preserve"> </w:t>
      </w:r>
      <w:r>
        <w:rPr>
          <w:spacing w:val="-2"/>
        </w:rPr>
        <w:t>TARTIŞMA</w:t>
      </w:r>
    </w:p>
    <w:p w:rsidR="00DF5356" w:rsidRDefault="00D239E8">
      <w:pPr>
        <w:pStyle w:val="Balk2"/>
        <w:numPr>
          <w:ilvl w:val="1"/>
          <w:numId w:val="11"/>
        </w:numPr>
        <w:tabs>
          <w:tab w:val="left" w:pos="844"/>
        </w:tabs>
        <w:spacing w:before="137"/>
      </w:pPr>
      <w:r>
        <w:t>Pestisit</w:t>
      </w:r>
      <w:r>
        <w:rPr>
          <w:spacing w:val="-3"/>
        </w:rPr>
        <w:t xml:space="preserve"> </w:t>
      </w:r>
      <w:r>
        <w:t>Kalıntılarının</w:t>
      </w:r>
      <w:r>
        <w:rPr>
          <w:spacing w:val="-2"/>
        </w:rPr>
        <w:t xml:space="preserve"> Dağılımı</w:t>
      </w:r>
    </w:p>
    <w:p w:rsidR="00DF5356" w:rsidRDefault="00D239E8">
      <w:pPr>
        <w:pStyle w:val="ListeParagraf"/>
        <w:numPr>
          <w:ilvl w:val="2"/>
          <w:numId w:val="11"/>
        </w:numPr>
        <w:tabs>
          <w:tab w:val="left" w:pos="1306"/>
        </w:tabs>
        <w:spacing w:before="140"/>
        <w:ind w:left="1306" w:hanging="599"/>
        <w:rPr>
          <w:b/>
          <w:sz w:val="24"/>
        </w:rPr>
      </w:pPr>
      <w:r>
        <w:rPr>
          <w:b/>
          <w:sz w:val="24"/>
        </w:rPr>
        <w:t>Pestisit</w:t>
      </w:r>
      <w:r>
        <w:rPr>
          <w:b/>
          <w:spacing w:val="-2"/>
          <w:sz w:val="24"/>
        </w:rPr>
        <w:t xml:space="preserve"> </w:t>
      </w:r>
      <w:r>
        <w:rPr>
          <w:b/>
          <w:sz w:val="24"/>
        </w:rPr>
        <w:t>kalıntısı</w:t>
      </w:r>
      <w:r>
        <w:rPr>
          <w:b/>
          <w:spacing w:val="-1"/>
          <w:sz w:val="24"/>
        </w:rPr>
        <w:t xml:space="preserve"> </w:t>
      </w:r>
      <w:r>
        <w:rPr>
          <w:b/>
          <w:sz w:val="24"/>
        </w:rPr>
        <w:t>bulunan</w:t>
      </w:r>
      <w:r>
        <w:rPr>
          <w:b/>
          <w:spacing w:val="-2"/>
          <w:sz w:val="24"/>
        </w:rPr>
        <w:t xml:space="preserve"> </w:t>
      </w:r>
      <w:r>
        <w:rPr>
          <w:b/>
          <w:sz w:val="24"/>
        </w:rPr>
        <w:t>ortam</w:t>
      </w:r>
      <w:r>
        <w:rPr>
          <w:b/>
          <w:spacing w:val="-1"/>
          <w:sz w:val="24"/>
        </w:rPr>
        <w:t xml:space="preserve"> </w:t>
      </w:r>
      <w:r>
        <w:rPr>
          <w:b/>
          <w:sz w:val="24"/>
        </w:rPr>
        <w:t>ve</w:t>
      </w:r>
      <w:r>
        <w:rPr>
          <w:b/>
          <w:spacing w:val="-2"/>
          <w:sz w:val="24"/>
        </w:rPr>
        <w:t xml:space="preserve"> organizmalar</w:t>
      </w:r>
    </w:p>
    <w:p w:rsidR="00DF5356" w:rsidRDefault="00D239E8">
      <w:pPr>
        <w:pStyle w:val="ListeParagraf"/>
        <w:numPr>
          <w:ilvl w:val="3"/>
          <w:numId w:val="11"/>
        </w:numPr>
        <w:tabs>
          <w:tab w:val="left" w:pos="1773"/>
        </w:tabs>
        <w:spacing w:before="136"/>
        <w:rPr>
          <w:sz w:val="24"/>
        </w:rPr>
      </w:pPr>
      <w:r>
        <w:rPr>
          <w:sz w:val="24"/>
        </w:rPr>
        <w:t>Sucul</w:t>
      </w:r>
      <w:r>
        <w:rPr>
          <w:spacing w:val="-1"/>
          <w:sz w:val="24"/>
        </w:rPr>
        <w:t xml:space="preserve"> </w:t>
      </w:r>
      <w:r>
        <w:rPr>
          <w:sz w:val="24"/>
        </w:rPr>
        <w:t>ortamlarda</w:t>
      </w:r>
      <w:r>
        <w:rPr>
          <w:spacing w:val="-1"/>
          <w:sz w:val="24"/>
        </w:rPr>
        <w:t xml:space="preserve"> </w:t>
      </w:r>
      <w:r>
        <w:rPr>
          <w:spacing w:val="-2"/>
          <w:sz w:val="24"/>
        </w:rPr>
        <w:t>bulunuşları</w:t>
      </w:r>
    </w:p>
    <w:p w:rsidR="00DF5356" w:rsidRDefault="00D239E8">
      <w:pPr>
        <w:spacing w:before="140"/>
        <w:ind w:left="1274"/>
        <w:rPr>
          <w:b/>
          <w:i/>
          <w:sz w:val="24"/>
        </w:rPr>
      </w:pPr>
      <w:r>
        <w:rPr>
          <w:b/>
          <w:i/>
          <w:sz w:val="24"/>
        </w:rPr>
        <w:t>DDT</w:t>
      </w:r>
      <w:r>
        <w:rPr>
          <w:b/>
          <w:i/>
          <w:spacing w:val="-3"/>
          <w:sz w:val="24"/>
        </w:rPr>
        <w:t xml:space="preserve"> </w:t>
      </w:r>
      <w:r>
        <w:rPr>
          <w:b/>
          <w:i/>
          <w:sz w:val="24"/>
        </w:rPr>
        <w:t>ve</w:t>
      </w:r>
      <w:r>
        <w:rPr>
          <w:b/>
          <w:i/>
          <w:spacing w:val="-2"/>
          <w:sz w:val="24"/>
        </w:rPr>
        <w:t xml:space="preserve"> Türevleri:</w:t>
      </w:r>
    </w:p>
    <w:p w:rsidR="00DF5356" w:rsidRDefault="00DF5356">
      <w:pPr>
        <w:rPr>
          <w:b/>
          <w:i/>
          <w:sz w:val="24"/>
        </w:rPr>
        <w:sectPr w:rsidR="00DF5356">
          <w:pgSz w:w="11910" w:h="16840"/>
          <w:pgMar w:top="1320" w:right="1275" w:bottom="1200" w:left="1275" w:header="0" w:footer="1000" w:gutter="0"/>
          <w:cols w:space="708"/>
        </w:sectPr>
      </w:pPr>
    </w:p>
    <w:p w:rsidR="00DF5356" w:rsidRDefault="00D239E8">
      <w:pPr>
        <w:pStyle w:val="Balk2"/>
        <w:numPr>
          <w:ilvl w:val="1"/>
          <w:numId w:val="9"/>
        </w:numPr>
        <w:tabs>
          <w:tab w:val="left" w:pos="561"/>
        </w:tabs>
        <w:spacing w:before="77"/>
        <w:jc w:val="both"/>
      </w:pPr>
      <w:bookmarkStart w:id="8" w:name="_bookmark7"/>
      <w:bookmarkEnd w:id="8"/>
      <w:r>
        <w:rPr>
          <w:color w:val="5B9BD4"/>
        </w:rPr>
        <w:lastRenderedPageBreak/>
        <w:t>Sayfa</w:t>
      </w:r>
      <w:r>
        <w:rPr>
          <w:color w:val="5B9BD4"/>
          <w:spacing w:val="-3"/>
        </w:rPr>
        <w:t xml:space="preserve"> </w:t>
      </w:r>
      <w:r>
        <w:rPr>
          <w:color w:val="5B9BD4"/>
          <w:spacing w:val="-2"/>
        </w:rPr>
        <w:t>Numaralandırma</w:t>
      </w:r>
    </w:p>
    <w:p w:rsidR="00DF5356" w:rsidRDefault="00D239E8">
      <w:pPr>
        <w:pStyle w:val="GvdeMetni"/>
        <w:spacing w:before="182" w:line="360" w:lineRule="auto"/>
        <w:ind w:left="141" w:right="140" w:firstLine="707"/>
        <w:jc w:val="both"/>
      </w:pPr>
      <w:r>
        <w:t>Ön kapak, ikinci kapak ve tez tutanağı dışında, tezde bulunan tüm sayfalar numaralandırılmalıdır. Özet, Abstract, Genişletilmiş Özet (</w:t>
      </w:r>
      <w:r>
        <w:rPr>
          <w:b/>
        </w:rPr>
        <w:t>İngilizce Tezler İçin</w:t>
      </w:r>
      <w:r>
        <w:t>), Teşekkür, İçindekiler Dizini, varsa Tablolar Dizini, Şekiller Dizini, Simgeler ve Kısaltmalar Dizini gibi tezin</w:t>
      </w:r>
      <w:r>
        <w:rPr>
          <w:spacing w:val="-9"/>
        </w:rPr>
        <w:t xml:space="preserve"> </w:t>
      </w:r>
      <w:r>
        <w:t>ön</w:t>
      </w:r>
      <w:r>
        <w:rPr>
          <w:spacing w:val="-10"/>
        </w:rPr>
        <w:t xml:space="preserve"> </w:t>
      </w:r>
      <w:r>
        <w:t>sayfaları</w:t>
      </w:r>
      <w:r>
        <w:rPr>
          <w:spacing w:val="-9"/>
        </w:rPr>
        <w:t xml:space="preserve"> </w:t>
      </w:r>
      <w:r>
        <w:t>“I,</w:t>
      </w:r>
      <w:r>
        <w:rPr>
          <w:spacing w:val="-8"/>
        </w:rPr>
        <w:t xml:space="preserve"> </w:t>
      </w:r>
      <w:r>
        <w:t>II,</w:t>
      </w:r>
      <w:r>
        <w:rPr>
          <w:spacing w:val="-7"/>
        </w:rPr>
        <w:t xml:space="preserve"> </w:t>
      </w:r>
      <w:r>
        <w:t>III,</w:t>
      </w:r>
      <w:r>
        <w:rPr>
          <w:spacing w:val="-7"/>
        </w:rPr>
        <w:t xml:space="preserve"> </w:t>
      </w:r>
      <w:r>
        <w:t>IV,</w:t>
      </w:r>
      <w:r>
        <w:rPr>
          <w:spacing w:val="-10"/>
        </w:rPr>
        <w:t xml:space="preserve"> </w:t>
      </w:r>
      <w:r>
        <w:t>V,...”</w:t>
      </w:r>
      <w:r>
        <w:rPr>
          <w:spacing w:val="-11"/>
        </w:rPr>
        <w:t xml:space="preserve"> </w:t>
      </w:r>
      <w:r>
        <w:t>şeklinde</w:t>
      </w:r>
      <w:r>
        <w:rPr>
          <w:spacing w:val="-11"/>
        </w:rPr>
        <w:t xml:space="preserve"> </w:t>
      </w:r>
      <w:r>
        <w:t>büyük</w:t>
      </w:r>
      <w:r>
        <w:rPr>
          <w:spacing w:val="-10"/>
        </w:rPr>
        <w:t xml:space="preserve"> </w:t>
      </w:r>
      <w:r>
        <w:t>harf</w:t>
      </w:r>
      <w:r>
        <w:rPr>
          <w:spacing w:val="-11"/>
        </w:rPr>
        <w:t xml:space="preserve"> </w:t>
      </w:r>
      <w:r>
        <w:t>Romen</w:t>
      </w:r>
      <w:r>
        <w:rPr>
          <w:spacing w:val="-10"/>
        </w:rPr>
        <w:t xml:space="preserve"> </w:t>
      </w:r>
      <w:r>
        <w:t>Rakamları</w:t>
      </w:r>
      <w:r>
        <w:rPr>
          <w:spacing w:val="-9"/>
        </w:rPr>
        <w:t xml:space="preserve"> </w:t>
      </w:r>
      <w:r>
        <w:t>ile;</w:t>
      </w:r>
      <w:r>
        <w:rPr>
          <w:spacing w:val="-9"/>
        </w:rPr>
        <w:t xml:space="preserve"> </w:t>
      </w:r>
      <w:r>
        <w:t>GİRİŞ</w:t>
      </w:r>
      <w:r>
        <w:rPr>
          <w:spacing w:val="-9"/>
        </w:rPr>
        <w:t xml:space="preserve"> </w:t>
      </w:r>
      <w:r>
        <w:t>bölümü ile</w:t>
      </w:r>
      <w:r>
        <w:rPr>
          <w:spacing w:val="-11"/>
        </w:rPr>
        <w:t xml:space="preserve"> </w:t>
      </w:r>
      <w:r>
        <w:t>başlayan</w:t>
      </w:r>
      <w:r>
        <w:rPr>
          <w:spacing w:val="-8"/>
        </w:rPr>
        <w:t xml:space="preserve"> </w:t>
      </w:r>
      <w:r>
        <w:t>tez</w:t>
      </w:r>
      <w:r>
        <w:rPr>
          <w:spacing w:val="-9"/>
        </w:rPr>
        <w:t xml:space="preserve"> </w:t>
      </w:r>
      <w:r>
        <w:t>metni</w:t>
      </w:r>
      <w:r>
        <w:rPr>
          <w:spacing w:val="-9"/>
        </w:rPr>
        <w:t xml:space="preserve"> </w:t>
      </w:r>
      <w:r>
        <w:t>ise</w:t>
      </w:r>
      <w:r>
        <w:rPr>
          <w:spacing w:val="-5"/>
        </w:rPr>
        <w:t xml:space="preserve"> </w:t>
      </w:r>
      <w:r>
        <w:t>“1,</w:t>
      </w:r>
      <w:r>
        <w:rPr>
          <w:spacing w:val="-10"/>
        </w:rPr>
        <w:t xml:space="preserve"> </w:t>
      </w:r>
      <w:r>
        <w:t>2,</w:t>
      </w:r>
      <w:r>
        <w:rPr>
          <w:spacing w:val="-10"/>
        </w:rPr>
        <w:t xml:space="preserve"> </w:t>
      </w:r>
      <w:r>
        <w:t>3,...”</w:t>
      </w:r>
      <w:r>
        <w:rPr>
          <w:spacing w:val="-11"/>
        </w:rPr>
        <w:t xml:space="preserve"> </w:t>
      </w:r>
      <w:r>
        <w:t>şeklinde</w:t>
      </w:r>
      <w:r>
        <w:rPr>
          <w:spacing w:val="-11"/>
        </w:rPr>
        <w:t xml:space="preserve"> </w:t>
      </w:r>
      <w:r>
        <w:t>numaralanmalıdır.</w:t>
      </w:r>
      <w:r>
        <w:rPr>
          <w:spacing w:val="-8"/>
        </w:rPr>
        <w:t xml:space="preserve"> </w:t>
      </w:r>
      <w:r>
        <w:t>Sayfa</w:t>
      </w:r>
      <w:r>
        <w:rPr>
          <w:spacing w:val="-9"/>
        </w:rPr>
        <w:t xml:space="preserve"> </w:t>
      </w:r>
      <w:r>
        <w:t>numaraları,</w:t>
      </w:r>
      <w:r>
        <w:rPr>
          <w:spacing w:val="-10"/>
        </w:rPr>
        <w:t xml:space="preserve"> </w:t>
      </w:r>
      <w:r>
        <w:t>sayfanın</w:t>
      </w:r>
      <w:r>
        <w:rPr>
          <w:spacing w:val="-7"/>
        </w:rPr>
        <w:t xml:space="preserve"> </w:t>
      </w:r>
      <w:r>
        <w:t>alt ortasına,</w:t>
      </w:r>
      <w:r>
        <w:rPr>
          <w:spacing w:val="-4"/>
        </w:rPr>
        <w:t xml:space="preserve"> </w:t>
      </w:r>
      <w:r>
        <w:t>sayfanın</w:t>
      </w:r>
      <w:r>
        <w:rPr>
          <w:spacing w:val="-4"/>
        </w:rPr>
        <w:t xml:space="preserve"> </w:t>
      </w:r>
      <w:r>
        <w:t>alt</w:t>
      </w:r>
      <w:r>
        <w:rPr>
          <w:spacing w:val="-4"/>
        </w:rPr>
        <w:t xml:space="preserve"> </w:t>
      </w:r>
      <w:r>
        <w:t>kenarından</w:t>
      </w:r>
      <w:r>
        <w:rPr>
          <w:spacing w:val="-4"/>
        </w:rPr>
        <w:t xml:space="preserve"> </w:t>
      </w:r>
      <w:r>
        <w:t>1.5</w:t>
      </w:r>
      <w:r>
        <w:rPr>
          <w:spacing w:val="-4"/>
        </w:rPr>
        <w:t xml:space="preserve"> </w:t>
      </w:r>
      <w:r>
        <w:t>cm</w:t>
      </w:r>
      <w:r>
        <w:rPr>
          <w:spacing w:val="-4"/>
        </w:rPr>
        <w:t xml:space="preserve"> </w:t>
      </w:r>
      <w:r>
        <w:t>yukarıda</w:t>
      </w:r>
      <w:r>
        <w:rPr>
          <w:spacing w:val="-3"/>
        </w:rPr>
        <w:t xml:space="preserve"> </w:t>
      </w:r>
      <w:r>
        <w:t>yazılmalıdır.</w:t>
      </w:r>
      <w:r>
        <w:rPr>
          <w:spacing w:val="-4"/>
        </w:rPr>
        <w:t xml:space="preserve"> </w:t>
      </w:r>
      <w:r>
        <w:t>Sayfa</w:t>
      </w:r>
      <w:r>
        <w:rPr>
          <w:spacing w:val="-6"/>
        </w:rPr>
        <w:t xml:space="preserve"> </w:t>
      </w:r>
      <w:r>
        <w:t>numaralarının</w:t>
      </w:r>
      <w:r>
        <w:rPr>
          <w:spacing w:val="-4"/>
        </w:rPr>
        <w:t xml:space="preserve"> </w:t>
      </w:r>
      <w:r>
        <w:t>önünde</w:t>
      </w:r>
      <w:r>
        <w:rPr>
          <w:spacing w:val="-5"/>
        </w:rPr>
        <w:t xml:space="preserve"> </w:t>
      </w:r>
      <w:r>
        <w:t>ve arkasında ayraç, çizgi vb. karakterler kullanılmamalıdır.</w:t>
      </w:r>
    </w:p>
    <w:p w:rsidR="00DF5356" w:rsidRDefault="00DF5356">
      <w:pPr>
        <w:pStyle w:val="GvdeMetni"/>
        <w:spacing w:before="2"/>
      </w:pPr>
    </w:p>
    <w:p w:rsidR="00DF5356" w:rsidRDefault="00D239E8">
      <w:pPr>
        <w:pStyle w:val="Balk2"/>
        <w:numPr>
          <w:ilvl w:val="1"/>
          <w:numId w:val="9"/>
        </w:numPr>
        <w:tabs>
          <w:tab w:val="left" w:pos="561"/>
        </w:tabs>
        <w:jc w:val="both"/>
      </w:pPr>
      <w:bookmarkStart w:id="9" w:name="_bookmark8"/>
      <w:bookmarkEnd w:id="9"/>
      <w:r>
        <w:rPr>
          <w:color w:val="5B9BD4"/>
        </w:rPr>
        <w:t>Tablolar</w:t>
      </w:r>
      <w:r>
        <w:rPr>
          <w:color w:val="5B9BD4"/>
          <w:spacing w:val="-2"/>
        </w:rPr>
        <w:t xml:space="preserve"> </w:t>
      </w:r>
      <w:r>
        <w:rPr>
          <w:color w:val="5B9BD4"/>
        </w:rPr>
        <w:t>ve</w:t>
      </w:r>
      <w:r>
        <w:rPr>
          <w:color w:val="5B9BD4"/>
          <w:spacing w:val="-1"/>
        </w:rPr>
        <w:t xml:space="preserve"> </w:t>
      </w:r>
      <w:r>
        <w:rPr>
          <w:color w:val="5B9BD4"/>
          <w:spacing w:val="-2"/>
        </w:rPr>
        <w:t>Şekiller</w:t>
      </w:r>
    </w:p>
    <w:p w:rsidR="00DF5356" w:rsidRDefault="00D239E8">
      <w:pPr>
        <w:pStyle w:val="GvdeMetni"/>
        <w:spacing w:before="180" w:line="360" w:lineRule="auto"/>
        <w:ind w:left="141" w:right="140" w:firstLine="707"/>
        <w:jc w:val="both"/>
      </w:pPr>
      <w:r>
        <w:t>Tablo</w:t>
      </w:r>
      <w:r>
        <w:rPr>
          <w:spacing w:val="-8"/>
        </w:rPr>
        <w:t xml:space="preserve"> </w:t>
      </w:r>
      <w:r>
        <w:t>ve</w:t>
      </w:r>
      <w:r>
        <w:rPr>
          <w:spacing w:val="-9"/>
        </w:rPr>
        <w:t xml:space="preserve"> </w:t>
      </w:r>
      <w:r w:rsidR="007356BE">
        <w:t>Ş</w:t>
      </w:r>
      <w:r>
        <w:t>ekil</w:t>
      </w:r>
      <w:r>
        <w:rPr>
          <w:spacing w:val="-8"/>
        </w:rPr>
        <w:t xml:space="preserve"> </w:t>
      </w:r>
      <w:r>
        <w:t>açıklama</w:t>
      </w:r>
      <w:r>
        <w:rPr>
          <w:spacing w:val="-6"/>
        </w:rPr>
        <w:t xml:space="preserve"> </w:t>
      </w:r>
      <w:r>
        <w:t>metinleri</w:t>
      </w:r>
      <w:r>
        <w:rPr>
          <w:spacing w:val="-8"/>
        </w:rPr>
        <w:t xml:space="preserve"> </w:t>
      </w:r>
      <w:r>
        <w:t>“Times</w:t>
      </w:r>
      <w:r>
        <w:rPr>
          <w:spacing w:val="-8"/>
        </w:rPr>
        <w:t xml:space="preserve"> </w:t>
      </w:r>
      <w:r>
        <w:t>New</w:t>
      </w:r>
      <w:r>
        <w:rPr>
          <w:spacing w:val="-9"/>
        </w:rPr>
        <w:t xml:space="preserve"> </w:t>
      </w:r>
      <w:r>
        <w:t>Roman”</w:t>
      </w:r>
      <w:r>
        <w:rPr>
          <w:spacing w:val="-10"/>
        </w:rPr>
        <w:t xml:space="preserve"> </w:t>
      </w:r>
      <w:r>
        <w:t>karakterinde</w:t>
      </w:r>
      <w:r>
        <w:rPr>
          <w:spacing w:val="-9"/>
        </w:rPr>
        <w:t xml:space="preserve"> </w:t>
      </w:r>
      <w:r>
        <w:t>12</w:t>
      </w:r>
      <w:r>
        <w:rPr>
          <w:spacing w:val="-8"/>
        </w:rPr>
        <w:t xml:space="preserve"> </w:t>
      </w:r>
      <w:r>
        <w:t>punto</w:t>
      </w:r>
      <w:r>
        <w:rPr>
          <w:spacing w:val="-8"/>
        </w:rPr>
        <w:t xml:space="preserve"> </w:t>
      </w:r>
      <w:r>
        <w:t>ve</w:t>
      </w:r>
      <w:r>
        <w:rPr>
          <w:spacing w:val="-9"/>
        </w:rPr>
        <w:t xml:space="preserve"> </w:t>
      </w:r>
      <w:r>
        <w:t>Tablo içindeki metinler ise 10 punto boyutunda yazılır. Tablo ve şekillerin hem üstünde hem de altında tez metni ile aralarında 1 satır boşluk bulunmalıdır. Tablo açıklamaları şeklin üst tarafına, şekillerde ise açıklamalar alt tarafa yazılmalıdır.</w:t>
      </w:r>
    </w:p>
    <w:p w:rsidR="00DF5356" w:rsidRDefault="00D239E8">
      <w:pPr>
        <w:pStyle w:val="GvdeMetni"/>
        <w:spacing w:line="360" w:lineRule="auto"/>
        <w:ind w:left="141" w:right="137" w:firstLine="707"/>
        <w:jc w:val="both"/>
      </w:pPr>
      <w:r>
        <w:t>Tablo</w:t>
      </w:r>
      <w:r>
        <w:rPr>
          <w:spacing w:val="-5"/>
        </w:rPr>
        <w:t xml:space="preserve"> </w:t>
      </w:r>
      <w:r>
        <w:t>ve</w:t>
      </w:r>
      <w:r>
        <w:rPr>
          <w:spacing w:val="-7"/>
        </w:rPr>
        <w:t xml:space="preserve"> </w:t>
      </w:r>
      <w:r>
        <w:t>Şekiller;</w:t>
      </w:r>
      <w:r>
        <w:rPr>
          <w:spacing w:val="-5"/>
        </w:rPr>
        <w:t xml:space="preserve"> </w:t>
      </w:r>
      <w:r>
        <w:t>metinde</w:t>
      </w:r>
      <w:r>
        <w:rPr>
          <w:spacing w:val="-6"/>
        </w:rPr>
        <w:t xml:space="preserve"> </w:t>
      </w:r>
      <w:r>
        <w:t>ilk</w:t>
      </w:r>
      <w:r>
        <w:rPr>
          <w:spacing w:val="-6"/>
        </w:rPr>
        <w:t xml:space="preserve"> </w:t>
      </w:r>
      <w:r>
        <w:t>değinildiği</w:t>
      </w:r>
      <w:r>
        <w:rPr>
          <w:spacing w:val="-5"/>
        </w:rPr>
        <w:t xml:space="preserve"> </w:t>
      </w:r>
      <w:r>
        <w:t>sayfada</w:t>
      </w:r>
      <w:r>
        <w:rPr>
          <w:spacing w:val="-7"/>
        </w:rPr>
        <w:t xml:space="preserve"> </w:t>
      </w:r>
      <w:r>
        <w:t>veya</w:t>
      </w:r>
      <w:r>
        <w:rPr>
          <w:spacing w:val="-7"/>
        </w:rPr>
        <w:t xml:space="preserve"> </w:t>
      </w:r>
      <w:r>
        <w:t>bir</w:t>
      </w:r>
      <w:r>
        <w:rPr>
          <w:spacing w:val="-6"/>
        </w:rPr>
        <w:t xml:space="preserve"> </w:t>
      </w:r>
      <w:r>
        <w:t>sonraki</w:t>
      </w:r>
      <w:r>
        <w:rPr>
          <w:spacing w:val="-5"/>
        </w:rPr>
        <w:t xml:space="preserve"> </w:t>
      </w:r>
      <w:r>
        <w:t>sayfanın</w:t>
      </w:r>
      <w:r>
        <w:rPr>
          <w:spacing w:val="-5"/>
        </w:rPr>
        <w:t xml:space="preserve"> </w:t>
      </w:r>
      <w:r>
        <w:t>başında</w:t>
      </w:r>
      <w:r>
        <w:rPr>
          <w:spacing w:val="-6"/>
        </w:rPr>
        <w:t xml:space="preserve"> </w:t>
      </w:r>
      <w:r>
        <w:t xml:space="preserve">yer almalıdır. Cümle ortasına konulmamalı, cümle bölünmemelidir. Tez metni ile aralarında bir satır boşluğu bulunmalıdır. Bunların yerleştirilmelerinde sayfa kenarında bırakılması gerekli boşluklar kesinlikle aşılmamalıdır. Taşma durumunda olanlar ya küçültülmeli ya da </w:t>
      </w:r>
      <w:r>
        <w:rPr>
          <w:b/>
        </w:rPr>
        <w:t>Ek</w:t>
      </w:r>
      <w:r>
        <w:t xml:space="preserve">'te sunulmalıdır. Bir sayfa içine sığmayan tablolar, bir sonraki sayfada devam edilmelidir. Bu durumda MS Word içerisinde ilgili tablonun Üst Bilgi Satırı komple seçilip </w:t>
      </w:r>
      <w:r>
        <w:rPr>
          <w:b/>
        </w:rPr>
        <w:t xml:space="preserve">Tablo Araçları- Düzen kısmında Üst Bilgi Satırını Yinele </w:t>
      </w:r>
      <w:r>
        <w:t>seçilerek ilgili Tablo Üst Bilgi Satırının tekrar etmesi</w:t>
      </w:r>
      <w:r>
        <w:rPr>
          <w:spacing w:val="-15"/>
        </w:rPr>
        <w:t xml:space="preserve"> </w:t>
      </w:r>
      <w:r>
        <w:t>sağlanır.</w:t>
      </w:r>
      <w:r>
        <w:rPr>
          <w:spacing w:val="-15"/>
        </w:rPr>
        <w:t xml:space="preserve"> </w:t>
      </w:r>
      <w:r>
        <w:t>Tablo</w:t>
      </w:r>
      <w:r>
        <w:rPr>
          <w:spacing w:val="-15"/>
        </w:rPr>
        <w:t xml:space="preserve"> </w:t>
      </w:r>
      <w:r>
        <w:t>ve</w:t>
      </w:r>
      <w:r>
        <w:rPr>
          <w:spacing w:val="-15"/>
        </w:rPr>
        <w:t xml:space="preserve"> </w:t>
      </w:r>
      <w:r>
        <w:t>Şekil</w:t>
      </w:r>
      <w:r>
        <w:rPr>
          <w:spacing w:val="-15"/>
        </w:rPr>
        <w:t xml:space="preserve"> </w:t>
      </w:r>
      <w:r>
        <w:t>numaraları</w:t>
      </w:r>
      <w:r>
        <w:rPr>
          <w:spacing w:val="-15"/>
        </w:rPr>
        <w:t xml:space="preserve"> </w:t>
      </w:r>
      <w:r>
        <w:t>bulunduğu</w:t>
      </w:r>
      <w:r>
        <w:rPr>
          <w:spacing w:val="-15"/>
        </w:rPr>
        <w:t xml:space="preserve"> </w:t>
      </w:r>
      <w:r>
        <w:t>ana</w:t>
      </w:r>
      <w:r>
        <w:rPr>
          <w:spacing w:val="-15"/>
        </w:rPr>
        <w:t xml:space="preserve"> </w:t>
      </w:r>
      <w:r w:rsidR="007356BE">
        <w:t>bölüm numarası ile birlikte</w:t>
      </w:r>
      <w:r>
        <w:rPr>
          <w:spacing w:val="-15"/>
        </w:rPr>
        <w:t xml:space="preserve"> </w:t>
      </w:r>
      <w:r>
        <w:t>verilmelidir</w:t>
      </w:r>
      <w:r>
        <w:rPr>
          <w:spacing w:val="-15"/>
        </w:rPr>
        <w:t xml:space="preserve"> </w:t>
      </w:r>
      <w:r w:rsidR="007356BE">
        <w:rPr>
          <w:spacing w:val="-15"/>
        </w:rPr>
        <w:t>(</w:t>
      </w:r>
      <w:r w:rsidR="007356BE">
        <w:t xml:space="preserve">Örnek: </w:t>
      </w:r>
      <w:r>
        <w:rPr>
          <w:b/>
        </w:rPr>
        <w:t>Tablo</w:t>
      </w:r>
      <w:r>
        <w:rPr>
          <w:b/>
          <w:spacing w:val="-15"/>
        </w:rPr>
        <w:t xml:space="preserve"> </w:t>
      </w:r>
      <w:r>
        <w:rPr>
          <w:b/>
        </w:rPr>
        <w:t>2.1.</w:t>
      </w:r>
      <w:r>
        <w:t xml:space="preserve">, </w:t>
      </w:r>
      <w:r>
        <w:rPr>
          <w:b/>
        </w:rPr>
        <w:t>Şekil 3.2.</w:t>
      </w:r>
      <w:r>
        <w:t>, gibi).</w:t>
      </w:r>
      <w:r>
        <w:rPr>
          <w:spacing w:val="40"/>
        </w:rPr>
        <w:t xml:space="preserve"> </w:t>
      </w:r>
      <w:r>
        <w:t>Tezde kullanılan tablolar ve şekiller alıntı yapılarak kullanılmışsa, alıntının yapıldığı kaynak kesinlikle Tablo veya şekil başlığı yanında kurallara göre belirtilmelidir.</w:t>
      </w:r>
    </w:p>
    <w:p w:rsidR="00DF5356" w:rsidRDefault="00DF5356">
      <w:pPr>
        <w:pStyle w:val="GvdeMetni"/>
        <w:spacing w:before="2"/>
      </w:pPr>
    </w:p>
    <w:p w:rsidR="00DF5356" w:rsidRDefault="00D239E8">
      <w:pPr>
        <w:pStyle w:val="Balk2"/>
        <w:numPr>
          <w:ilvl w:val="1"/>
          <w:numId w:val="9"/>
        </w:numPr>
        <w:tabs>
          <w:tab w:val="left" w:pos="561"/>
        </w:tabs>
        <w:jc w:val="both"/>
      </w:pPr>
      <w:bookmarkStart w:id="10" w:name="_bookmark9"/>
      <w:bookmarkEnd w:id="10"/>
      <w:r>
        <w:rPr>
          <w:color w:val="5B9BD4"/>
          <w:spacing w:val="-2"/>
        </w:rPr>
        <w:t>Denklemler</w:t>
      </w:r>
    </w:p>
    <w:p w:rsidR="00DF5356" w:rsidRDefault="00D239E8">
      <w:pPr>
        <w:pStyle w:val="GvdeMetni"/>
        <w:spacing w:before="182" w:line="360" w:lineRule="auto"/>
        <w:ind w:left="141" w:right="137" w:firstLine="707"/>
        <w:jc w:val="both"/>
      </w:pPr>
      <w:r>
        <w:t>Denklemler</w:t>
      </w:r>
      <w:r>
        <w:rPr>
          <w:spacing w:val="-11"/>
        </w:rPr>
        <w:t xml:space="preserve"> </w:t>
      </w:r>
      <w:r>
        <w:t>altta</w:t>
      </w:r>
      <w:r>
        <w:rPr>
          <w:spacing w:val="-13"/>
        </w:rPr>
        <w:t xml:space="preserve"> </w:t>
      </w:r>
      <w:r>
        <w:t>ve</w:t>
      </w:r>
      <w:r>
        <w:rPr>
          <w:spacing w:val="-13"/>
        </w:rPr>
        <w:t xml:space="preserve"> </w:t>
      </w:r>
      <w:r>
        <w:t>üstte</w:t>
      </w:r>
      <w:r>
        <w:rPr>
          <w:spacing w:val="-11"/>
        </w:rPr>
        <w:t xml:space="preserve"> </w:t>
      </w:r>
      <w:r>
        <w:t>1</w:t>
      </w:r>
      <w:r>
        <w:rPr>
          <w:spacing w:val="-12"/>
        </w:rPr>
        <w:t xml:space="preserve"> </w:t>
      </w:r>
      <w:r>
        <w:t>satır</w:t>
      </w:r>
      <w:r>
        <w:rPr>
          <w:spacing w:val="-13"/>
        </w:rPr>
        <w:t xml:space="preserve"> </w:t>
      </w:r>
      <w:r>
        <w:t>boşluk</w:t>
      </w:r>
      <w:r>
        <w:rPr>
          <w:spacing w:val="-12"/>
        </w:rPr>
        <w:t xml:space="preserve"> </w:t>
      </w:r>
      <w:r>
        <w:t>bırakılarak</w:t>
      </w:r>
      <w:r>
        <w:rPr>
          <w:spacing w:val="-10"/>
        </w:rPr>
        <w:t xml:space="preserve"> </w:t>
      </w:r>
      <w:r>
        <w:t>yazılır.</w:t>
      </w:r>
      <w:r>
        <w:rPr>
          <w:spacing w:val="-12"/>
        </w:rPr>
        <w:t xml:space="preserve"> </w:t>
      </w:r>
      <w:r>
        <w:t>Denklemler</w:t>
      </w:r>
      <w:r>
        <w:rPr>
          <w:spacing w:val="-11"/>
        </w:rPr>
        <w:t xml:space="preserve"> </w:t>
      </w:r>
      <w:r>
        <w:rPr>
          <w:b/>
        </w:rPr>
        <w:t>MS</w:t>
      </w:r>
      <w:r>
        <w:rPr>
          <w:b/>
          <w:spacing w:val="-10"/>
        </w:rPr>
        <w:t xml:space="preserve"> </w:t>
      </w:r>
      <w:r>
        <w:rPr>
          <w:b/>
        </w:rPr>
        <w:t>Word</w:t>
      </w:r>
      <w:r>
        <w:rPr>
          <w:b/>
          <w:spacing w:val="-10"/>
        </w:rPr>
        <w:t xml:space="preserve"> </w:t>
      </w:r>
      <w:r>
        <w:rPr>
          <w:b/>
        </w:rPr>
        <w:t>Ekle- Denklem</w:t>
      </w:r>
      <w:r>
        <w:rPr>
          <w:b/>
          <w:spacing w:val="-9"/>
        </w:rPr>
        <w:t xml:space="preserve"> </w:t>
      </w:r>
      <w:r>
        <w:t>kısmından</w:t>
      </w:r>
      <w:r>
        <w:rPr>
          <w:spacing w:val="-11"/>
        </w:rPr>
        <w:t xml:space="preserve"> </w:t>
      </w:r>
      <w:r>
        <w:t>ilgili</w:t>
      </w:r>
      <w:r>
        <w:rPr>
          <w:spacing w:val="-10"/>
        </w:rPr>
        <w:t xml:space="preserve"> </w:t>
      </w:r>
      <w:r>
        <w:t>denklem</w:t>
      </w:r>
      <w:r>
        <w:rPr>
          <w:spacing w:val="-11"/>
        </w:rPr>
        <w:t xml:space="preserve"> </w:t>
      </w:r>
      <w:r>
        <w:t>otomatik</w:t>
      </w:r>
      <w:r>
        <w:rPr>
          <w:spacing w:val="-11"/>
        </w:rPr>
        <w:t xml:space="preserve"> </w:t>
      </w:r>
      <w:r>
        <w:t>seçilerek</w:t>
      </w:r>
      <w:r>
        <w:rPr>
          <w:spacing w:val="-11"/>
        </w:rPr>
        <w:t xml:space="preserve"> </w:t>
      </w:r>
      <w:r>
        <w:t>ya</w:t>
      </w:r>
      <w:r>
        <w:rPr>
          <w:spacing w:val="-12"/>
        </w:rPr>
        <w:t xml:space="preserve"> </w:t>
      </w:r>
      <w:r>
        <w:t>da</w:t>
      </w:r>
      <w:r>
        <w:rPr>
          <w:spacing w:val="-12"/>
        </w:rPr>
        <w:t xml:space="preserve"> </w:t>
      </w:r>
      <w:r>
        <w:t>yazılarak</w:t>
      </w:r>
      <w:r>
        <w:rPr>
          <w:spacing w:val="-11"/>
        </w:rPr>
        <w:t xml:space="preserve"> </w:t>
      </w:r>
      <w:r>
        <w:t>eklenir.</w:t>
      </w:r>
      <w:r>
        <w:rPr>
          <w:spacing w:val="-11"/>
        </w:rPr>
        <w:t xml:space="preserve"> </w:t>
      </w:r>
      <w:r>
        <w:t>Denklemler</w:t>
      </w:r>
      <w:r>
        <w:rPr>
          <w:spacing w:val="-12"/>
        </w:rPr>
        <w:t xml:space="preserve"> </w:t>
      </w:r>
      <w:r>
        <w:t>yazı alanını ortalayarak otomatik eklenir veya yazılır. Denklemler “</w:t>
      </w:r>
      <w:r>
        <w:rPr>
          <w:b/>
        </w:rPr>
        <w:t>Cambria Math</w:t>
      </w:r>
      <w:r>
        <w:t>” yazı formatında</w:t>
      </w:r>
      <w:r>
        <w:rPr>
          <w:spacing w:val="-7"/>
        </w:rPr>
        <w:t xml:space="preserve"> </w:t>
      </w:r>
      <w:r>
        <w:t>“</w:t>
      </w:r>
      <w:r>
        <w:rPr>
          <w:b/>
        </w:rPr>
        <w:t>12</w:t>
      </w:r>
      <w:r>
        <w:rPr>
          <w:b/>
          <w:spacing w:val="-7"/>
        </w:rPr>
        <w:t xml:space="preserve"> </w:t>
      </w:r>
      <w:r>
        <w:rPr>
          <w:b/>
        </w:rPr>
        <w:t>punto</w:t>
      </w:r>
      <w:r>
        <w:t>”</w:t>
      </w:r>
      <w:r>
        <w:rPr>
          <w:spacing w:val="-8"/>
        </w:rPr>
        <w:t xml:space="preserve"> </w:t>
      </w:r>
      <w:r>
        <w:t>büyüklüğünde</w:t>
      </w:r>
      <w:r>
        <w:rPr>
          <w:spacing w:val="-7"/>
        </w:rPr>
        <w:t xml:space="preserve"> </w:t>
      </w:r>
      <w:r>
        <w:t>eklenmeli</w:t>
      </w:r>
      <w:r>
        <w:rPr>
          <w:spacing w:val="-6"/>
        </w:rPr>
        <w:t xml:space="preserve"> </w:t>
      </w:r>
      <w:r>
        <w:t>ya</w:t>
      </w:r>
      <w:r>
        <w:rPr>
          <w:spacing w:val="-8"/>
        </w:rPr>
        <w:t xml:space="preserve"> </w:t>
      </w:r>
      <w:r>
        <w:t>da</w:t>
      </w:r>
      <w:r>
        <w:rPr>
          <w:spacing w:val="-8"/>
        </w:rPr>
        <w:t xml:space="preserve"> </w:t>
      </w:r>
      <w:r>
        <w:t>yazılmalıdır.</w:t>
      </w:r>
      <w:r>
        <w:rPr>
          <w:spacing w:val="-8"/>
        </w:rPr>
        <w:t xml:space="preserve"> </w:t>
      </w:r>
      <w:r>
        <w:t>Denklemlere</w:t>
      </w:r>
      <w:r>
        <w:rPr>
          <w:spacing w:val="-8"/>
        </w:rPr>
        <w:t xml:space="preserve"> </w:t>
      </w:r>
      <w:r>
        <w:t>bulundukları bölüme</w:t>
      </w:r>
      <w:r>
        <w:rPr>
          <w:spacing w:val="-1"/>
        </w:rPr>
        <w:t xml:space="preserve"> </w:t>
      </w:r>
      <w:r>
        <w:t>göre</w:t>
      </w:r>
      <w:r>
        <w:rPr>
          <w:spacing w:val="-2"/>
        </w:rPr>
        <w:t xml:space="preserve"> </w:t>
      </w:r>
      <w:r>
        <w:t>sıra numarası verilir. Tablo ve</w:t>
      </w:r>
      <w:r>
        <w:rPr>
          <w:spacing w:val="-1"/>
        </w:rPr>
        <w:t xml:space="preserve"> </w:t>
      </w:r>
      <w:r>
        <w:t>şekil numaralandırmasındaki sistem denklemlerde de geçerlidir ((4.20), (5.10), (6.21) vb.). Denklem numaraları yazı alanının sağına, parantez içinde</w:t>
      </w:r>
      <w:r>
        <w:rPr>
          <w:spacing w:val="15"/>
        </w:rPr>
        <w:t xml:space="preserve"> </w:t>
      </w:r>
      <w:r>
        <w:t>ve</w:t>
      </w:r>
      <w:r>
        <w:rPr>
          <w:spacing w:val="17"/>
        </w:rPr>
        <w:t xml:space="preserve"> </w:t>
      </w:r>
      <w:r>
        <w:t>yazı</w:t>
      </w:r>
      <w:r>
        <w:rPr>
          <w:spacing w:val="18"/>
        </w:rPr>
        <w:t xml:space="preserve"> </w:t>
      </w:r>
      <w:r>
        <w:t>alanının</w:t>
      </w:r>
      <w:r>
        <w:rPr>
          <w:spacing w:val="17"/>
        </w:rPr>
        <w:t xml:space="preserve"> </w:t>
      </w:r>
      <w:r>
        <w:t>sağ</w:t>
      </w:r>
      <w:r>
        <w:rPr>
          <w:spacing w:val="17"/>
        </w:rPr>
        <w:t xml:space="preserve"> </w:t>
      </w:r>
      <w:r>
        <w:t>kenarına</w:t>
      </w:r>
      <w:r>
        <w:rPr>
          <w:spacing w:val="17"/>
        </w:rPr>
        <w:t xml:space="preserve"> </w:t>
      </w:r>
      <w:r>
        <w:t>göre</w:t>
      </w:r>
      <w:r>
        <w:rPr>
          <w:spacing w:val="17"/>
        </w:rPr>
        <w:t xml:space="preserve"> </w:t>
      </w:r>
      <w:r>
        <w:t>hizalanarak</w:t>
      </w:r>
      <w:r>
        <w:rPr>
          <w:spacing w:val="17"/>
        </w:rPr>
        <w:t xml:space="preserve"> </w:t>
      </w:r>
      <w:r>
        <w:t>“</w:t>
      </w:r>
      <w:r>
        <w:rPr>
          <w:b/>
        </w:rPr>
        <w:t>Times</w:t>
      </w:r>
      <w:r>
        <w:rPr>
          <w:b/>
          <w:spacing w:val="18"/>
        </w:rPr>
        <w:t xml:space="preserve"> </w:t>
      </w:r>
      <w:r>
        <w:rPr>
          <w:b/>
        </w:rPr>
        <w:t>New</w:t>
      </w:r>
      <w:r>
        <w:rPr>
          <w:b/>
          <w:spacing w:val="17"/>
        </w:rPr>
        <w:t xml:space="preserve"> </w:t>
      </w:r>
      <w:r>
        <w:rPr>
          <w:b/>
        </w:rPr>
        <w:t>Roman</w:t>
      </w:r>
      <w:r>
        <w:t>”</w:t>
      </w:r>
      <w:r>
        <w:rPr>
          <w:spacing w:val="17"/>
        </w:rPr>
        <w:t xml:space="preserve"> </w:t>
      </w:r>
      <w:r>
        <w:t>karakterinde</w:t>
      </w:r>
      <w:r>
        <w:rPr>
          <w:spacing w:val="17"/>
        </w:rPr>
        <w:t xml:space="preserve"> </w:t>
      </w:r>
      <w:r>
        <w:rPr>
          <w:spacing w:val="-5"/>
        </w:rPr>
        <w:t>ve</w:t>
      </w:r>
    </w:p>
    <w:p w:rsidR="00DF5356" w:rsidRDefault="00DF5356">
      <w:pPr>
        <w:pStyle w:val="GvdeMetni"/>
        <w:spacing w:line="360" w:lineRule="auto"/>
        <w:jc w:val="both"/>
        <w:sectPr w:rsidR="00DF5356">
          <w:pgSz w:w="11910" w:h="16840"/>
          <w:pgMar w:top="1320" w:right="1275" w:bottom="1200" w:left="1275" w:header="0" w:footer="1000" w:gutter="0"/>
          <w:cols w:space="708"/>
        </w:sectPr>
      </w:pPr>
    </w:p>
    <w:p w:rsidR="00DF5356" w:rsidRDefault="00D239E8">
      <w:pPr>
        <w:spacing w:before="77" w:line="362" w:lineRule="auto"/>
        <w:ind w:left="141"/>
      </w:pPr>
      <w:r>
        <w:rPr>
          <w:sz w:val="24"/>
        </w:rPr>
        <w:lastRenderedPageBreak/>
        <w:t>“</w:t>
      </w:r>
      <w:r>
        <w:rPr>
          <w:b/>
          <w:sz w:val="24"/>
        </w:rPr>
        <w:t>12</w:t>
      </w:r>
      <w:r>
        <w:rPr>
          <w:b/>
          <w:spacing w:val="40"/>
          <w:sz w:val="24"/>
        </w:rPr>
        <w:t xml:space="preserve"> </w:t>
      </w:r>
      <w:r>
        <w:rPr>
          <w:b/>
          <w:sz w:val="24"/>
        </w:rPr>
        <w:t>punto</w:t>
      </w:r>
      <w:r>
        <w:rPr>
          <w:sz w:val="24"/>
        </w:rPr>
        <w:t>”</w:t>
      </w:r>
      <w:r>
        <w:rPr>
          <w:spacing w:val="40"/>
          <w:sz w:val="24"/>
        </w:rPr>
        <w:t xml:space="preserve"> </w:t>
      </w:r>
      <w:r>
        <w:rPr>
          <w:sz w:val="24"/>
        </w:rPr>
        <w:t>ile</w:t>
      </w:r>
      <w:r>
        <w:rPr>
          <w:spacing w:val="40"/>
          <w:sz w:val="24"/>
        </w:rPr>
        <w:t xml:space="preserve"> </w:t>
      </w:r>
      <w:r>
        <w:rPr>
          <w:sz w:val="24"/>
        </w:rPr>
        <w:t>yazılır.</w:t>
      </w:r>
      <w:r>
        <w:rPr>
          <w:spacing w:val="40"/>
          <w:sz w:val="24"/>
        </w:rPr>
        <w:t xml:space="preserve"> </w:t>
      </w:r>
      <w:r>
        <w:t>Cümle</w:t>
      </w:r>
      <w:r>
        <w:rPr>
          <w:spacing w:val="40"/>
        </w:rPr>
        <w:t xml:space="preserve"> </w:t>
      </w:r>
      <w:r>
        <w:t>içinde</w:t>
      </w:r>
      <w:r>
        <w:rPr>
          <w:spacing w:val="40"/>
        </w:rPr>
        <w:t xml:space="preserve"> </w:t>
      </w:r>
      <w:r>
        <w:t>yazılan</w:t>
      </w:r>
      <w:r>
        <w:rPr>
          <w:spacing w:val="40"/>
        </w:rPr>
        <w:t xml:space="preserve"> </w:t>
      </w:r>
      <w:r>
        <w:t>denklemlere</w:t>
      </w:r>
      <w:r>
        <w:rPr>
          <w:spacing w:val="40"/>
        </w:rPr>
        <w:t xml:space="preserve"> </w:t>
      </w:r>
      <w:r>
        <w:t>numara</w:t>
      </w:r>
      <w:r>
        <w:rPr>
          <w:spacing w:val="40"/>
        </w:rPr>
        <w:t xml:space="preserve"> </w:t>
      </w:r>
      <w:r>
        <w:t>verilmez</w:t>
      </w:r>
      <w:r>
        <w:rPr>
          <w:spacing w:val="40"/>
        </w:rPr>
        <w:t xml:space="preserve"> </w:t>
      </w:r>
      <w:r>
        <w:t>ve</w:t>
      </w:r>
      <w:r>
        <w:rPr>
          <w:spacing w:val="40"/>
        </w:rPr>
        <w:t xml:space="preserve"> </w:t>
      </w:r>
      <w:r>
        <w:t>değişken</w:t>
      </w:r>
      <w:r>
        <w:rPr>
          <w:spacing w:val="40"/>
        </w:rPr>
        <w:t xml:space="preserve"> </w:t>
      </w:r>
      <w:r>
        <w:t>olarak kullanılan harfler italik olarak yazılmalıdır.</w:t>
      </w:r>
    </w:p>
    <w:p w:rsidR="00DF5356" w:rsidRDefault="00D239E8">
      <w:pPr>
        <w:spacing w:line="272" w:lineRule="exact"/>
        <w:ind w:left="424"/>
        <w:rPr>
          <w:sz w:val="24"/>
        </w:rPr>
      </w:pPr>
      <w:r>
        <w:rPr>
          <w:sz w:val="24"/>
        </w:rPr>
        <w:t>E</w:t>
      </w:r>
      <w:r>
        <w:rPr>
          <w:spacing w:val="-1"/>
          <w:sz w:val="24"/>
        </w:rPr>
        <w:t xml:space="preserve"> </w:t>
      </w:r>
      <w:r>
        <w:rPr>
          <w:sz w:val="24"/>
        </w:rPr>
        <w:t>eliptik</w:t>
      </w:r>
      <w:r>
        <w:rPr>
          <w:spacing w:val="-1"/>
          <w:sz w:val="24"/>
        </w:rPr>
        <w:t xml:space="preserve"> </w:t>
      </w:r>
      <w:r>
        <w:rPr>
          <w:sz w:val="24"/>
        </w:rPr>
        <w:t>eğrisinin</w:t>
      </w:r>
      <w:r>
        <w:rPr>
          <w:spacing w:val="-1"/>
          <w:sz w:val="24"/>
        </w:rPr>
        <w:t xml:space="preserve"> </w:t>
      </w:r>
      <w:r>
        <w:rPr>
          <w:i/>
          <w:sz w:val="24"/>
        </w:rPr>
        <w:t>Weierstrass</w:t>
      </w:r>
      <w:r>
        <w:rPr>
          <w:i/>
          <w:spacing w:val="-1"/>
          <w:sz w:val="24"/>
        </w:rPr>
        <w:t xml:space="preserve"> </w:t>
      </w:r>
      <w:r>
        <w:rPr>
          <w:i/>
          <w:sz w:val="24"/>
        </w:rPr>
        <w:t>uzun</w:t>
      </w:r>
      <w:r>
        <w:rPr>
          <w:i/>
          <w:spacing w:val="-1"/>
          <w:sz w:val="24"/>
        </w:rPr>
        <w:t xml:space="preserve"> </w:t>
      </w:r>
      <w:r>
        <w:rPr>
          <w:i/>
          <w:sz w:val="24"/>
        </w:rPr>
        <w:t>formu</w:t>
      </w:r>
      <w:r>
        <w:rPr>
          <w:i/>
          <w:spacing w:val="-1"/>
          <w:sz w:val="24"/>
        </w:rPr>
        <w:t xml:space="preserve"> </w:t>
      </w:r>
      <w:r>
        <w:rPr>
          <w:sz w:val="24"/>
        </w:rPr>
        <w:t>için</w:t>
      </w:r>
      <w:r>
        <w:rPr>
          <w:spacing w:val="-1"/>
          <w:sz w:val="24"/>
        </w:rPr>
        <w:t xml:space="preserve"> </w:t>
      </w:r>
      <w:r>
        <w:rPr>
          <w:i/>
          <w:sz w:val="24"/>
        </w:rPr>
        <w:t>Tate</w:t>
      </w:r>
      <w:r>
        <w:rPr>
          <w:i/>
          <w:spacing w:val="-1"/>
          <w:sz w:val="24"/>
        </w:rPr>
        <w:t xml:space="preserve"> </w:t>
      </w:r>
      <w:r>
        <w:rPr>
          <w:spacing w:val="-2"/>
          <w:sz w:val="24"/>
        </w:rPr>
        <w:t>değerleri</w:t>
      </w:r>
    </w:p>
    <w:p w:rsidR="00DF5356" w:rsidRDefault="00D239E8">
      <w:pPr>
        <w:spacing w:before="121" w:line="350" w:lineRule="auto"/>
        <w:ind w:left="707" w:right="7169"/>
        <w:rPr>
          <w:i/>
          <w:sz w:val="16"/>
        </w:rPr>
      </w:pPr>
      <w:r>
        <w:rPr>
          <w:i/>
          <w:position w:val="2"/>
          <w:sz w:val="24"/>
        </w:rPr>
        <w:t>b</w:t>
      </w:r>
      <w:r>
        <w:rPr>
          <w:i/>
          <w:sz w:val="16"/>
        </w:rPr>
        <w:t>2</w:t>
      </w:r>
      <w:r>
        <w:rPr>
          <w:i/>
          <w:spacing w:val="40"/>
          <w:sz w:val="16"/>
        </w:rPr>
        <w:t xml:space="preserve"> </w:t>
      </w:r>
      <w:r>
        <w:rPr>
          <w:i/>
          <w:position w:val="2"/>
          <w:sz w:val="24"/>
        </w:rPr>
        <w:t>= a</w:t>
      </w:r>
      <w:r>
        <w:rPr>
          <w:i/>
          <w:sz w:val="16"/>
        </w:rPr>
        <w:t>1</w:t>
      </w:r>
      <w:r>
        <w:rPr>
          <w:i/>
          <w:position w:val="11"/>
          <w:sz w:val="16"/>
        </w:rPr>
        <w:t>2</w:t>
      </w:r>
      <w:r>
        <w:rPr>
          <w:i/>
          <w:position w:val="2"/>
          <w:sz w:val="24"/>
        </w:rPr>
        <w:t>+4a</w:t>
      </w:r>
      <w:r>
        <w:rPr>
          <w:i/>
          <w:sz w:val="16"/>
        </w:rPr>
        <w:t>2</w:t>
      </w:r>
      <w:r>
        <w:rPr>
          <w:i/>
          <w:spacing w:val="40"/>
          <w:sz w:val="16"/>
        </w:rPr>
        <w:t xml:space="preserve"> </w:t>
      </w:r>
      <w:r>
        <w:rPr>
          <w:i/>
          <w:position w:val="2"/>
          <w:sz w:val="24"/>
        </w:rPr>
        <w:t>b</w:t>
      </w:r>
      <w:r>
        <w:rPr>
          <w:i/>
          <w:sz w:val="16"/>
        </w:rPr>
        <w:t>4</w:t>
      </w:r>
      <w:r>
        <w:rPr>
          <w:i/>
          <w:spacing w:val="12"/>
          <w:sz w:val="16"/>
        </w:rPr>
        <w:t xml:space="preserve"> </w:t>
      </w:r>
      <w:r>
        <w:rPr>
          <w:i/>
          <w:position w:val="2"/>
          <w:sz w:val="24"/>
        </w:rPr>
        <w:t>=</w:t>
      </w:r>
      <w:r>
        <w:rPr>
          <w:i/>
          <w:spacing w:val="-9"/>
          <w:position w:val="2"/>
          <w:sz w:val="24"/>
        </w:rPr>
        <w:t xml:space="preserve"> </w:t>
      </w:r>
      <w:r>
        <w:rPr>
          <w:i/>
          <w:position w:val="2"/>
          <w:sz w:val="24"/>
        </w:rPr>
        <w:t>a</w:t>
      </w:r>
      <w:r>
        <w:rPr>
          <w:i/>
          <w:sz w:val="16"/>
        </w:rPr>
        <w:t>1</w:t>
      </w:r>
      <w:r>
        <w:rPr>
          <w:i/>
          <w:position w:val="2"/>
          <w:sz w:val="24"/>
        </w:rPr>
        <w:t>a</w:t>
      </w:r>
      <w:r>
        <w:rPr>
          <w:i/>
          <w:sz w:val="16"/>
        </w:rPr>
        <w:t>3</w:t>
      </w:r>
      <w:r>
        <w:rPr>
          <w:i/>
          <w:spacing w:val="10"/>
          <w:sz w:val="16"/>
        </w:rPr>
        <w:t xml:space="preserve"> </w:t>
      </w:r>
      <w:r>
        <w:rPr>
          <w:i/>
          <w:position w:val="2"/>
          <w:sz w:val="24"/>
        </w:rPr>
        <w:t>+</w:t>
      </w:r>
      <w:r>
        <w:rPr>
          <w:i/>
          <w:spacing w:val="-9"/>
          <w:position w:val="2"/>
          <w:sz w:val="24"/>
        </w:rPr>
        <w:t xml:space="preserve"> </w:t>
      </w:r>
      <w:r>
        <w:rPr>
          <w:i/>
          <w:position w:val="2"/>
          <w:sz w:val="24"/>
        </w:rPr>
        <w:t>2a</w:t>
      </w:r>
      <w:r>
        <w:rPr>
          <w:i/>
          <w:sz w:val="16"/>
        </w:rPr>
        <w:t>4</w:t>
      </w:r>
      <w:r>
        <w:rPr>
          <w:i/>
          <w:spacing w:val="40"/>
          <w:sz w:val="16"/>
        </w:rPr>
        <w:t xml:space="preserve"> </w:t>
      </w:r>
      <w:r>
        <w:rPr>
          <w:i/>
          <w:spacing w:val="-2"/>
          <w:position w:val="2"/>
          <w:sz w:val="24"/>
        </w:rPr>
        <w:t>b</w:t>
      </w:r>
      <w:r>
        <w:rPr>
          <w:i/>
          <w:spacing w:val="-2"/>
          <w:sz w:val="16"/>
        </w:rPr>
        <w:t>6</w:t>
      </w:r>
      <w:r>
        <w:rPr>
          <w:i/>
          <w:spacing w:val="-2"/>
          <w:position w:val="2"/>
          <w:sz w:val="24"/>
        </w:rPr>
        <w:t>=a</w:t>
      </w:r>
      <w:r>
        <w:rPr>
          <w:i/>
          <w:spacing w:val="-2"/>
          <w:sz w:val="16"/>
        </w:rPr>
        <w:t>3</w:t>
      </w:r>
      <w:r>
        <w:rPr>
          <w:i/>
          <w:spacing w:val="-2"/>
          <w:position w:val="11"/>
          <w:sz w:val="16"/>
        </w:rPr>
        <w:t>2</w:t>
      </w:r>
      <w:r>
        <w:rPr>
          <w:i/>
          <w:spacing w:val="-2"/>
          <w:position w:val="2"/>
          <w:sz w:val="24"/>
        </w:rPr>
        <w:t>+4a</w:t>
      </w:r>
      <w:r>
        <w:rPr>
          <w:i/>
          <w:spacing w:val="-2"/>
          <w:sz w:val="16"/>
        </w:rPr>
        <w:t>6</w:t>
      </w:r>
    </w:p>
    <w:p w:rsidR="00DF5356" w:rsidRDefault="00D239E8">
      <w:pPr>
        <w:spacing w:line="307" w:lineRule="exact"/>
        <w:ind w:left="707"/>
        <w:rPr>
          <w:i/>
          <w:position w:val="2"/>
          <w:sz w:val="24"/>
        </w:rPr>
      </w:pPr>
      <w:r>
        <w:rPr>
          <w:i/>
          <w:noProof/>
          <w:position w:val="2"/>
          <w:sz w:val="24"/>
          <w:lang w:eastAsia="tr-TR"/>
        </w:rPr>
        <mc:AlternateContent>
          <mc:Choice Requires="wps">
            <w:drawing>
              <wp:anchor distT="0" distB="0" distL="0" distR="0" simplePos="0" relativeHeight="487171072" behindDoc="1" locked="0" layoutInCell="1" allowOverlap="1">
                <wp:simplePos x="0" y="0"/>
                <wp:positionH relativeFrom="page">
                  <wp:posOffset>2838323</wp:posOffset>
                </wp:positionH>
                <wp:positionV relativeFrom="paragraph">
                  <wp:posOffset>70893</wp:posOffset>
                </wp:positionV>
                <wp:extent cx="407670" cy="113664"/>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70" cy="113664"/>
                        </a:xfrm>
                        <a:prstGeom prst="rect">
                          <a:avLst/>
                        </a:prstGeom>
                      </wps:spPr>
                      <wps:txbx>
                        <w:txbxContent>
                          <w:p w:rsidR="00087938" w:rsidRDefault="00087938">
                            <w:pPr>
                              <w:tabs>
                                <w:tab w:val="left" w:pos="561"/>
                              </w:tabs>
                              <w:spacing w:line="178" w:lineRule="exact"/>
                              <w:rPr>
                                <w:i/>
                                <w:sz w:val="16"/>
                              </w:rPr>
                            </w:pPr>
                            <w:r>
                              <w:rPr>
                                <w:i/>
                                <w:sz w:val="16"/>
                              </w:rPr>
                              <w:t>2</w:t>
                            </w:r>
                            <w:r>
                              <w:rPr>
                                <w:i/>
                                <w:spacing w:val="61"/>
                                <w:w w:val="150"/>
                                <w:sz w:val="16"/>
                              </w:rPr>
                              <w:t xml:space="preserve"> </w:t>
                            </w:r>
                            <w:r>
                              <w:rPr>
                                <w:i/>
                                <w:spacing w:val="-10"/>
                                <w:sz w:val="16"/>
                              </w:rPr>
                              <w:t>3</w:t>
                            </w:r>
                            <w:r>
                              <w:rPr>
                                <w:i/>
                                <w:sz w:val="16"/>
                              </w:rPr>
                              <w:tab/>
                            </w:r>
                            <w:r>
                              <w:rPr>
                                <w:i/>
                                <w:spacing w:val="-12"/>
                                <w:sz w:val="16"/>
                              </w:rPr>
                              <w:t>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left:0;text-align:left;margin-left:223.5pt;margin-top:5.6pt;width:32.1pt;height:8.95pt;z-index:-1614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" filled="f" stroked="f">
                <v:path arrowok="t"/>
                <v:textbox inset="0,0,0,0">
                  <w:txbxContent>
                    <w:p w:rsidR="00087938" w:rsidRDefault="00087938">
                      <w:pPr>
                        <w:tabs>
                          <w:tab w:val="left" w:pos="561"/>
                        </w:tabs>
                        <w:spacing w:line="178" w:lineRule="exact"/>
                        <w:rPr>
                          <w:i/>
                          <w:sz w:val="16"/>
                        </w:rPr>
                      </w:pPr>
                      <w:r>
                        <w:rPr>
                          <w:i/>
                          <w:sz w:val="16"/>
                        </w:rPr>
                        <w:t>2</w:t>
                      </w:r>
                      <w:r>
                        <w:rPr>
                          <w:i/>
                          <w:spacing w:val="61"/>
                          <w:w w:val="150"/>
                          <w:sz w:val="16"/>
                        </w:rPr>
                        <w:t xml:space="preserve"> </w:t>
                      </w:r>
                      <w:r>
                        <w:rPr>
                          <w:i/>
                          <w:spacing w:val="-10"/>
                          <w:sz w:val="16"/>
                        </w:rPr>
                        <w:t>3</w:t>
                      </w:r>
                      <w:r>
                        <w:rPr>
                          <w:i/>
                          <w:sz w:val="16"/>
                        </w:rPr>
                        <w:tab/>
                      </w:r>
                      <w:r>
                        <w:rPr>
                          <w:i/>
                          <w:spacing w:val="-12"/>
                          <w:sz w:val="16"/>
                        </w:rPr>
                        <w:t>4</w:t>
                      </w:r>
                    </w:p>
                  </w:txbxContent>
                </v:textbox>
                <w10:wrap anchorx="page"/>
              </v:shape>
            </w:pict>
          </mc:Fallback>
        </mc:AlternateContent>
      </w:r>
      <w:r>
        <w:rPr>
          <w:i/>
          <w:position w:val="2"/>
          <w:sz w:val="24"/>
        </w:rPr>
        <w:t>b</w:t>
      </w:r>
      <w:r>
        <w:rPr>
          <w:i/>
          <w:sz w:val="16"/>
        </w:rPr>
        <w:t>8</w:t>
      </w:r>
      <w:r>
        <w:rPr>
          <w:i/>
          <w:position w:val="2"/>
          <w:sz w:val="24"/>
        </w:rPr>
        <w:t>=a</w:t>
      </w:r>
      <w:r>
        <w:rPr>
          <w:i/>
          <w:sz w:val="16"/>
        </w:rPr>
        <w:t>1</w:t>
      </w:r>
      <w:r>
        <w:rPr>
          <w:i/>
          <w:position w:val="11"/>
          <w:sz w:val="16"/>
        </w:rPr>
        <w:t>2</w:t>
      </w:r>
      <w:r>
        <w:rPr>
          <w:i/>
          <w:position w:val="2"/>
          <w:sz w:val="24"/>
        </w:rPr>
        <w:t>a</w:t>
      </w:r>
      <w:r>
        <w:rPr>
          <w:i/>
          <w:sz w:val="16"/>
        </w:rPr>
        <w:t>6</w:t>
      </w:r>
      <w:r>
        <w:rPr>
          <w:i/>
          <w:position w:val="2"/>
          <w:sz w:val="24"/>
        </w:rPr>
        <w:t>-a</w:t>
      </w:r>
      <w:r>
        <w:rPr>
          <w:i/>
          <w:sz w:val="16"/>
        </w:rPr>
        <w:t>1</w:t>
      </w:r>
      <w:r>
        <w:rPr>
          <w:i/>
          <w:position w:val="2"/>
          <w:sz w:val="24"/>
        </w:rPr>
        <w:t>a</w:t>
      </w:r>
      <w:r>
        <w:rPr>
          <w:i/>
          <w:sz w:val="16"/>
        </w:rPr>
        <w:t>3</w:t>
      </w:r>
      <w:r>
        <w:rPr>
          <w:i/>
          <w:position w:val="2"/>
          <w:sz w:val="24"/>
        </w:rPr>
        <w:t>a</w:t>
      </w:r>
      <w:r>
        <w:rPr>
          <w:i/>
          <w:sz w:val="16"/>
        </w:rPr>
        <w:t>4</w:t>
      </w:r>
      <w:r>
        <w:rPr>
          <w:i/>
          <w:position w:val="2"/>
          <w:sz w:val="24"/>
        </w:rPr>
        <w:t>+4a</w:t>
      </w:r>
      <w:r>
        <w:rPr>
          <w:i/>
          <w:sz w:val="16"/>
        </w:rPr>
        <w:t>2</w:t>
      </w:r>
      <w:r>
        <w:rPr>
          <w:i/>
          <w:position w:val="2"/>
          <w:sz w:val="24"/>
        </w:rPr>
        <w:t>a</w:t>
      </w:r>
      <w:r>
        <w:rPr>
          <w:i/>
          <w:sz w:val="16"/>
        </w:rPr>
        <w:t>6</w:t>
      </w:r>
      <w:r>
        <w:rPr>
          <w:i/>
          <w:position w:val="2"/>
          <w:sz w:val="24"/>
        </w:rPr>
        <w:t>+a</w:t>
      </w:r>
      <w:r>
        <w:rPr>
          <w:i/>
          <w:spacing w:val="17"/>
          <w:position w:val="2"/>
          <w:sz w:val="24"/>
        </w:rPr>
        <w:t xml:space="preserve"> </w:t>
      </w:r>
      <w:r>
        <w:rPr>
          <w:i/>
          <w:position w:val="2"/>
          <w:sz w:val="24"/>
        </w:rPr>
        <w:t>a</w:t>
      </w:r>
      <w:r>
        <w:rPr>
          <w:i/>
          <w:spacing w:val="16"/>
          <w:position w:val="2"/>
          <w:sz w:val="24"/>
        </w:rPr>
        <w:t xml:space="preserve"> </w:t>
      </w:r>
      <w:r>
        <w:rPr>
          <w:i/>
          <w:position w:val="2"/>
          <w:sz w:val="24"/>
          <w:vertAlign w:val="superscript"/>
        </w:rPr>
        <w:t>2</w:t>
      </w:r>
      <w:r>
        <w:rPr>
          <w:i/>
          <w:position w:val="2"/>
          <w:sz w:val="24"/>
        </w:rPr>
        <w:t>-a</w:t>
      </w:r>
      <w:r>
        <w:rPr>
          <w:i/>
          <w:spacing w:val="15"/>
          <w:position w:val="2"/>
          <w:sz w:val="24"/>
        </w:rPr>
        <w:t xml:space="preserve"> </w:t>
      </w:r>
      <w:r>
        <w:rPr>
          <w:i/>
          <w:spacing w:val="-10"/>
          <w:position w:val="2"/>
          <w:sz w:val="24"/>
          <w:vertAlign w:val="superscript"/>
        </w:rPr>
        <w:t>2</w:t>
      </w:r>
    </w:p>
    <w:p w:rsidR="00DF5356" w:rsidRDefault="00D239E8">
      <w:pPr>
        <w:spacing w:before="117"/>
        <w:ind w:left="424"/>
        <w:rPr>
          <w:sz w:val="24"/>
        </w:rPr>
      </w:pPr>
      <w:r>
        <w:rPr>
          <w:sz w:val="24"/>
        </w:rPr>
        <w:t>olarak</w:t>
      </w:r>
      <w:r>
        <w:rPr>
          <w:spacing w:val="-3"/>
          <w:sz w:val="24"/>
        </w:rPr>
        <w:t xml:space="preserve"> </w:t>
      </w:r>
      <w:r>
        <w:rPr>
          <w:sz w:val="24"/>
        </w:rPr>
        <w:t>tanımlanır.</w:t>
      </w:r>
      <w:r>
        <w:rPr>
          <w:spacing w:val="-1"/>
          <w:sz w:val="24"/>
        </w:rPr>
        <w:t xml:space="preserve"> </w:t>
      </w:r>
      <w:r>
        <w:rPr>
          <w:sz w:val="24"/>
        </w:rPr>
        <w:t>Bundan başka</w:t>
      </w:r>
      <w:r>
        <w:rPr>
          <w:spacing w:val="-1"/>
          <w:sz w:val="24"/>
        </w:rPr>
        <w:t xml:space="preserve"> </w:t>
      </w:r>
      <w:r>
        <w:rPr>
          <w:i/>
          <w:sz w:val="24"/>
        </w:rPr>
        <w:t>E</w:t>
      </w:r>
      <w:r>
        <w:rPr>
          <w:i/>
          <w:spacing w:val="-1"/>
          <w:sz w:val="24"/>
        </w:rPr>
        <w:t xml:space="preserve"> </w:t>
      </w:r>
      <w:r>
        <w:rPr>
          <w:sz w:val="24"/>
        </w:rPr>
        <w:t>eliptik</w:t>
      </w:r>
      <w:r>
        <w:rPr>
          <w:spacing w:val="-1"/>
          <w:sz w:val="24"/>
        </w:rPr>
        <w:t xml:space="preserve"> </w:t>
      </w:r>
      <w:r>
        <w:rPr>
          <w:sz w:val="24"/>
        </w:rPr>
        <w:t>eğrisinin</w:t>
      </w:r>
      <w:r>
        <w:rPr>
          <w:spacing w:val="-1"/>
          <w:sz w:val="24"/>
        </w:rPr>
        <w:t xml:space="preserve"> </w:t>
      </w:r>
      <w:r>
        <w:rPr>
          <w:i/>
          <w:sz w:val="24"/>
        </w:rPr>
        <w:t xml:space="preserve">diskriminantı </w:t>
      </w:r>
      <w:r>
        <w:rPr>
          <w:sz w:val="24"/>
        </w:rPr>
        <w:t>ve</w:t>
      </w:r>
      <w:r>
        <w:rPr>
          <w:spacing w:val="-2"/>
          <w:sz w:val="24"/>
        </w:rPr>
        <w:t xml:space="preserve"> </w:t>
      </w:r>
      <w:r>
        <w:rPr>
          <w:i/>
          <w:sz w:val="24"/>
        </w:rPr>
        <w:t xml:space="preserve">j </w:t>
      </w:r>
      <w:r>
        <w:rPr>
          <w:spacing w:val="-2"/>
          <w:sz w:val="24"/>
        </w:rPr>
        <w:t>değişmezi</w:t>
      </w:r>
    </w:p>
    <w:p w:rsidR="00DF5356" w:rsidRDefault="00D239E8">
      <w:pPr>
        <w:tabs>
          <w:tab w:val="left" w:pos="8722"/>
        </w:tabs>
        <w:spacing w:before="124"/>
        <w:ind w:left="707"/>
        <w:rPr>
          <w:position w:val="2"/>
          <w:sz w:val="24"/>
        </w:rPr>
      </w:pPr>
      <w:r>
        <w:rPr>
          <w:noProof/>
          <w:position w:val="2"/>
          <w:sz w:val="24"/>
          <w:lang w:eastAsia="tr-TR"/>
        </w:rPr>
        <mc:AlternateContent>
          <mc:Choice Requires="wps">
            <w:drawing>
              <wp:anchor distT="0" distB="0" distL="0" distR="0" simplePos="0" relativeHeight="487170560" behindDoc="1" locked="0" layoutInCell="1" allowOverlap="1">
                <wp:simplePos x="0" y="0"/>
                <wp:positionH relativeFrom="page">
                  <wp:posOffset>2383789</wp:posOffset>
                </wp:positionH>
                <wp:positionV relativeFrom="paragraph">
                  <wp:posOffset>152569</wp:posOffset>
                </wp:positionV>
                <wp:extent cx="51435" cy="113664"/>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rsidR="00087938" w:rsidRDefault="00087938">
                            <w:pPr>
                              <w:spacing w:line="178" w:lineRule="exact"/>
                              <w:rPr>
                                <w:i/>
                                <w:sz w:val="16"/>
                              </w:rPr>
                            </w:pPr>
                            <w:r>
                              <w:rPr>
                                <w:i/>
                                <w:spacing w:val="-10"/>
                                <w:sz w:val="16"/>
                              </w:rPr>
                              <w:t>4</w:t>
                            </w:r>
                          </w:p>
                        </w:txbxContent>
                      </wps:txbx>
                      <wps:bodyPr wrap="square" lIns="0" tIns="0" rIns="0" bIns="0" rtlCol="0">
                        <a:noAutofit/>
                      </wps:bodyPr>
                    </wps:wsp>
                  </a:graphicData>
                </a:graphic>
              </wp:anchor>
            </w:drawing>
          </mc:Choice>
          <mc:Fallback>
            <w:pict>
              <v:shape id="Textbox 6" o:spid="_x0000_s1027" type="#_x0000_t202" style="position:absolute;left:0;text-align:left;margin-left:187.7pt;margin-top:12pt;width:4.05pt;height:8.95pt;z-index:-16145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" filled="f" stroked="f">
                <v:path arrowok="t"/>
                <v:textbox inset="0,0,0,0">
                  <w:txbxContent>
                    <w:p w:rsidR="00087938" w:rsidRDefault="00087938">
                      <w:pPr>
                        <w:spacing w:line="178" w:lineRule="exact"/>
                        <w:rPr>
                          <w:i/>
                          <w:sz w:val="16"/>
                        </w:rPr>
                      </w:pPr>
                      <w:r>
                        <w:rPr>
                          <w:i/>
                          <w:spacing w:val="-10"/>
                          <w:sz w:val="16"/>
                        </w:rPr>
                        <w:t>4</w:t>
                      </w:r>
                    </w:p>
                  </w:txbxContent>
                </v:textbox>
                <w10:wrap anchorx="page"/>
              </v:shape>
            </w:pict>
          </mc:Fallback>
        </mc:AlternateContent>
      </w:r>
      <w:r>
        <w:rPr>
          <w:i/>
          <w:position w:val="2"/>
          <w:sz w:val="24"/>
        </w:rPr>
        <w:t>Δ</w:t>
      </w:r>
      <w:r>
        <w:rPr>
          <w:i/>
          <w:spacing w:val="-1"/>
          <w:position w:val="2"/>
          <w:sz w:val="24"/>
        </w:rPr>
        <w:t xml:space="preserve"> </w:t>
      </w:r>
      <w:r>
        <w:rPr>
          <w:i/>
          <w:position w:val="2"/>
          <w:sz w:val="24"/>
        </w:rPr>
        <w:t>(E) =</w:t>
      </w:r>
      <w:r>
        <w:rPr>
          <w:i/>
          <w:spacing w:val="-1"/>
          <w:position w:val="2"/>
          <w:sz w:val="24"/>
        </w:rPr>
        <w:t xml:space="preserve"> </w:t>
      </w:r>
      <w:r>
        <w:rPr>
          <w:i/>
          <w:position w:val="2"/>
          <w:sz w:val="24"/>
        </w:rPr>
        <w:t>-b</w:t>
      </w:r>
      <w:r>
        <w:rPr>
          <w:i/>
          <w:sz w:val="16"/>
        </w:rPr>
        <w:t>2</w:t>
      </w:r>
      <w:r>
        <w:rPr>
          <w:i/>
          <w:position w:val="11"/>
          <w:sz w:val="16"/>
        </w:rPr>
        <w:t>2</w:t>
      </w:r>
      <w:r>
        <w:rPr>
          <w:i/>
          <w:position w:val="2"/>
          <w:sz w:val="24"/>
        </w:rPr>
        <w:t>b</w:t>
      </w:r>
      <w:r>
        <w:rPr>
          <w:i/>
          <w:sz w:val="16"/>
        </w:rPr>
        <w:t>8</w:t>
      </w:r>
      <w:r>
        <w:rPr>
          <w:i/>
          <w:spacing w:val="2"/>
          <w:sz w:val="16"/>
        </w:rPr>
        <w:t xml:space="preserve"> </w:t>
      </w:r>
      <w:r>
        <w:rPr>
          <w:i/>
          <w:position w:val="2"/>
          <w:sz w:val="24"/>
        </w:rPr>
        <w:t>-</w:t>
      </w:r>
      <w:r>
        <w:rPr>
          <w:i/>
          <w:spacing w:val="-2"/>
          <w:position w:val="2"/>
          <w:sz w:val="24"/>
        </w:rPr>
        <w:t xml:space="preserve"> </w:t>
      </w:r>
      <w:r>
        <w:rPr>
          <w:i/>
          <w:position w:val="2"/>
          <w:sz w:val="24"/>
        </w:rPr>
        <w:t>8b</w:t>
      </w:r>
      <w:r>
        <w:rPr>
          <w:i/>
          <w:spacing w:val="19"/>
          <w:position w:val="2"/>
          <w:sz w:val="24"/>
        </w:rPr>
        <w:t xml:space="preserve"> </w:t>
      </w:r>
      <w:r>
        <w:rPr>
          <w:i/>
          <w:position w:val="2"/>
          <w:sz w:val="24"/>
          <w:vertAlign w:val="superscript"/>
        </w:rPr>
        <w:t>3</w:t>
      </w:r>
      <w:r>
        <w:rPr>
          <w:i/>
          <w:position w:val="2"/>
          <w:sz w:val="24"/>
        </w:rPr>
        <w:t xml:space="preserve"> -</w:t>
      </w:r>
      <w:r>
        <w:rPr>
          <w:i/>
          <w:spacing w:val="-1"/>
          <w:position w:val="2"/>
          <w:sz w:val="24"/>
        </w:rPr>
        <w:t xml:space="preserve"> </w:t>
      </w:r>
      <w:r>
        <w:rPr>
          <w:i/>
          <w:position w:val="2"/>
          <w:sz w:val="24"/>
        </w:rPr>
        <w:t>27b</w:t>
      </w:r>
      <w:r>
        <w:rPr>
          <w:i/>
          <w:sz w:val="16"/>
        </w:rPr>
        <w:t>6</w:t>
      </w:r>
      <w:r>
        <w:rPr>
          <w:i/>
          <w:position w:val="11"/>
          <w:sz w:val="16"/>
        </w:rPr>
        <w:t>2</w:t>
      </w:r>
      <w:r>
        <w:rPr>
          <w:i/>
          <w:spacing w:val="-1"/>
          <w:position w:val="11"/>
          <w:sz w:val="16"/>
        </w:rPr>
        <w:t xml:space="preserve"> </w:t>
      </w:r>
      <w:r>
        <w:rPr>
          <w:i/>
          <w:position w:val="2"/>
          <w:sz w:val="24"/>
        </w:rPr>
        <w:t>+</w:t>
      </w:r>
      <w:r>
        <w:rPr>
          <w:i/>
          <w:spacing w:val="-1"/>
          <w:position w:val="2"/>
          <w:sz w:val="24"/>
        </w:rPr>
        <w:t xml:space="preserve"> </w:t>
      </w:r>
      <w:r>
        <w:rPr>
          <w:i/>
          <w:spacing w:val="-2"/>
          <w:position w:val="2"/>
          <w:sz w:val="24"/>
        </w:rPr>
        <w:t>9b</w:t>
      </w:r>
      <w:r>
        <w:rPr>
          <w:i/>
          <w:spacing w:val="-2"/>
          <w:sz w:val="16"/>
        </w:rPr>
        <w:t>2</w:t>
      </w:r>
      <w:r>
        <w:rPr>
          <w:i/>
          <w:spacing w:val="-2"/>
          <w:position w:val="2"/>
          <w:sz w:val="24"/>
        </w:rPr>
        <w:t>b</w:t>
      </w:r>
      <w:r>
        <w:rPr>
          <w:i/>
          <w:spacing w:val="-2"/>
          <w:sz w:val="16"/>
        </w:rPr>
        <w:t>4</w:t>
      </w:r>
      <w:r>
        <w:rPr>
          <w:i/>
          <w:spacing w:val="-2"/>
          <w:position w:val="2"/>
          <w:sz w:val="24"/>
        </w:rPr>
        <w:t>b</w:t>
      </w:r>
      <w:r>
        <w:rPr>
          <w:i/>
          <w:spacing w:val="-2"/>
          <w:sz w:val="16"/>
        </w:rPr>
        <w:t>6</w:t>
      </w:r>
      <w:r>
        <w:rPr>
          <w:i/>
          <w:sz w:val="16"/>
        </w:rPr>
        <w:tab/>
      </w:r>
      <w:r>
        <w:rPr>
          <w:spacing w:val="-2"/>
          <w:position w:val="2"/>
          <w:sz w:val="24"/>
        </w:rPr>
        <w:t>(4.1)</w:t>
      </w:r>
    </w:p>
    <w:p w:rsidR="00DF5356" w:rsidRDefault="00D239E8">
      <w:pPr>
        <w:pStyle w:val="GvdeMetni"/>
        <w:spacing w:before="118"/>
        <w:ind w:left="484"/>
      </w:pPr>
      <w:r>
        <w:rPr>
          <w:spacing w:val="-5"/>
        </w:rPr>
        <w:t>ve</w:t>
      </w:r>
    </w:p>
    <w:p w:rsidR="00DF5356" w:rsidRDefault="00D239E8">
      <w:pPr>
        <w:spacing w:before="167" w:line="156" w:lineRule="auto"/>
        <w:ind w:left="393"/>
        <w:jc w:val="center"/>
        <w:rPr>
          <w:rFonts w:ascii="Cambria Math" w:eastAsia="Cambria Math"/>
          <w:sz w:val="17"/>
        </w:rPr>
      </w:pPr>
      <w:r>
        <w:rPr>
          <w:rFonts w:ascii="Cambria Math" w:eastAsia="Cambria Math"/>
          <w:noProof/>
          <w:sz w:val="17"/>
          <w:lang w:eastAsia="tr-TR"/>
        </w:rPr>
        <mc:AlternateContent>
          <mc:Choice Requires="wps">
            <w:drawing>
              <wp:anchor distT="0" distB="0" distL="0" distR="0" simplePos="0" relativeHeight="487171584" behindDoc="1" locked="0" layoutInCell="1" allowOverlap="1">
                <wp:simplePos x="0" y="0"/>
                <wp:positionH relativeFrom="page">
                  <wp:posOffset>3902075</wp:posOffset>
                </wp:positionH>
                <wp:positionV relativeFrom="paragraph">
                  <wp:posOffset>186022</wp:posOffset>
                </wp:positionV>
                <wp:extent cx="62865" cy="1085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 cy="108585"/>
                        </a:xfrm>
                        <a:prstGeom prst="rect">
                          <a:avLst/>
                        </a:prstGeom>
                      </wps:spPr>
                      <wps:txbx>
                        <w:txbxContent>
                          <w:p w:rsidR="00087938" w:rsidRDefault="00087938">
                            <w:pPr>
                              <w:spacing w:line="170" w:lineRule="exact"/>
                              <w:rPr>
                                <w:rFonts w:ascii="Cambria Math"/>
                                <w:sz w:val="17"/>
                              </w:rPr>
                            </w:pPr>
                            <w:r>
                              <w:rPr>
                                <w:rFonts w:ascii="Cambria Math"/>
                                <w:spacing w:val="-10"/>
                                <w:w w:val="105"/>
                                <w:sz w:val="17"/>
                                <w:u w:val="single"/>
                              </w:rPr>
                              <w:t>4</w:t>
                            </w:r>
                          </w:p>
                        </w:txbxContent>
                      </wps:txbx>
                      <wps:bodyPr wrap="square" lIns="0" tIns="0" rIns="0" bIns="0" rtlCol="0">
                        <a:noAutofit/>
                      </wps:bodyPr>
                    </wps:wsp>
                  </a:graphicData>
                </a:graphic>
              </wp:anchor>
            </w:drawing>
          </mc:Choice>
          <mc:Fallback>
            <w:pict>
              <v:shape id="Textbox 7" o:spid="_x0000_s1028" type="#_x0000_t202" style="position:absolute;left:0;text-align:left;margin-left:307.25pt;margin-top:14.65pt;width:4.95pt;height:8.55pt;z-index:-1614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" filled="f" stroked="f">
                <v:path arrowok="t"/>
                <v:textbox inset="0,0,0,0">
                  <w:txbxContent>
                    <w:p w:rsidR="00087938" w:rsidRDefault="00087938">
                      <w:pPr>
                        <w:spacing w:line="170" w:lineRule="exact"/>
                        <w:rPr>
                          <w:rFonts w:ascii="Cambria Math"/>
                          <w:sz w:val="17"/>
                        </w:rPr>
                      </w:pPr>
                      <w:r>
                        <w:rPr>
                          <w:rFonts w:ascii="Cambria Math"/>
                          <w:spacing w:val="-10"/>
                          <w:w w:val="105"/>
                          <w:sz w:val="17"/>
                          <w:u w:val="single"/>
                        </w:rPr>
                        <w:t>4</w:t>
                      </w:r>
                    </w:p>
                  </w:txbxContent>
                </v:textbox>
                <w10:wrap anchorx="page"/>
              </v:shape>
            </w:pict>
          </mc:Fallback>
        </mc:AlternateContent>
      </w:r>
      <w:r>
        <w:rPr>
          <w:spacing w:val="-43"/>
          <w:position w:val="-13"/>
          <w:sz w:val="17"/>
          <w:u w:val="single"/>
        </w:rPr>
        <w:t xml:space="preserve"> </w:t>
      </w:r>
      <w:r>
        <w:rPr>
          <w:rFonts w:ascii="Cambria Math" w:eastAsia="Cambria Math"/>
          <w:spacing w:val="12"/>
          <w:position w:val="-8"/>
          <w:sz w:val="24"/>
        </w:rPr>
        <w:t>𝑐</w:t>
      </w:r>
      <w:r>
        <w:rPr>
          <w:rFonts w:ascii="Cambria Math" w:eastAsia="Cambria Math"/>
          <w:w w:val="104"/>
          <w:sz w:val="17"/>
        </w:rPr>
        <w:t>3</w:t>
      </w:r>
    </w:p>
    <w:p w:rsidR="00DF5356" w:rsidRDefault="00D239E8">
      <w:pPr>
        <w:spacing w:line="172" w:lineRule="exact"/>
        <w:ind w:left="64" w:right="360"/>
        <w:jc w:val="center"/>
        <w:rPr>
          <w:rFonts w:ascii="Cambria Math" w:eastAsia="Cambria Math"/>
          <w:sz w:val="24"/>
        </w:rPr>
      </w:pPr>
      <w:r>
        <w:rPr>
          <w:rFonts w:ascii="Cambria Math" w:eastAsia="Cambria Math"/>
          <w:sz w:val="24"/>
        </w:rPr>
        <w:t>𝑗</w:t>
      </w:r>
      <w:r>
        <w:rPr>
          <w:rFonts w:ascii="Cambria Math" w:eastAsia="Cambria Math"/>
          <w:spacing w:val="16"/>
          <w:sz w:val="24"/>
        </w:rPr>
        <w:t xml:space="preserve"> </w:t>
      </w:r>
      <w:r>
        <w:rPr>
          <w:rFonts w:ascii="Cambria Math" w:eastAsia="Cambria Math"/>
          <w:spacing w:val="-10"/>
          <w:sz w:val="24"/>
        </w:rPr>
        <w:t>=</w:t>
      </w:r>
    </w:p>
    <w:p w:rsidR="00DF5356" w:rsidRDefault="00D239E8">
      <w:pPr>
        <w:spacing w:line="221" w:lineRule="exact"/>
        <w:ind w:left="465" w:right="64"/>
        <w:jc w:val="center"/>
        <w:rPr>
          <w:rFonts w:ascii="Cambria Math" w:eastAsia="Cambria Math"/>
          <w:sz w:val="24"/>
        </w:rPr>
      </w:pPr>
      <w:r>
        <w:rPr>
          <w:rFonts w:ascii="Cambria Math" w:eastAsia="Cambria Math"/>
          <w:spacing w:val="-10"/>
          <w:sz w:val="24"/>
        </w:rPr>
        <w:t>𝛥</w:t>
      </w:r>
    </w:p>
    <w:p w:rsidR="00DF5356" w:rsidRDefault="00D239E8">
      <w:pPr>
        <w:pStyle w:val="GvdeMetni"/>
        <w:spacing w:before="128"/>
        <w:ind w:left="424"/>
      </w:pPr>
      <w:r>
        <w:t>olarak</w:t>
      </w:r>
      <w:r>
        <w:rPr>
          <w:spacing w:val="-3"/>
        </w:rPr>
        <w:t xml:space="preserve"> </w:t>
      </w:r>
      <w:r>
        <w:rPr>
          <w:spacing w:val="-2"/>
        </w:rPr>
        <w:t>tanımlanır.</w:t>
      </w:r>
    </w:p>
    <w:p w:rsidR="00DF5356" w:rsidRDefault="00DF5356">
      <w:pPr>
        <w:pStyle w:val="GvdeMetni"/>
        <w:spacing w:before="136"/>
      </w:pPr>
    </w:p>
    <w:p w:rsidR="00DF5356" w:rsidRDefault="00D239E8">
      <w:pPr>
        <w:pStyle w:val="Balk2"/>
        <w:numPr>
          <w:ilvl w:val="1"/>
          <w:numId w:val="9"/>
        </w:numPr>
        <w:tabs>
          <w:tab w:val="left" w:pos="561"/>
        </w:tabs>
        <w:spacing w:before="1"/>
        <w:jc w:val="both"/>
      </w:pPr>
      <w:bookmarkStart w:id="11" w:name="_bookmark10"/>
      <w:bookmarkEnd w:id="11"/>
      <w:r>
        <w:rPr>
          <w:color w:val="5B9BD4"/>
          <w:spacing w:val="-2"/>
        </w:rPr>
        <w:t>Dipnotlar</w:t>
      </w:r>
    </w:p>
    <w:p w:rsidR="00DF5356" w:rsidRDefault="00D239E8">
      <w:pPr>
        <w:pStyle w:val="GvdeMetni"/>
        <w:spacing w:before="182" w:line="360" w:lineRule="auto"/>
        <w:ind w:left="141" w:right="139" w:firstLine="707"/>
        <w:jc w:val="both"/>
      </w:pPr>
      <w:r>
        <w:t xml:space="preserve">İçeriği genişletici, güçlendirici ve ilave açıklamalar birkaç satır halinde aynı sayfanın altında olmak üzere dipnot olarak verilir. Dipnotlar sayfa sonunda soldan sağa doğru çizilen sürekli bir çizgi altında iki yana dayalı olacak şekilde 8 punto yazı karakteri ile 1 satır aralıklı yazılır. Sayfa içerisinde belirtme sırasına göre “1” den başlayarak numaralanır ve ilgili kelimelerin üstüne indis olarak verilir. Numara sonrasında herhangi bir noktalama işareti </w:t>
      </w:r>
      <w:r>
        <w:rPr>
          <w:spacing w:val="-2"/>
        </w:rPr>
        <w:t>konulmaz.</w:t>
      </w:r>
    </w:p>
    <w:p w:rsidR="00DF5356" w:rsidRDefault="00DF5356">
      <w:pPr>
        <w:pStyle w:val="GvdeMetni"/>
        <w:spacing w:before="1"/>
      </w:pPr>
    </w:p>
    <w:p w:rsidR="00DF5356" w:rsidRDefault="00D239E8">
      <w:pPr>
        <w:pStyle w:val="Balk2"/>
        <w:numPr>
          <w:ilvl w:val="1"/>
          <w:numId w:val="9"/>
        </w:numPr>
        <w:tabs>
          <w:tab w:val="left" w:pos="561"/>
        </w:tabs>
        <w:jc w:val="both"/>
      </w:pPr>
      <w:bookmarkStart w:id="12" w:name="_bookmark11"/>
      <w:bookmarkEnd w:id="12"/>
      <w:r>
        <w:rPr>
          <w:color w:val="5B9BD4"/>
        </w:rPr>
        <w:t>Simgeler</w:t>
      </w:r>
      <w:r>
        <w:rPr>
          <w:color w:val="5B9BD4"/>
          <w:spacing w:val="-2"/>
        </w:rPr>
        <w:t xml:space="preserve"> </w:t>
      </w:r>
      <w:r>
        <w:rPr>
          <w:color w:val="5B9BD4"/>
        </w:rPr>
        <w:t>ve</w:t>
      </w:r>
      <w:r>
        <w:rPr>
          <w:color w:val="5B9BD4"/>
          <w:spacing w:val="-1"/>
        </w:rPr>
        <w:t xml:space="preserve"> </w:t>
      </w:r>
      <w:r>
        <w:rPr>
          <w:color w:val="5B9BD4"/>
          <w:spacing w:val="-2"/>
        </w:rPr>
        <w:t>Kısaltmalar</w:t>
      </w:r>
    </w:p>
    <w:p w:rsidR="00DF5356" w:rsidRDefault="00D239E8">
      <w:pPr>
        <w:pStyle w:val="GvdeMetni"/>
        <w:spacing w:before="183" w:line="360" w:lineRule="auto"/>
        <w:ind w:left="141" w:right="139" w:firstLine="707"/>
        <w:jc w:val="both"/>
      </w:pPr>
      <w:r>
        <w:t xml:space="preserve">Tezde çok kullanılan ve birden fazla kelimeden oluşan terimler için baş harfleri kullanılarak Türk Dil Kurumu’nun (TDK) Yazım Kılavuzuna göre kısaltmalar yapılabilir. Yapılan kısaltma metin içinde ilk kullanıldığı yerde parantez içinde yalnız bir kez açıklanmalıdır. </w:t>
      </w:r>
      <w:r w:rsidR="00D21748">
        <w:t>Söz konus</w:t>
      </w:r>
      <w:r>
        <w:t xml:space="preserve"> kısaltmalar SİMGELER ve KISALTMALAR dizininde “Kısaltmalar” alt başlığı altında açıklamaya göre </w:t>
      </w:r>
      <w:r w:rsidRPr="00C939D7">
        <w:rPr>
          <w:highlight w:val="yellow"/>
        </w:rPr>
        <w:t>alfabetik sırayla</w:t>
      </w:r>
      <w:r>
        <w:t xml:space="preserve"> sunulmalıdır. Tezde çok sayıda simge kullanılmışsa bunlar da SİMGELER ve KISALTMALAR dizininde “Simgeler” alt başlığı altında</w:t>
      </w:r>
      <w:r>
        <w:rPr>
          <w:spacing w:val="-4"/>
        </w:rPr>
        <w:t xml:space="preserve"> </w:t>
      </w:r>
      <w:r>
        <w:t>açıklamaya</w:t>
      </w:r>
      <w:r>
        <w:rPr>
          <w:spacing w:val="-5"/>
        </w:rPr>
        <w:t xml:space="preserve"> </w:t>
      </w:r>
      <w:r>
        <w:t>göre</w:t>
      </w:r>
      <w:r>
        <w:rPr>
          <w:spacing w:val="-4"/>
        </w:rPr>
        <w:t xml:space="preserve"> </w:t>
      </w:r>
      <w:r w:rsidRPr="00C939D7">
        <w:rPr>
          <w:highlight w:val="yellow"/>
        </w:rPr>
        <w:t>alfabetik</w:t>
      </w:r>
      <w:r w:rsidRPr="00C939D7">
        <w:rPr>
          <w:spacing w:val="-4"/>
          <w:highlight w:val="yellow"/>
        </w:rPr>
        <w:t xml:space="preserve"> </w:t>
      </w:r>
      <w:r w:rsidRPr="00C939D7">
        <w:rPr>
          <w:highlight w:val="yellow"/>
        </w:rPr>
        <w:t>sırayla</w:t>
      </w:r>
      <w:r>
        <w:rPr>
          <w:spacing w:val="-3"/>
        </w:rPr>
        <w:t xml:space="preserve"> </w:t>
      </w:r>
      <w:r>
        <w:t>verilmelidir.</w:t>
      </w:r>
      <w:r>
        <w:rPr>
          <w:spacing w:val="-4"/>
        </w:rPr>
        <w:t xml:space="preserve"> </w:t>
      </w:r>
      <w:r>
        <w:t>Simgeler</w:t>
      </w:r>
      <w:r>
        <w:rPr>
          <w:spacing w:val="-4"/>
        </w:rPr>
        <w:t xml:space="preserve"> </w:t>
      </w:r>
      <w:r>
        <w:t>sol</w:t>
      </w:r>
      <w:r>
        <w:rPr>
          <w:spacing w:val="-4"/>
        </w:rPr>
        <w:t xml:space="preserve"> </w:t>
      </w:r>
      <w:r>
        <w:t>çerçeve</w:t>
      </w:r>
      <w:r>
        <w:rPr>
          <w:spacing w:val="-3"/>
        </w:rPr>
        <w:t xml:space="preserve"> </w:t>
      </w:r>
      <w:r>
        <w:t>boşluğundan</w:t>
      </w:r>
      <w:r>
        <w:rPr>
          <w:spacing w:val="-4"/>
        </w:rPr>
        <w:t xml:space="preserve"> </w:t>
      </w:r>
      <w:r>
        <w:t>sonra alt alta olmalıdır. Birimler ve simgelerin kullanımı ve yazımında Uluslararası Standartlara ve Türk Standartlarına uyulmalıdır.</w:t>
      </w:r>
    </w:p>
    <w:p w:rsidR="00DF5356" w:rsidRDefault="00D239E8">
      <w:pPr>
        <w:pStyle w:val="GvdeMetni"/>
        <w:spacing w:line="360" w:lineRule="auto"/>
        <w:ind w:left="141" w:right="143" w:firstLine="707"/>
        <w:jc w:val="both"/>
      </w:pPr>
      <w:r>
        <w:t>Birimlerin</w:t>
      </w:r>
      <w:r>
        <w:rPr>
          <w:spacing w:val="-10"/>
        </w:rPr>
        <w:t xml:space="preserve"> </w:t>
      </w:r>
      <w:r>
        <w:t>simgeleri</w:t>
      </w:r>
      <w:r>
        <w:rPr>
          <w:spacing w:val="-9"/>
        </w:rPr>
        <w:t xml:space="preserve"> </w:t>
      </w:r>
      <w:r>
        <w:t>için</w:t>
      </w:r>
      <w:r>
        <w:rPr>
          <w:spacing w:val="-12"/>
        </w:rPr>
        <w:t xml:space="preserve"> </w:t>
      </w:r>
      <w:r>
        <w:t>de</w:t>
      </w:r>
      <w:r>
        <w:rPr>
          <w:spacing w:val="-10"/>
        </w:rPr>
        <w:t xml:space="preserve"> </w:t>
      </w:r>
      <w:r>
        <w:t>aynı</w:t>
      </w:r>
      <w:r>
        <w:rPr>
          <w:spacing w:val="-9"/>
        </w:rPr>
        <w:t xml:space="preserve"> </w:t>
      </w:r>
      <w:r>
        <w:t>standartlardan</w:t>
      </w:r>
      <w:r>
        <w:rPr>
          <w:spacing w:val="-9"/>
        </w:rPr>
        <w:t xml:space="preserve"> </w:t>
      </w:r>
      <w:r>
        <w:t>yararlanılmalı,</w:t>
      </w:r>
      <w:r>
        <w:rPr>
          <w:spacing w:val="-9"/>
        </w:rPr>
        <w:t xml:space="preserve"> </w:t>
      </w:r>
      <w:r>
        <w:t>birim</w:t>
      </w:r>
      <w:r>
        <w:rPr>
          <w:spacing w:val="-9"/>
        </w:rPr>
        <w:t xml:space="preserve"> </w:t>
      </w:r>
      <w:r>
        <w:t>gösteren</w:t>
      </w:r>
      <w:r>
        <w:rPr>
          <w:spacing w:val="-9"/>
        </w:rPr>
        <w:t xml:space="preserve"> </w:t>
      </w:r>
      <w:r>
        <w:t>simgenin sonuna</w:t>
      </w:r>
      <w:r>
        <w:rPr>
          <w:spacing w:val="-12"/>
        </w:rPr>
        <w:t xml:space="preserve"> </w:t>
      </w:r>
      <w:r>
        <w:t>nokta</w:t>
      </w:r>
      <w:r>
        <w:rPr>
          <w:spacing w:val="-10"/>
        </w:rPr>
        <w:t xml:space="preserve"> </w:t>
      </w:r>
      <w:r>
        <w:t>konulmamalıdır.</w:t>
      </w:r>
      <w:r>
        <w:rPr>
          <w:spacing w:val="-10"/>
        </w:rPr>
        <w:t xml:space="preserve"> </w:t>
      </w:r>
      <w:r>
        <w:t>Küçük</w:t>
      </w:r>
      <w:r>
        <w:rPr>
          <w:spacing w:val="-9"/>
        </w:rPr>
        <w:t xml:space="preserve"> </w:t>
      </w:r>
      <w:r>
        <w:t>harflerle</w:t>
      </w:r>
      <w:r>
        <w:rPr>
          <w:spacing w:val="-10"/>
        </w:rPr>
        <w:t xml:space="preserve"> </w:t>
      </w:r>
      <w:r>
        <w:t>yapılan</w:t>
      </w:r>
      <w:r>
        <w:rPr>
          <w:spacing w:val="-10"/>
        </w:rPr>
        <w:t xml:space="preserve"> </w:t>
      </w:r>
      <w:r>
        <w:t>kısaltmalara</w:t>
      </w:r>
      <w:r>
        <w:rPr>
          <w:spacing w:val="-10"/>
        </w:rPr>
        <w:t xml:space="preserve"> </w:t>
      </w:r>
      <w:r>
        <w:t>getirilen</w:t>
      </w:r>
      <w:r>
        <w:rPr>
          <w:spacing w:val="-10"/>
        </w:rPr>
        <w:t xml:space="preserve"> </w:t>
      </w:r>
      <w:r>
        <w:t>eklerde</w:t>
      </w:r>
      <w:r>
        <w:rPr>
          <w:spacing w:val="-10"/>
        </w:rPr>
        <w:t xml:space="preserve"> </w:t>
      </w:r>
      <w:r>
        <w:rPr>
          <w:spacing w:val="-2"/>
        </w:rPr>
        <w:t>kelimenin</w:t>
      </w:r>
    </w:p>
    <w:p w:rsidR="00DF5356" w:rsidRDefault="00DF5356">
      <w:pPr>
        <w:pStyle w:val="GvdeMetni"/>
        <w:spacing w:line="360" w:lineRule="auto"/>
        <w:jc w:val="both"/>
        <w:sectPr w:rsidR="00DF5356">
          <w:pgSz w:w="11910" w:h="16840"/>
          <w:pgMar w:top="1320" w:right="1275" w:bottom="1200" w:left="1275" w:header="0" w:footer="1000" w:gutter="0"/>
          <w:cols w:space="708"/>
        </w:sectPr>
      </w:pPr>
    </w:p>
    <w:p w:rsidR="00DF5356" w:rsidRDefault="00D239E8">
      <w:pPr>
        <w:pStyle w:val="GvdeMetni"/>
        <w:spacing w:before="77" w:line="360" w:lineRule="auto"/>
        <w:ind w:left="141" w:right="143"/>
        <w:jc w:val="both"/>
      </w:pPr>
      <w:r>
        <w:lastRenderedPageBreak/>
        <w:t>okunuşu, büyük harflerle yapılan kısaltmalara getirilen eklerde ise kısaltmanın son harfinin okunuşu dikkate alınmalıdır. Ancak kısaltması büyük harflerle yapıldığı halde bir kelime gibi okunan kısaltmalara getirilen eklerde bu okunuş esas alınır.</w:t>
      </w:r>
    </w:p>
    <w:p w:rsidR="00DF5356" w:rsidRDefault="00D239E8">
      <w:pPr>
        <w:spacing w:before="255"/>
        <w:ind w:left="141"/>
      </w:pPr>
      <w:r>
        <w:rPr>
          <w:spacing w:val="-2"/>
        </w:rPr>
        <w:t>Örnek:</w:t>
      </w:r>
    </w:p>
    <w:p w:rsidR="00DF5356" w:rsidRDefault="00DF5356">
      <w:pPr>
        <w:pStyle w:val="GvdeMetni"/>
        <w:spacing w:before="10"/>
        <w:rPr>
          <w:sz w:val="10"/>
        </w:rPr>
      </w:pPr>
    </w:p>
    <w:tbl>
      <w:tblPr>
        <w:tblStyle w:val="TableNormal"/>
        <w:tblW w:w="0" w:type="auto"/>
        <w:tblInd w:w="148" w:type="dxa"/>
        <w:tblLayout w:type="fixed"/>
        <w:tblLook w:val="01E0" w:firstRow="1" w:lastRow="1" w:firstColumn="1" w:lastColumn="1" w:noHBand="0" w:noVBand="0"/>
      </w:tblPr>
      <w:tblGrid>
        <w:gridCol w:w="4433"/>
        <w:gridCol w:w="4632"/>
      </w:tblGrid>
      <w:tr w:rsidR="00DF5356" w:rsidRPr="007533C1">
        <w:trPr>
          <w:trHeight w:val="230"/>
        </w:trPr>
        <w:tc>
          <w:tcPr>
            <w:tcW w:w="4433" w:type="dxa"/>
            <w:tcBorders>
              <w:top w:val="single" w:sz="4" w:space="0" w:color="000000"/>
              <w:bottom w:val="single" w:sz="4" w:space="0" w:color="000000"/>
            </w:tcBorders>
          </w:tcPr>
          <w:p w:rsidR="00DF5356" w:rsidRPr="007533C1" w:rsidRDefault="00D239E8">
            <w:pPr>
              <w:pStyle w:val="TableParagraph"/>
              <w:spacing w:before="2" w:line="207" w:lineRule="exact"/>
              <w:ind w:left="95"/>
              <w:jc w:val="center"/>
              <w:rPr>
                <w:sz w:val="20"/>
              </w:rPr>
            </w:pPr>
            <w:r w:rsidRPr="007533C1">
              <w:rPr>
                <w:spacing w:val="-2"/>
                <w:w w:val="90"/>
                <w:sz w:val="20"/>
              </w:rPr>
              <w:t>kg’dan</w:t>
            </w:r>
          </w:p>
        </w:tc>
        <w:tc>
          <w:tcPr>
            <w:tcW w:w="4632" w:type="dxa"/>
            <w:tcBorders>
              <w:top w:val="single" w:sz="4" w:space="0" w:color="000000"/>
              <w:bottom w:val="single" w:sz="4" w:space="0" w:color="000000"/>
            </w:tcBorders>
          </w:tcPr>
          <w:p w:rsidR="00DF5356" w:rsidRPr="007533C1" w:rsidRDefault="00D239E8">
            <w:pPr>
              <w:pStyle w:val="TableParagraph"/>
              <w:spacing w:before="2" w:line="207" w:lineRule="exact"/>
              <w:ind w:left="94" w:right="3"/>
              <w:jc w:val="center"/>
              <w:rPr>
                <w:sz w:val="20"/>
              </w:rPr>
            </w:pPr>
            <w:r w:rsidRPr="007533C1">
              <w:rPr>
                <w:spacing w:val="-2"/>
                <w:w w:val="90"/>
                <w:sz w:val="20"/>
              </w:rPr>
              <w:t>TÜBİTAK’ın</w:t>
            </w:r>
          </w:p>
        </w:tc>
      </w:tr>
      <w:tr w:rsidR="00DF5356" w:rsidRPr="007533C1">
        <w:trPr>
          <w:trHeight w:val="230"/>
        </w:trPr>
        <w:tc>
          <w:tcPr>
            <w:tcW w:w="4433" w:type="dxa"/>
            <w:tcBorders>
              <w:top w:val="single" w:sz="4" w:space="0" w:color="000000"/>
              <w:bottom w:val="single" w:sz="4" w:space="0" w:color="000000"/>
            </w:tcBorders>
          </w:tcPr>
          <w:p w:rsidR="00DF5356" w:rsidRPr="007533C1" w:rsidRDefault="00D239E8">
            <w:pPr>
              <w:pStyle w:val="TableParagraph"/>
              <w:spacing w:before="2" w:line="207" w:lineRule="exact"/>
              <w:ind w:left="95"/>
              <w:jc w:val="center"/>
              <w:rPr>
                <w:sz w:val="20"/>
              </w:rPr>
            </w:pPr>
            <w:r w:rsidRPr="007533C1">
              <w:rPr>
                <w:spacing w:val="-5"/>
                <w:w w:val="90"/>
                <w:sz w:val="20"/>
              </w:rPr>
              <w:t>g’a</w:t>
            </w:r>
          </w:p>
        </w:tc>
        <w:tc>
          <w:tcPr>
            <w:tcW w:w="4632" w:type="dxa"/>
            <w:tcBorders>
              <w:top w:val="single" w:sz="4" w:space="0" w:color="000000"/>
              <w:bottom w:val="single" w:sz="4" w:space="0" w:color="000000"/>
            </w:tcBorders>
          </w:tcPr>
          <w:p w:rsidR="00DF5356" w:rsidRPr="007533C1" w:rsidRDefault="00D239E8">
            <w:pPr>
              <w:pStyle w:val="TableParagraph"/>
              <w:spacing w:before="2" w:line="207" w:lineRule="exact"/>
              <w:ind w:left="94"/>
              <w:jc w:val="center"/>
              <w:rPr>
                <w:sz w:val="20"/>
              </w:rPr>
            </w:pPr>
            <w:r w:rsidRPr="007533C1">
              <w:rPr>
                <w:spacing w:val="-2"/>
                <w:w w:val="90"/>
                <w:sz w:val="20"/>
              </w:rPr>
              <w:t>ASELSAN’da</w:t>
            </w:r>
          </w:p>
        </w:tc>
      </w:tr>
      <w:tr w:rsidR="00DF5356" w:rsidRPr="007533C1">
        <w:trPr>
          <w:trHeight w:val="230"/>
        </w:trPr>
        <w:tc>
          <w:tcPr>
            <w:tcW w:w="4433" w:type="dxa"/>
            <w:tcBorders>
              <w:top w:val="single" w:sz="4" w:space="0" w:color="000000"/>
              <w:bottom w:val="single" w:sz="4" w:space="0" w:color="000000"/>
            </w:tcBorders>
          </w:tcPr>
          <w:p w:rsidR="00DF5356" w:rsidRPr="007533C1" w:rsidRDefault="00D239E8">
            <w:pPr>
              <w:pStyle w:val="TableParagraph"/>
              <w:spacing w:before="2" w:line="207" w:lineRule="exact"/>
              <w:ind w:left="95"/>
              <w:jc w:val="center"/>
              <w:rPr>
                <w:sz w:val="20"/>
              </w:rPr>
            </w:pPr>
            <w:r w:rsidRPr="007533C1">
              <w:rPr>
                <w:spacing w:val="-2"/>
                <w:w w:val="90"/>
                <w:sz w:val="20"/>
              </w:rPr>
              <w:t>cm’yi</w:t>
            </w:r>
          </w:p>
        </w:tc>
        <w:tc>
          <w:tcPr>
            <w:tcW w:w="4632" w:type="dxa"/>
            <w:tcBorders>
              <w:top w:val="single" w:sz="4" w:space="0" w:color="000000"/>
              <w:bottom w:val="single" w:sz="4" w:space="0" w:color="000000"/>
            </w:tcBorders>
          </w:tcPr>
          <w:p w:rsidR="00DF5356" w:rsidRPr="007533C1" w:rsidRDefault="00D239E8">
            <w:pPr>
              <w:pStyle w:val="TableParagraph"/>
              <w:spacing w:before="2" w:line="207" w:lineRule="exact"/>
              <w:ind w:left="94"/>
              <w:jc w:val="center"/>
              <w:rPr>
                <w:sz w:val="20"/>
              </w:rPr>
            </w:pPr>
            <w:r w:rsidRPr="007533C1">
              <w:rPr>
                <w:spacing w:val="-2"/>
                <w:w w:val="90"/>
                <w:sz w:val="20"/>
              </w:rPr>
              <w:t>UNESCO’ya</w:t>
            </w:r>
          </w:p>
        </w:tc>
      </w:tr>
      <w:tr w:rsidR="00DF5356" w:rsidRPr="007533C1">
        <w:trPr>
          <w:trHeight w:val="230"/>
        </w:trPr>
        <w:tc>
          <w:tcPr>
            <w:tcW w:w="4433" w:type="dxa"/>
            <w:tcBorders>
              <w:top w:val="single" w:sz="4" w:space="0" w:color="000000"/>
              <w:bottom w:val="single" w:sz="4" w:space="0" w:color="000000"/>
            </w:tcBorders>
          </w:tcPr>
          <w:p w:rsidR="00DF5356" w:rsidRPr="007533C1" w:rsidRDefault="00D239E8">
            <w:pPr>
              <w:pStyle w:val="TableParagraph"/>
              <w:spacing w:before="2" w:line="207" w:lineRule="exact"/>
              <w:ind w:left="95" w:right="1"/>
              <w:jc w:val="center"/>
              <w:rPr>
                <w:sz w:val="20"/>
              </w:rPr>
            </w:pPr>
            <w:r w:rsidRPr="007533C1">
              <w:rPr>
                <w:spacing w:val="-2"/>
                <w:w w:val="90"/>
                <w:sz w:val="20"/>
              </w:rPr>
              <w:t>mm’den</w:t>
            </w:r>
          </w:p>
        </w:tc>
        <w:tc>
          <w:tcPr>
            <w:tcW w:w="4632" w:type="dxa"/>
            <w:tcBorders>
              <w:top w:val="single" w:sz="4" w:space="0" w:color="000000"/>
              <w:bottom w:val="single" w:sz="4" w:space="0" w:color="000000"/>
            </w:tcBorders>
          </w:tcPr>
          <w:p w:rsidR="00DF5356" w:rsidRPr="007533C1" w:rsidRDefault="00D239E8">
            <w:pPr>
              <w:pStyle w:val="TableParagraph"/>
              <w:spacing w:before="2" w:line="207" w:lineRule="exact"/>
              <w:ind w:left="94" w:right="2"/>
              <w:jc w:val="center"/>
              <w:rPr>
                <w:sz w:val="20"/>
              </w:rPr>
            </w:pPr>
            <w:r w:rsidRPr="007533C1">
              <w:rPr>
                <w:spacing w:val="-2"/>
                <w:w w:val="90"/>
                <w:sz w:val="20"/>
              </w:rPr>
              <w:t>TÜİK’e</w:t>
            </w:r>
          </w:p>
        </w:tc>
      </w:tr>
      <w:tr w:rsidR="00DF5356" w:rsidRPr="007533C1">
        <w:trPr>
          <w:trHeight w:val="227"/>
        </w:trPr>
        <w:tc>
          <w:tcPr>
            <w:tcW w:w="4433" w:type="dxa"/>
            <w:tcBorders>
              <w:top w:val="single" w:sz="4" w:space="0" w:color="000000"/>
              <w:bottom w:val="single" w:sz="4" w:space="0" w:color="000000"/>
            </w:tcBorders>
          </w:tcPr>
          <w:p w:rsidR="00DF5356" w:rsidRPr="007533C1" w:rsidRDefault="00D239E8">
            <w:pPr>
              <w:pStyle w:val="TableParagraph"/>
              <w:spacing w:line="207" w:lineRule="exact"/>
              <w:ind w:left="95" w:right="1"/>
              <w:jc w:val="center"/>
              <w:rPr>
                <w:sz w:val="20"/>
              </w:rPr>
            </w:pPr>
            <w:r w:rsidRPr="007533C1">
              <w:rPr>
                <w:spacing w:val="-2"/>
                <w:w w:val="90"/>
                <w:sz w:val="20"/>
              </w:rPr>
              <w:t>m</w:t>
            </w:r>
            <w:r w:rsidRPr="007533C1">
              <w:rPr>
                <w:spacing w:val="-2"/>
                <w:w w:val="90"/>
                <w:position w:val="5"/>
                <w:sz w:val="13"/>
              </w:rPr>
              <w:t>3</w:t>
            </w:r>
            <w:r w:rsidRPr="007533C1">
              <w:rPr>
                <w:spacing w:val="-2"/>
                <w:w w:val="90"/>
                <w:sz w:val="20"/>
              </w:rPr>
              <w:t>’den</w:t>
            </w:r>
          </w:p>
        </w:tc>
        <w:tc>
          <w:tcPr>
            <w:tcW w:w="4632" w:type="dxa"/>
            <w:tcBorders>
              <w:top w:val="single" w:sz="4" w:space="0" w:color="000000"/>
              <w:bottom w:val="single" w:sz="4" w:space="0" w:color="000000"/>
            </w:tcBorders>
          </w:tcPr>
          <w:p w:rsidR="00DF5356" w:rsidRPr="007533C1" w:rsidRDefault="00D239E8">
            <w:pPr>
              <w:pStyle w:val="TableParagraph"/>
              <w:spacing w:line="207" w:lineRule="exact"/>
              <w:ind w:left="94"/>
              <w:jc w:val="center"/>
              <w:rPr>
                <w:sz w:val="20"/>
              </w:rPr>
            </w:pPr>
            <w:r w:rsidRPr="007533C1">
              <w:rPr>
                <w:spacing w:val="-2"/>
                <w:w w:val="90"/>
                <w:sz w:val="20"/>
              </w:rPr>
              <w:t>WHO’ne</w:t>
            </w:r>
          </w:p>
        </w:tc>
      </w:tr>
      <w:tr w:rsidR="00DF5356" w:rsidRPr="007533C1">
        <w:trPr>
          <w:trHeight w:val="230"/>
        </w:trPr>
        <w:tc>
          <w:tcPr>
            <w:tcW w:w="4433" w:type="dxa"/>
            <w:tcBorders>
              <w:top w:val="single" w:sz="4" w:space="0" w:color="000000"/>
              <w:bottom w:val="single" w:sz="4" w:space="0" w:color="000000"/>
            </w:tcBorders>
          </w:tcPr>
          <w:p w:rsidR="00DF5356" w:rsidRPr="007533C1" w:rsidRDefault="00D239E8">
            <w:pPr>
              <w:pStyle w:val="TableParagraph"/>
              <w:spacing w:before="3" w:line="207" w:lineRule="exact"/>
              <w:ind w:left="95" w:right="1"/>
              <w:jc w:val="center"/>
              <w:rPr>
                <w:sz w:val="20"/>
              </w:rPr>
            </w:pPr>
            <w:r w:rsidRPr="007533C1">
              <w:rPr>
                <w:spacing w:val="-4"/>
                <w:w w:val="90"/>
                <w:sz w:val="20"/>
              </w:rPr>
              <w:t>m</w:t>
            </w:r>
            <w:r w:rsidRPr="007533C1">
              <w:rPr>
                <w:spacing w:val="-4"/>
                <w:w w:val="90"/>
                <w:position w:val="5"/>
                <w:sz w:val="13"/>
              </w:rPr>
              <w:t>2</w:t>
            </w:r>
            <w:r w:rsidRPr="007533C1">
              <w:rPr>
                <w:spacing w:val="-4"/>
                <w:w w:val="90"/>
                <w:sz w:val="20"/>
              </w:rPr>
              <w:t>’ye</w:t>
            </w:r>
          </w:p>
        </w:tc>
        <w:tc>
          <w:tcPr>
            <w:tcW w:w="4632" w:type="dxa"/>
            <w:tcBorders>
              <w:top w:val="single" w:sz="4" w:space="0" w:color="000000"/>
              <w:bottom w:val="single" w:sz="4" w:space="0" w:color="000000"/>
            </w:tcBorders>
          </w:tcPr>
          <w:p w:rsidR="00DF5356" w:rsidRPr="007533C1" w:rsidRDefault="00D239E8">
            <w:pPr>
              <w:pStyle w:val="TableParagraph"/>
              <w:spacing w:before="3" w:line="207" w:lineRule="exact"/>
              <w:ind w:left="94" w:right="2"/>
              <w:jc w:val="center"/>
              <w:rPr>
                <w:sz w:val="20"/>
              </w:rPr>
            </w:pPr>
            <w:r w:rsidRPr="007533C1">
              <w:rPr>
                <w:spacing w:val="-2"/>
                <w:w w:val="90"/>
                <w:sz w:val="20"/>
              </w:rPr>
              <w:t>DSO’ne</w:t>
            </w:r>
          </w:p>
        </w:tc>
      </w:tr>
    </w:tbl>
    <w:p w:rsidR="00DF5356" w:rsidRDefault="00DF5356">
      <w:pPr>
        <w:pStyle w:val="GvdeMetni"/>
        <w:spacing w:before="126"/>
        <w:rPr>
          <w:sz w:val="22"/>
        </w:rPr>
      </w:pPr>
    </w:p>
    <w:p w:rsidR="00DF5356" w:rsidRDefault="00D239E8">
      <w:pPr>
        <w:pStyle w:val="GvdeMetni"/>
        <w:spacing w:line="360" w:lineRule="auto"/>
        <w:ind w:left="141" w:right="147" w:firstLine="707"/>
        <w:jc w:val="both"/>
      </w:pPr>
      <w:r>
        <w:t>Santigrad derece yazımının yapılabilmesi için “°” gibi simgelerin MS Word içerisinde Ekle butonu altındaki Simge bölümünden seçilerek eklenmesi gerekmektedir.</w:t>
      </w:r>
    </w:p>
    <w:p w:rsidR="00DF5356" w:rsidRDefault="00DF5356">
      <w:pPr>
        <w:pStyle w:val="GvdeMetni"/>
        <w:spacing w:before="105"/>
      </w:pPr>
    </w:p>
    <w:p w:rsidR="00DF5356" w:rsidRDefault="00D239E8">
      <w:pPr>
        <w:ind w:left="141"/>
      </w:pPr>
      <w:r>
        <w:rPr>
          <w:spacing w:val="-2"/>
        </w:rPr>
        <w:t>Örnek:</w:t>
      </w:r>
    </w:p>
    <w:p w:rsidR="00DF5356" w:rsidRDefault="00D239E8">
      <w:pPr>
        <w:pStyle w:val="GvdeMetni"/>
        <w:tabs>
          <w:tab w:val="left" w:pos="875"/>
          <w:tab w:val="left" w:pos="1480"/>
          <w:tab w:val="left" w:pos="2202"/>
          <w:tab w:val="left" w:pos="2763"/>
          <w:tab w:val="left" w:pos="3306"/>
          <w:tab w:val="left" w:pos="3910"/>
        </w:tabs>
        <w:spacing w:before="127"/>
        <w:ind w:left="141"/>
      </w:pPr>
      <w:r>
        <w:rPr>
          <w:spacing w:val="-5"/>
        </w:rPr>
        <w:t>°C</w:t>
      </w:r>
      <w:r>
        <w:tab/>
      </w:r>
      <w:r>
        <w:rPr>
          <w:spacing w:val="-10"/>
        </w:rPr>
        <w:t>α</w:t>
      </w:r>
      <w:r>
        <w:tab/>
      </w:r>
      <w:r>
        <w:rPr>
          <w:spacing w:val="-10"/>
        </w:rPr>
        <w:t>β</w:t>
      </w:r>
      <w:r>
        <w:tab/>
      </w:r>
      <w:r>
        <w:rPr>
          <w:spacing w:val="-10"/>
        </w:rPr>
        <w:t>µ</w:t>
      </w:r>
      <w:r>
        <w:tab/>
      </w:r>
      <w:r>
        <w:rPr>
          <w:spacing w:val="-10"/>
        </w:rPr>
        <w:t>π</w:t>
      </w:r>
      <w:r>
        <w:tab/>
      </w:r>
      <w:r>
        <w:rPr>
          <w:spacing w:val="-10"/>
        </w:rPr>
        <w:t>Ω</w:t>
      </w:r>
      <w:r>
        <w:tab/>
      </w:r>
      <w:r>
        <w:rPr>
          <w:spacing w:val="-10"/>
        </w:rPr>
        <w:t>®</w:t>
      </w:r>
    </w:p>
    <w:p w:rsidR="00DF5356" w:rsidRDefault="00DF5356">
      <w:pPr>
        <w:pStyle w:val="GvdeMetni"/>
        <w:spacing w:before="274"/>
      </w:pPr>
    </w:p>
    <w:p w:rsidR="00DF5356" w:rsidRDefault="00D239E8">
      <w:pPr>
        <w:pStyle w:val="Balk2"/>
        <w:numPr>
          <w:ilvl w:val="1"/>
          <w:numId w:val="9"/>
        </w:numPr>
        <w:tabs>
          <w:tab w:val="left" w:pos="681"/>
        </w:tabs>
        <w:ind w:left="681" w:hanging="540"/>
        <w:jc w:val="both"/>
      </w:pPr>
      <w:bookmarkStart w:id="13" w:name="_bookmark12"/>
      <w:bookmarkEnd w:id="13"/>
      <w:r>
        <w:rPr>
          <w:color w:val="5B9BD4"/>
        </w:rPr>
        <w:t>Sayıların</w:t>
      </w:r>
      <w:r>
        <w:rPr>
          <w:color w:val="5B9BD4"/>
          <w:spacing w:val="-1"/>
        </w:rPr>
        <w:t xml:space="preserve"> </w:t>
      </w:r>
      <w:r>
        <w:rPr>
          <w:color w:val="5B9BD4"/>
          <w:spacing w:val="-2"/>
        </w:rPr>
        <w:t>Yazılışı</w:t>
      </w:r>
    </w:p>
    <w:p w:rsidR="00DF5356" w:rsidRDefault="00D239E8">
      <w:pPr>
        <w:pStyle w:val="GvdeMetni"/>
        <w:spacing w:before="182" w:line="360" w:lineRule="auto"/>
        <w:ind w:left="141" w:right="142" w:firstLine="707"/>
        <w:jc w:val="both"/>
      </w:pPr>
      <w:r>
        <w:t xml:space="preserve">Ondalıklı sayılar yazılırken nokta kullanılmalı, nokta yerine virgül kullanılmamalıdır. Büyük sayılar yazılırken, sayının son rakamından itibaren sola doğru üçerli gruplandırma yapılıp, bu gruplar arasında boşluk bırakılmalıdır. Ancak bu boşlukta nokta veya virgül </w:t>
      </w:r>
      <w:r>
        <w:rPr>
          <w:spacing w:val="-2"/>
        </w:rPr>
        <w:t>kullanılmamalıdır.</w:t>
      </w:r>
    </w:p>
    <w:p w:rsidR="00DF5356" w:rsidRDefault="00DF5356">
      <w:pPr>
        <w:pStyle w:val="GvdeMetni"/>
      </w:pPr>
    </w:p>
    <w:p w:rsidR="00DF5356" w:rsidRDefault="00D239E8">
      <w:pPr>
        <w:pStyle w:val="GvdeMetni"/>
        <w:ind w:left="141"/>
      </w:pPr>
      <w:r>
        <w:rPr>
          <w:spacing w:val="-2"/>
        </w:rPr>
        <w:t>Örnek:</w:t>
      </w:r>
    </w:p>
    <w:p w:rsidR="00DF5356" w:rsidRDefault="00D239E8">
      <w:pPr>
        <w:pStyle w:val="GvdeMetni"/>
        <w:spacing w:before="137"/>
        <w:ind w:left="141"/>
      </w:pPr>
      <w:r>
        <w:t xml:space="preserve">2.45 </w:t>
      </w:r>
      <w:r>
        <w:rPr>
          <w:spacing w:val="-2"/>
        </w:rPr>
        <w:t>doğru</w:t>
      </w:r>
    </w:p>
    <w:p w:rsidR="00DF5356" w:rsidRDefault="00D239E8">
      <w:pPr>
        <w:pStyle w:val="GvdeMetni"/>
        <w:spacing w:before="140"/>
        <w:ind w:left="141"/>
      </w:pPr>
      <w:r>
        <w:t xml:space="preserve">8 245 354 </w:t>
      </w:r>
      <w:r>
        <w:rPr>
          <w:spacing w:val="-4"/>
        </w:rPr>
        <w:t>doğru</w:t>
      </w:r>
    </w:p>
    <w:p w:rsidR="00DF5356" w:rsidRDefault="00D239E8">
      <w:pPr>
        <w:pStyle w:val="GvdeMetni"/>
        <w:spacing w:before="137"/>
        <w:ind w:left="141"/>
      </w:pPr>
      <w:r>
        <w:t>2,45</w:t>
      </w:r>
      <w:r>
        <w:rPr>
          <w:spacing w:val="-2"/>
        </w:rPr>
        <w:t xml:space="preserve"> yanlış</w:t>
      </w:r>
    </w:p>
    <w:p w:rsidR="00DF5356" w:rsidRDefault="00D239E8">
      <w:pPr>
        <w:pStyle w:val="GvdeMetni"/>
        <w:spacing w:before="139"/>
        <w:ind w:left="141"/>
      </w:pPr>
      <w:r>
        <w:t xml:space="preserve">8,245 354 </w:t>
      </w:r>
      <w:r>
        <w:rPr>
          <w:spacing w:val="-2"/>
        </w:rPr>
        <w:t>yanlış</w:t>
      </w:r>
    </w:p>
    <w:p w:rsidR="00DF5356" w:rsidRDefault="00D239E8">
      <w:pPr>
        <w:pStyle w:val="GvdeMetni"/>
        <w:spacing w:before="137"/>
        <w:ind w:left="141"/>
      </w:pPr>
      <w:r>
        <w:t xml:space="preserve">8,245,354 </w:t>
      </w:r>
      <w:r>
        <w:rPr>
          <w:spacing w:val="-2"/>
        </w:rPr>
        <w:t>yanlış</w:t>
      </w:r>
    </w:p>
    <w:p w:rsidR="00DF5356" w:rsidRDefault="00DF5356">
      <w:pPr>
        <w:pStyle w:val="GvdeMetni"/>
        <w:spacing w:before="115"/>
      </w:pPr>
    </w:p>
    <w:p w:rsidR="00DF5356" w:rsidRDefault="00D239E8">
      <w:pPr>
        <w:pStyle w:val="GvdeMetni"/>
        <w:ind w:left="849"/>
        <w:jc w:val="both"/>
      </w:pPr>
      <w:r>
        <w:t>Birden</w:t>
      </w:r>
      <w:r>
        <w:rPr>
          <w:spacing w:val="-1"/>
        </w:rPr>
        <w:t xml:space="preserve"> </w:t>
      </w:r>
      <w:r>
        <w:t>fazla</w:t>
      </w:r>
      <w:r>
        <w:rPr>
          <w:spacing w:val="-1"/>
        </w:rPr>
        <w:t xml:space="preserve"> </w:t>
      </w:r>
      <w:r>
        <w:t>kelimeden</w:t>
      </w:r>
      <w:r>
        <w:rPr>
          <w:spacing w:val="-1"/>
        </w:rPr>
        <w:t xml:space="preserve"> </w:t>
      </w:r>
      <w:r>
        <w:t>oluşan</w:t>
      </w:r>
      <w:r>
        <w:rPr>
          <w:spacing w:val="-1"/>
        </w:rPr>
        <w:t xml:space="preserve"> </w:t>
      </w:r>
      <w:r>
        <w:t>sayılar</w:t>
      </w:r>
      <w:r>
        <w:rPr>
          <w:spacing w:val="-1"/>
        </w:rPr>
        <w:t xml:space="preserve"> </w:t>
      </w:r>
      <w:r>
        <w:t>ayrı</w:t>
      </w:r>
      <w:r>
        <w:rPr>
          <w:spacing w:val="-1"/>
        </w:rPr>
        <w:t xml:space="preserve"> </w:t>
      </w:r>
      <w:r>
        <w:t>yazılır</w:t>
      </w:r>
      <w:r>
        <w:rPr>
          <w:spacing w:val="-1"/>
        </w:rPr>
        <w:t xml:space="preserve"> </w:t>
      </w:r>
      <w:r>
        <w:t>(iki</w:t>
      </w:r>
      <w:r>
        <w:rPr>
          <w:spacing w:val="-1"/>
        </w:rPr>
        <w:t xml:space="preserve"> </w:t>
      </w:r>
      <w:r>
        <w:t>yüz,</w:t>
      </w:r>
      <w:r>
        <w:rPr>
          <w:spacing w:val="-1"/>
        </w:rPr>
        <w:t xml:space="preserve"> </w:t>
      </w:r>
      <w:r>
        <w:t>üç</w:t>
      </w:r>
      <w:r>
        <w:rPr>
          <w:spacing w:val="-2"/>
        </w:rPr>
        <w:t xml:space="preserve"> </w:t>
      </w:r>
      <w:r>
        <w:t>yüz</w:t>
      </w:r>
      <w:r>
        <w:rPr>
          <w:spacing w:val="-2"/>
        </w:rPr>
        <w:t xml:space="preserve"> </w:t>
      </w:r>
      <w:r>
        <w:t>altmış</w:t>
      </w:r>
      <w:r>
        <w:rPr>
          <w:spacing w:val="-1"/>
        </w:rPr>
        <w:t xml:space="preserve"> </w:t>
      </w:r>
      <w:r>
        <w:rPr>
          <w:spacing w:val="-2"/>
        </w:rPr>
        <w:t>beş).</w:t>
      </w:r>
    </w:p>
    <w:p w:rsidR="00DF5356" w:rsidRDefault="00D239E8">
      <w:pPr>
        <w:pStyle w:val="GvdeMetni"/>
        <w:spacing w:before="139" w:line="360" w:lineRule="auto"/>
        <w:ind w:left="141" w:right="143" w:firstLine="707"/>
        <w:jc w:val="both"/>
      </w:pPr>
      <w:r>
        <w:t>Romen</w:t>
      </w:r>
      <w:r>
        <w:rPr>
          <w:spacing w:val="-11"/>
        </w:rPr>
        <w:t xml:space="preserve"> </w:t>
      </w:r>
      <w:r>
        <w:t>rakamları</w:t>
      </w:r>
      <w:r>
        <w:rPr>
          <w:spacing w:val="-10"/>
        </w:rPr>
        <w:t xml:space="preserve"> </w:t>
      </w:r>
      <w:r>
        <w:t>ancak</w:t>
      </w:r>
      <w:r>
        <w:rPr>
          <w:spacing w:val="-8"/>
        </w:rPr>
        <w:t xml:space="preserve"> </w:t>
      </w:r>
      <w:r>
        <w:t>yüzyıllarda,</w:t>
      </w:r>
      <w:r>
        <w:rPr>
          <w:spacing w:val="-10"/>
        </w:rPr>
        <w:t xml:space="preserve"> </w:t>
      </w:r>
      <w:r>
        <w:t>hükümdar</w:t>
      </w:r>
      <w:r>
        <w:rPr>
          <w:spacing w:val="-9"/>
        </w:rPr>
        <w:t xml:space="preserve"> </w:t>
      </w:r>
      <w:r>
        <w:t>adlarında,</w:t>
      </w:r>
      <w:r>
        <w:rPr>
          <w:spacing w:val="-11"/>
        </w:rPr>
        <w:t xml:space="preserve"> </w:t>
      </w:r>
      <w:r>
        <w:t>tarihlerde</w:t>
      </w:r>
      <w:r>
        <w:rPr>
          <w:spacing w:val="-11"/>
        </w:rPr>
        <w:t xml:space="preserve"> </w:t>
      </w:r>
      <w:r>
        <w:t>ayların</w:t>
      </w:r>
      <w:r>
        <w:rPr>
          <w:spacing w:val="-8"/>
        </w:rPr>
        <w:t xml:space="preserve"> </w:t>
      </w:r>
      <w:r>
        <w:t>yazılışında, kitap ve dergi ciltlerinde ve kitapların asıl bölümlerinden önceki sayfaların numaralandırılmasında kullanılabilir (XX. yüzyıl, 1.XI.1928, I. Cilt, XII. Cilt).</w:t>
      </w:r>
    </w:p>
    <w:p w:rsidR="00DF5356" w:rsidRDefault="00D239E8">
      <w:pPr>
        <w:pStyle w:val="GvdeMetni"/>
        <w:spacing w:line="360" w:lineRule="auto"/>
        <w:ind w:left="141" w:right="145" w:firstLine="707"/>
        <w:jc w:val="both"/>
      </w:pPr>
      <w:r>
        <w:t>Sıra sayıları yazıyla ve rakamla gösterilebilir. Rakamla gösterilmesi durumunda ya rakamdan</w:t>
      </w:r>
      <w:r>
        <w:rPr>
          <w:spacing w:val="-7"/>
        </w:rPr>
        <w:t xml:space="preserve"> </w:t>
      </w:r>
      <w:r>
        <w:t>sonra</w:t>
      </w:r>
      <w:r>
        <w:rPr>
          <w:spacing w:val="-5"/>
        </w:rPr>
        <w:t xml:space="preserve"> </w:t>
      </w:r>
      <w:r>
        <w:t>bir</w:t>
      </w:r>
      <w:r>
        <w:rPr>
          <w:spacing w:val="-6"/>
        </w:rPr>
        <w:t xml:space="preserve"> </w:t>
      </w:r>
      <w:r>
        <w:t>nokta</w:t>
      </w:r>
      <w:r>
        <w:rPr>
          <w:spacing w:val="-4"/>
        </w:rPr>
        <w:t xml:space="preserve"> </w:t>
      </w:r>
      <w:r>
        <w:t>konur</w:t>
      </w:r>
      <w:r>
        <w:rPr>
          <w:spacing w:val="-6"/>
        </w:rPr>
        <w:t xml:space="preserve"> </w:t>
      </w:r>
      <w:r>
        <w:t>ya</w:t>
      </w:r>
      <w:r>
        <w:rPr>
          <w:spacing w:val="-4"/>
        </w:rPr>
        <w:t xml:space="preserve"> </w:t>
      </w:r>
      <w:r>
        <w:t>da</w:t>
      </w:r>
      <w:r>
        <w:rPr>
          <w:spacing w:val="-5"/>
        </w:rPr>
        <w:t xml:space="preserve"> </w:t>
      </w:r>
      <w:r>
        <w:t>rakamdan</w:t>
      </w:r>
      <w:r>
        <w:rPr>
          <w:spacing w:val="-6"/>
        </w:rPr>
        <w:t xml:space="preserve"> </w:t>
      </w:r>
      <w:r>
        <w:t>sonra</w:t>
      </w:r>
      <w:r>
        <w:rPr>
          <w:spacing w:val="-7"/>
        </w:rPr>
        <w:t xml:space="preserve"> </w:t>
      </w:r>
      <w:r>
        <w:t>kesme</w:t>
      </w:r>
      <w:r>
        <w:rPr>
          <w:spacing w:val="-6"/>
        </w:rPr>
        <w:t xml:space="preserve"> </w:t>
      </w:r>
      <w:r>
        <w:t>işareti</w:t>
      </w:r>
      <w:r>
        <w:rPr>
          <w:spacing w:val="-5"/>
        </w:rPr>
        <w:t xml:space="preserve"> </w:t>
      </w:r>
      <w:r>
        <w:t>konularak</w:t>
      </w:r>
      <w:r>
        <w:rPr>
          <w:spacing w:val="-5"/>
        </w:rPr>
        <w:t xml:space="preserve"> </w:t>
      </w:r>
      <w:r>
        <w:t>derece</w:t>
      </w:r>
      <w:r>
        <w:rPr>
          <w:spacing w:val="-6"/>
        </w:rPr>
        <w:t xml:space="preserve"> </w:t>
      </w:r>
      <w:r>
        <w:rPr>
          <w:spacing w:val="-2"/>
        </w:rPr>
        <w:t>gösteren</w:t>
      </w:r>
    </w:p>
    <w:p w:rsidR="00DF5356" w:rsidRDefault="00DF5356">
      <w:pPr>
        <w:pStyle w:val="GvdeMetni"/>
        <w:spacing w:line="360" w:lineRule="auto"/>
        <w:jc w:val="both"/>
        <w:sectPr w:rsidR="00DF5356">
          <w:pgSz w:w="11910" w:h="16840"/>
          <w:pgMar w:top="1320" w:right="1275" w:bottom="1200" w:left="1275" w:header="0" w:footer="1000" w:gutter="0"/>
          <w:cols w:space="708"/>
        </w:sectPr>
      </w:pPr>
    </w:p>
    <w:p w:rsidR="00DF5356" w:rsidRDefault="00D239E8">
      <w:pPr>
        <w:pStyle w:val="GvdeMetni"/>
        <w:spacing w:before="77" w:line="360" w:lineRule="auto"/>
        <w:ind w:right="143"/>
        <w:jc w:val="right"/>
      </w:pPr>
      <w:r>
        <w:lastRenderedPageBreak/>
        <w:t>ek</w:t>
      </w:r>
      <w:r>
        <w:rPr>
          <w:spacing w:val="40"/>
        </w:rPr>
        <w:t xml:space="preserve"> </w:t>
      </w:r>
      <w:r>
        <w:t>yazılır</w:t>
      </w:r>
      <w:r>
        <w:rPr>
          <w:spacing w:val="40"/>
        </w:rPr>
        <w:t xml:space="preserve"> </w:t>
      </w:r>
      <w:r>
        <w:t>(15.,</w:t>
      </w:r>
      <w:r>
        <w:rPr>
          <w:spacing w:val="40"/>
        </w:rPr>
        <w:t xml:space="preserve"> </w:t>
      </w:r>
      <w:r>
        <w:t>56.,</w:t>
      </w:r>
      <w:r>
        <w:rPr>
          <w:spacing w:val="40"/>
        </w:rPr>
        <w:t xml:space="preserve"> </w:t>
      </w:r>
      <w:r>
        <w:t>XX.;</w:t>
      </w:r>
      <w:r>
        <w:rPr>
          <w:spacing w:val="40"/>
        </w:rPr>
        <w:t xml:space="preserve"> </w:t>
      </w:r>
      <w:r>
        <w:t>5'inci,</w:t>
      </w:r>
      <w:r>
        <w:rPr>
          <w:spacing w:val="40"/>
        </w:rPr>
        <w:t xml:space="preserve"> </w:t>
      </w:r>
      <w:r>
        <w:t>6'ncı).</w:t>
      </w:r>
      <w:r>
        <w:rPr>
          <w:spacing w:val="40"/>
        </w:rPr>
        <w:t xml:space="preserve"> </w:t>
      </w:r>
      <w:r>
        <w:t>Sıra</w:t>
      </w:r>
      <w:r>
        <w:rPr>
          <w:spacing w:val="40"/>
        </w:rPr>
        <w:t xml:space="preserve"> </w:t>
      </w:r>
      <w:r>
        <w:t>sayıları</w:t>
      </w:r>
      <w:r>
        <w:rPr>
          <w:spacing w:val="40"/>
        </w:rPr>
        <w:t xml:space="preserve"> </w:t>
      </w:r>
      <w:r>
        <w:t>ekle</w:t>
      </w:r>
      <w:r>
        <w:rPr>
          <w:spacing w:val="40"/>
        </w:rPr>
        <w:t xml:space="preserve"> </w:t>
      </w:r>
      <w:r>
        <w:t>gösterildiğinde</w:t>
      </w:r>
      <w:r>
        <w:rPr>
          <w:spacing w:val="40"/>
        </w:rPr>
        <w:t xml:space="preserve"> </w:t>
      </w:r>
      <w:r>
        <w:t>rakamdan</w:t>
      </w:r>
      <w:r>
        <w:rPr>
          <w:spacing w:val="40"/>
        </w:rPr>
        <w:t xml:space="preserve"> </w:t>
      </w:r>
      <w:r>
        <w:t>sonra yalnızca</w:t>
      </w:r>
      <w:r>
        <w:rPr>
          <w:spacing w:val="-11"/>
        </w:rPr>
        <w:t xml:space="preserve"> </w:t>
      </w:r>
      <w:r>
        <w:t>kesme</w:t>
      </w:r>
      <w:r>
        <w:rPr>
          <w:spacing w:val="-10"/>
        </w:rPr>
        <w:t xml:space="preserve"> </w:t>
      </w:r>
      <w:r>
        <w:t>işareti</w:t>
      </w:r>
      <w:r>
        <w:rPr>
          <w:spacing w:val="-9"/>
        </w:rPr>
        <w:t xml:space="preserve"> </w:t>
      </w:r>
      <w:r>
        <w:t>ve</w:t>
      </w:r>
      <w:r>
        <w:rPr>
          <w:spacing w:val="-8"/>
        </w:rPr>
        <w:t xml:space="preserve"> </w:t>
      </w:r>
      <w:r>
        <w:t>ek</w:t>
      </w:r>
      <w:r>
        <w:rPr>
          <w:spacing w:val="-10"/>
        </w:rPr>
        <w:t xml:space="preserve"> </w:t>
      </w:r>
      <w:r>
        <w:t>yazılır;</w:t>
      </w:r>
      <w:r>
        <w:rPr>
          <w:spacing w:val="-9"/>
        </w:rPr>
        <w:t xml:space="preserve"> </w:t>
      </w:r>
      <w:r>
        <w:t>ayrıca</w:t>
      </w:r>
      <w:r>
        <w:rPr>
          <w:spacing w:val="-11"/>
        </w:rPr>
        <w:t xml:space="preserve"> </w:t>
      </w:r>
      <w:r>
        <w:t>nokta</w:t>
      </w:r>
      <w:r>
        <w:rPr>
          <w:spacing w:val="-10"/>
        </w:rPr>
        <w:t xml:space="preserve"> </w:t>
      </w:r>
      <w:r>
        <w:t>konmaz</w:t>
      </w:r>
      <w:r>
        <w:rPr>
          <w:spacing w:val="-11"/>
        </w:rPr>
        <w:t xml:space="preserve"> </w:t>
      </w:r>
      <w:r>
        <w:t>(8.'inci</w:t>
      </w:r>
      <w:r>
        <w:rPr>
          <w:spacing w:val="-10"/>
        </w:rPr>
        <w:t xml:space="preserve"> </w:t>
      </w:r>
      <w:r>
        <w:t>değil</w:t>
      </w:r>
      <w:r>
        <w:rPr>
          <w:spacing w:val="-9"/>
        </w:rPr>
        <w:t xml:space="preserve"> </w:t>
      </w:r>
      <w:r>
        <w:t>8'inci,</w:t>
      </w:r>
      <w:r>
        <w:rPr>
          <w:spacing w:val="-9"/>
        </w:rPr>
        <w:t xml:space="preserve"> </w:t>
      </w:r>
      <w:r>
        <w:t>2.'nci</w:t>
      </w:r>
      <w:r>
        <w:rPr>
          <w:spacing w:val="-9"/>
        </w:rPr>
        <w:t xml:space="preserve"> </w:t>
      </w:r>
      <w:r>
        <w:t>değil</w:t>
      </w:r>
      <w:r>
        <w:rPr>
          <w:spacing w:val="-9"/>
        </w:rPr>
        <w:t xml:space="preserve"> </w:t>
      </w:r>
      <w:r>
        <w:t>2'nci). Üleştirme sayıları rakamla değil yazıyla belirtilir (2'şer değil ikişer, 9'ar değil dokuzar,</w:t>
      </w:r>
    </w:p>
    <w:p w:rsidR="00DF5356" w:rsidRDefault="00D239E8">
      <w:pPr>
        <w:pStyle w:val="GvdeMetni"/>
        <w:spacing w:before="1"/>
        <w:ind w:left="141"/>
      </w:pPr>
      <w:r>
        <w:t>100’er</w:t>
      </w:r>
      <w:r>
        <w:rPr>
          <w:spacing w:val="-2"/>
        </w:rPr>
        <w:t xml:space="preserve"> </w:t>
      </w:r>
      <w:r>
        <w:t>değil</w:t>
      </w:r>
      <w:r>
        <w:rPr>
          <w:spacing w:val="-2"/>
        </w:rPr>
        <w:t xml:space="preserve"> yüzer).</w:t>
      </w:r>
    </w:p>
    <w:p w:rsidR="00DF5356" w:rsidRDefault="00DF5356">
      <w:pPr>
        <w:pStyle w:val="GvdeMetni"/>
        <w:sectPr w:rsidR="00DF5356">
          <w:pgSz w:w="11910" w:h="16840"/>
          <w:pgMar w:top="1320" w:right="1275" w:bottom="1200" w:left="1275" w:header="0" w:footer="1000" w:gutter="0"/>
          <w:cols w:space="708"/>
        </w:sectPr>
      </w:pPr>
    </w:p>
    <w:p w:rsidR="00DF5356" w:rsidRDefault="00D239E8">
      <w:pPr>
        <w:pStyle w:val="Balk1"/>
        <w:numPr>
          <w:ilvl w:val="0"/>
          <w:numId w:val="8"/>
        </w:numPr>
        <w:tabs>
          <w:tab w:val="left" w:pos="381"/>
        </w:tabs>
        <w:jc w:val="both"/>
      </w:pPr>
      <w:bookmarkStart w:id="14" w:name="_bookmark13"/>
      <w:bookmarkEnd w:id="14"/>
      <w:r>
        <w:rPr>
          <w:color w:val="5B9BD4"/>
        </w:rPr>
        <w:lastRenderedPageBreak/>
        <w:t>TEZİN</w:t>
      </w:r>
      <w:r>
        <w:rPr>
          <w:color w:val="5B9BD4"/>
          <w:spacing w:val="-6"/>
        </w:rPr>
        <w:t xml:space="preserve"> </w:t>
      </w:r>
      <w:r>
        <w:rPr>
          <w:color w:val="5B9BD4"/>
        </w:rPr>
        <w:t>BÖLÜMLERİ</w:t>
      </w:r>
      <w:r>
        <w:rPr>
          <w:color w:val="5B9BD4"/>
          <w:spacing w:val="-4"/>
        </w:rPr>
        <w:t xml:space="preserve"> </w:t>
      </w:r>
      <w:r>
        <w:rPr>
          <w:color w:val="5B9BD4"/>
        </w:rPr>
        <w:t>VE</w:t>
      </w:r>
      <w:r>
        <w:rPr>
          <w:color w:val="5B9BD4"/>
          <w:spacing w:val="-3"/>
        </w:rPr>
        <w:t xml:space="preserve"> </w:t>
      </w:r>
      <w:r>
        <w:rPr>
          <w:color w:val="5B9BD4"/>
        </w:rPr>
        <w:t>BÖLÜMLERİN</w:t>
      </w:r>
      <w:r>
        <w:rPr>
          <w:color w:val="5B9BD4"/>
          <w:spacing w:val="-4"/>
        </w:rPr>
        <w:t xml:space="preserve"> </w:t>
      </w:r>
      <w:r>
        <w:rPr>
          <w:color w:val="5B9BD4"/>
        </w:rPr>
        <w:t>İÇERİĞİ</w:t>
      </w:r>
      <w:r>
        <w:rPr>
          <w:color w:val="5B9BD4"/>
          <w:spacing w:val="-3"/>
        </w:rPr>
        <w:t xml:space="preserve"> </w:t>
      </w:r>
      <w:r>
        <w:rPr>
          <w:color w:val="5B9BD4"/>
        </w:rPr>
        <w:t>İLE</w:t>
      </w:r>
      <w:r>
        <w:rPr>
          <w:color w:val="5B9BD4"/>
          <w:spacing w:val="-4"/>
        </w:rPr>
        <w:t xml:space="preserve"> </w:t>
      </w:r>
      <w:r>
        <w:rPr>
          <w:color w:val="5B9BD4"/>
        </w:rPr>
        <w:t>İLGİLİ</w:t>
      </w:r>
      <w:r>
        <w:rPr>
          <w:color w:val="5B9BD4"/>
          <w:spacing w:val="-3"/>
        </w:rPr>
        <w:t xml:space="preserve"> </w:t>
      </w:r>
      <w:r>
        <w:rPr>
          <w:color w:val="5B9BD4"/>
          <w:spacing w:val="-2"/>
        </w:rPr>
        <w:t>KURALLAR</w:t>
      </w:r>
    </w:p>
    <w:p w:rsidR="00DF5356" w:rsidRDefault="00DF5356">
      <w:pPr>
        <w:pStyle w:val="GvdeMetni"/>
        <w:spacing w:before="24"/>
        <w:rPr>
          <w:b/>
        </w:rPr>
      </w:pPr>
    </w:p>
    <w:p w:rsidR="00DF5356" w:rsidRDefault="00D239E8">
      <w:pPr>
        <w:pStyle w:val="GvdeMetni"/>
        <w:spacing w:line="360" w:lineRule="auto"/>
        <w:ind w:left="141" w:right="140" w:firstLine="707"/>
        <w:jc w:val="both"/>
      </w:pPr>
      <w:r>
        <w:t>Tez, belirli bir konu hakkında yapılan bir araştırmanın tüm yönleriyle anlatımı ve tartışılmasını içeren dokümandır. Çalışma konusu hakkında günümüze kadar yapılmış olan araştırmalar tezde geniş ve basit bir şekilde tanıtılmalıdır. Tezin hedefleri veya literatüre yapacağı katkı açıklanmalıdır. Çalışmanın deneysel ve analitik yönleri tanıtılmalı ve en sonunda</w:t>
      </w:r>
      <w:r>
        <w:rPr>
          <w:spacing w:val="-7"/>
        </w:rPr>
        <w:t xml:space="preserve"> </w:t>
      </w:r>
      <w:r>
        <w:t>çalışma</w:t>
      </w:r>
      <w:r>
        <w:rPr>
          <w:spacing w:val="-6"/>
        </w:rPr>
        <w:t xml:space="preserve"> </w:t>
      </w:r>
      <w:r>
        <w:t>boyunca</w:t>
      </w:r>
      <w:r>
        <w:rPr>
          <w:spacing w:val="-7"/>
        </w:rPr>
        <w:t xml:space="preserve"> </w:t>
      </w:r>
      <w:r>
        <w:t>edinilen</w:t>
      </w:r>
      <w:r>
        <w:rPr>
          <w:spacing w:val="-6"/>
        </w:rPr>
        <w:t xml:space="preserve"> </w:t>
      </w:r>
      <w:r>
        <w:t>bilgi</w:t>
      </w:r>
      <w:r>
        <w:rPr>
          <w:spacing w:val="-8"/>
        </w:rPr>
        <w:t xml:space="preserve"> </w:t>
      </w:r>
      <w:r>
        <w:t>birikimi</w:t>
      </w:r>
      <w:r>
        <w:rPr>
          <w:spacing w:val="-8"/>
        </w:rPr>
        <w:t xml:space="preserve"> </w:t>
      </w:r>
      <w:r>
        <w:t>çalışma</w:t>
      </w:r>
      <w:r>
        <w:rPr>
          <w:spacing w:val="-6"/>
        </w:rPr>
        <w:t xml:space="preserve"> </w:t>
      </w:r>
      <w:r>
        <w:t>bulguları</w:t>
      </w:r>
      <w:r>
        <w:rPr>
          <w:spacing w:val="-6"/>
        </w:rPr>
        <w:t xml:space="preserve"> </w:t>
      </w:r>
      <w:r>
        <w:t>ile</w:t>
      </w:r>
      <w:r>
        <w:rPr>
          <w:spacing w:val="-7"/>
        </w:rPr>
        <w:t xml:space="preserve"> </w:t>
      </w:r>
      <w:r>
        <w:t>birleştirilerek</w:t>
      </w:r>
      <w:r>
        <w:rPr>
          <w:spacing w:val="-6"/>
        </w:rPr>
        <w:t xml:space="preserve"> </w:t>
      </w:r>
      <w:r>
        <w:t>elde</w:t>
      </w:r>
      <w:r>
        <w:rPr>
          <w:spacing w:val="-6"/>
        </w:rPr>
        <w:t xml:space="preserve"> </w:t>
      </w:r>
      <w:r>
        <w:t>edilen sonuçlar verilmelidir. Tez sonuçlarına dayanarak bundan sonra yapılabilecek çalışmalar hakkında önerilerde bulunulmalıdır.</w:t>
      </w:r>
    </w:p>
    <w:p w:rsidR="00DF5356" w:rsidRDefault="00D239E8">
      <w:pPr>
        <w:pStyle w:val="GvdeMetni"/>
        <w:spacing w:line="360" w:lineRule="auto"/>
        <w:ind w:left="141" w:right="139" w:firstLine="707"/>
        <w:jc w:val="both"/>
      </w:pPr>
      <w:r>
        <w:t>Tezi</w:t>
      </w:r>
      <w:r>
        <w:rPr>
          <w:spacing w:val="-4"/>
        </w:rPr>
        <w:t xml:space="preserve"> </w:t>
      </w:r>
      <w:r>
        <w:t>oluşturan</w:t>
      </w:r>
      <w:r>
        <w:rPr>
          <w:spacing w:val="-4"/>
        </w:rPr>
        <w:t xml:space="preserve"> </w:t>
      </w:r>
      <w:r>
        <w:t>bölümler</w:t>
      </w:r>
      <w:r>
        <w:rPr>
          <w:spacing w:val="-6"/>
        </w:rPr>
        <w:t xml:space="preserve"> </w:t>
      </w:r>
      <w:r>
        <w:t>tezin</w:t>
      </w:r>
      <w:r>
        <w:rPr>
          <w:spacing w:val="-4"/>
        </w:rPr>
        <w:t xml:space="preserve"> </w:t>
      </w:r>
      <w:r>
        <w:t>yapıldığı</w:t>
      </w:r>
      <w:r>
        <w:rPr>
          <w:spacing w:val="-4"/>
        </w:rPr>
        <w:t xml:space="preserve"> </w:t>
      </w:r>
      <w:r>
        <w:t>Anabilim</w:t>
      </w:r>
      <w:r>
        <w:rPr>
          <w:spacing w:val="-6"/>
        </w:rPr>
        <w:t xml:space="preserve"> </w:t>
      </w:r>
      <w:r>
        <w:t>Dalının</w:t>
      </w:r>
      <w:r>
        <w:rPr>
          <w:spacing w:val="-4"/>
        </w:rPr>
        <w:t xml:space="preserve"> </w:t>
      </w:r>
      <w:r>
        <w:t>özelliklerine</w:t>
      </w:r>
      <w:r>
        <w:rPr>
          <w:spacing w:val="-6"/>
        </w:rPr>
        <w:t xml:space="preserve"> </w:t>
      </w:r>
      <w:r>
        <w:t>göre</w:t>
      </w:r>
      <w:r>
        <w:rPr>
          <w:spacing w:val="-3"/>
        </w:rPr>
        <w:t xml:space="preserve"> </w:t>
      </w:r>
      <w:r>
        <w:t>değişebilir. Fen Bilimleri alanındaki çeşitliliğe rağmen Kırşehir Ahi Evran Üniversitesi Fen Bilimleri Enstitüsü tarafından kabul edilen tez yapısı Tablo 2’deki gibi olmalıdır:</w:t>
      </w:r>
    </w:p>
    <w:p w:rsidR="00DF5356" w:rsidRDefault="00D239E8">
      <w:pPr>
        <w:spacing w:before="274"/>
        <w:ind w:left="141"/>
        <w:rPr>
          <w:sz w:val="24"/>
        </w:rPr>
      </w:pPr>
      <w:r>
        <w:rPr>
          <w:b/>
          <w:sz w:val="24"/>
        </w:rPr>
        <w:t>Tablo</w:t>
      </w:r>
      <w:r>
        <w:rPr>
          <w:b/>
          <w:spacing w:val="-1"/>
          <w:sz w:val="24"/>
        </w:rPr>
        <w:t xml:space="preserve"> </w:t>
      </w:r>
      <w:r>
        <w:rPr>
          <w:b/>
          <w:sz w:val="24"/>
        </w:rPr>
        <w:t>2.</w:t>
      </w:r>
      <w:r>
        <w:rPr>
          <w:b/>
          <w:spacing w:val="-1"/>
          <w:sz w:val="24"/>
        </w:rPr>
        <w:t xml:space="preserve"> </w:t>
      </w:r>
      <w:r>
        <w:rPr>
          <w:sz w:val="24"/>
        </w:rPr>
        <w:t>Tezi</w:t>
      </w:r>
      <w:r>
        <w:rPr>
          <w:spacing w:val="-1"/>
          <w:sz w:val="24"/>
        </w:rPr>
        <w:t xml:space="preserve"> </w:t>
      </w:r>
      <w:r>
        <w:rPr>
          <w:sz w:val="24"/>
        </w:rPr>
        <w:t>oluşturan</w:t>
      </w:r>
      <w:r>
        <w:rPr>
          <w:spacing w:val="-1"/>
          <w:sz w:val="24"/>
        </w:rPr>
        <w:t xml:space="preserve"> </w:t>
      </w:r>
      <w:r>
        <w:rPr>
          <w:spacing w:val="-2"/>
          <w:sz w:val="24"/>
        </w:rPr>
        <w:t>bölümler</w:t>
      </w:r>
    </w:p>
    <w:p w:rsidR="00DF5356" w:rsidRDefault="00DF5356">
      <w:pPr>
        <w:pStyle w:val="GvdeMetni"/>
        <w:spacing w:before="2" w:after="1"/>
        <w:rPr>
          <w:sz w:val="12"/>
        </w:rPr>
      </w:pPr>
    </w:p>
    <w:tbl>
      <w:tblPr>
        <w:tblStyle w:val="TableNormal"/>
        <w:tblW w:w="0" w:type="auto"/>
        <w:tblInd w:w="148" w:type="dxa"/>
        <w:tblLayout w:type="fixed"/>
        <w:tblLook w:val="01E0" w:firstRow="1" w:lastRow="1" w:firstColumn="1" w:lastColumn="1" w:noHBand="0" w:noVBand="0"/>
      </w:tblPr>
      <w:tblGrid>
        <w:gridCol w:w="4532"/>
        <w:gridCol w:w="4532"/>
      </w:tblGrid>
      <w:tr w:rsidR="00DF5356">
        <w:trPr>
          <w:trHeight w:val="275"/>
        </w:trPr>
        <w:tc>
          <w:tcPr>
            <w:tcW w:w="4532" w:type="dxa"/>
            <w:tcBorders>
              <w:top w:val="single" w:sz="4" w:space="0" w:color="000000"/>
            </w:tcBorders>
          </w:tcPr>
          <w:p w:rsidR="00DF5356" w:rsidRDefault="00DF5356">
            <w:pPr>
              <w:pStyle w:val="TableParagraph"/>
              <w:rPr>
                <w:sz w:val="20"/>
              </w:rPr>
            </w:pPr>
          </w:p>
        </w:tc>
        <w:tc>
          <w:tcPr>
            <w:tcW w:w="4532" w:type="dxa"/>
            <w:tcBorders>
              <w:top w:val="single" w:sz="4" w:space="0" w:color="000000"/>
              <w:bottom w:val="single" w:sz="4" w:space="0" w:color="000000"/>
            </w:tcBorders>
          </w:tcPr>
          <w:p w:rsidR="00DF5356" w:rsidRDefault="00D239E8">
            <w:pPr>
              <w:pStyle w:val="TableParagraph"/>
              <w:spacing w:line="256" w:lineRule="exact"/>
              <w:ind w:left="107"/>
              <w:rPr>
                <w:sz w:val="24"/>
              </w:rPr>
            </w:pPr>
            <w:r>
              <w:rPr>
                <w:sz w:val="24"/>
              </w:rPr>
              <w:t>DIŞ</w:t>
            </w:r>
            <w:r>
              <w:rPr>
                <w:spacing w:val="-3"/>
                <w:sz w:val="24"/>
              </w:rPr>
              <w:t xml:space="preserve"> </w:t>
            </w:r>
            <w:r>
              <w:rPr>
                <w:spacing w:val="-2"/>
                <w:sz w:val="24"/>
              </w:rPr>
              <w:t>KAPAK</w:t>
            </w:r>
          </w:p>
        </w:tc>
      </w:tr>
      <w:tr w:rsidR="00DF5356">
        <w:trPr>
          <w:trHeight w:val="275"/>
        </w:trPr>
        <w:tc>
          <w:tcPr>
            <w:tcW w:w="4532" w:type="dxa"/>
          </w:tcPr>
          <w:p w:rsidR="00DF5356" w:rsidRDefault="00DF5356">
            <w:pPr>
              <w:pStyle w:val="TableParagraph"/>
              <w:rPr>
                <w:sz w:val="20"/>
              </w:rPr>
            </w:pPr>
          </w:p>
        </w:tc>
        <w:tc>
          <w:tcPr>
            <w:tcW w:w="4532" w:type="dxa"/>
            <w:tcBorders>
              <w:top w:val="single" w:sz="4" w:space="0" w:color="000000"/>
              <w:bottom w:val="single" w:sz="4" w:space="0" w:color="000000"/>
            </w:tcBorders>
          </w:tcPr>
          <w:p w:rsidR="00DF5356" w:rsidRDefault="00D239E8">
            <w:pPr>
              <w:pStyle w:val="TableParagraph"/>
              <w:spacing w:line="256" w:lineRule="exact"/>
              <w:ind w:left="107"/>
              <w:rPr>
                <w:sz w:val="24"/>
              </w:rPr>
            </w:pPr>
            <w:r>
              <w:rPr>
                <w:sz w:val="24"/>
              </w:rPr>
              <w:t>İÇ</w:t>
            </w:r>
            <w:r>
              <w:rPr>
                <w:spacing w:val="-4"/>
                <w:sz w:val="24"/>
              </w:rPr>
              <w:t xml:space="preserve"> </w:t>
            </w:r>
            <w:r>
              <w:rPr>
                <w:spacing w:val="-2"/>
                <w:sz w:val="24"/>
              </w:rPr>
              <w:t>KAPAK</w:t>
            </w:r>
          </w:p>
        </w:tc>
      </w:tr>
      <w:tr w:rsidR="00DF5356">
        <w:trPr>
          <w:trHeight w:val="275"/>
        </w:trPr>
        <w:tc>
          <w:tcPr>
            <w:tcW w:w="4532" w:type="dxa"/>
          </w:tcPr>
          <w:p w:rsidR="00DF5356" w:rsidRDefault="00DF5356">
            <w:pPr>
              <w:pStyle w:val="TableParagraph"/>
              <w:rPr>
                <w:sz w:val="20"/>
              </w:rPr>
            </w:pPr>
          </w:p>
        </w:tc>
        <w:tc>
          <w:tcPr>
            <w:tcW w:w="4532" w:type="dxa"/>
            <w:tcBorders>
              <w:top w:val="single" w:sz="4" w:space="0" w:color="000000"/>
              <w:bottom w:val="single" w:sz="4" w:space="0" w:color="000000"/>
            </w:tcBorders>
          </w:tcPr>
          <w:p w:rsidR="00DF5356" w:rsidRDefault="00D239E8">
            <w:pPr>
              <w:pStyle w:val="TableParagraph"/>
              <w:spacing w:line="256" w:lineRule="exact"/>
              <w:ind w:left="107"/>
              <w:rPr>
                <w:sz w:val="24"/>
              </w:rPr>
            </w:pPr>
            <w:r>
              <w:rPr>
                <w:sz w:val="24"/>
              </w:rPr>
              <w:t>TEZ</w:t>
            </w:r>
            <w:r>
              <w:rPr>
                <w:spacing w:val="-3"/>
                <w:sz w:val="24"/>
              </w:rPr>
              <w:t xml:space="preserve"> </w:t>
            </w:r>
            <w:r>
              <w:rPr>
                <w:spacing w:val="-2"/>
                <w:sz w:val="24"/>
              </w:rPr>
              <w:t>ONAYI</w:t>
            </w:r>
          </w:p>
        </w:tc>
      </w:tr>
      <w:tr w:rsidR="00DF5356">
        <w:trPr>
          <w:trHeight w:val="278"/>
        </w:trPr>
        <w:tc>
          <w:tcPr>
            <w:tcW w:w="4532" w:type="dxa"/>
          </w:tcPr>
          <w:p w:rsidR="00DF5356" w:rsidRDefault="00DF5356">
            <w:pPr>
              <w:pStyle w:val="TableParagraph"/>
              <w:rPr>
                <w:sz w:val="20"/>
              </w:rPr>
            </w:pPr>
          </w:p>
        </w:tc>
        <w:tc>
          <w:tcPr>
            <w:tcW w:w="4532" w:type="dxa"/>
            <w:tcBorders>
              <w:top w:val="single" w:sz="4" w:space="0" w:color="000000"/>
              <w:bottom w:val="single" w:sz="4" w:space="0" w:color="000000"/>
            </w:tcBorders>
          </w:tcPr>
          <w:p w:rsidR="00DF5356" w:rsidRDefault="00D239E8">
            <w:pPr>
              <w:pStyle w:val="TableParagraph"/>
              <w:spacing w:before="1" w:line="257" w:lineRule="exact"/>
              <w:ind w:left="107"/>
              <w:rPr>
                <w:sz w:val="24"/>
              </w:rPr>
            </w:pPr>
            <w:r>
              <w:rPr>
                <w:sz w:val="24"/>
              </w:rPr>
              <w:t>ETİK</w:t>
            </w:r>
            <w:r>
              <w:rPr>
                <w:spacing w:val="-3"/>
                <w:sz w:val="24"/>
              </w:rPr>
              <w:t xml:space="preserve"> </w:t>
            </w:r>
            <w:r>
              <w:rPr>
                <w:spacing w:val="-2"/>
                <w:sz w:val="24"/>
              </w:rPr>
              <w:t>BEYANI</w:t>
            </w:r>
          </w:p>
        </w:tc>
      </w:tr>
      <w:tr w:rsidR="00DF5356">
        <w:trPr>
          <w:trHeight w:val="245"/>
        </w:trPr>
        <w:tc>
          <w:tcPr>
            <w:tcW w:w="4532" w:type="dxa"/>
          </w:tcPr>
          <w:p w:rsidR="00DF5356" w:rsidRDefault="00DF5356">
            <w:pPr>
              <w:pStyle w:val="TableParagraph"/>
              <w:rPr>
                <w:sz w:val="16"/>
              </w:rPr>
            </w:pPr>
          </w:p>
        </w:tc>
        <w:tc>
          <w:tcPr>
            <w:tcW w:w="4532" w:type="dxa"/>
            <w:tcBorders>
              <w:top w:val="single" w:sz="4" w:space="0" w:color="000000"/>
              <w:bottom w:val="single" w:sz="4" w:space="0" w:color="000000"/>
            </w:tcBorders>
          </w:tcPr>
          <w:p w:rsidR="00DF5356" w:rsidRDefault="00D239E8">
            <w:pPr>
              <w:pStyle w:val="TableParagraph"/>
              <w:spacing w:line="256" w:lineRule="exact"/>
              <w:ind w:left="107"/>
              <w:rPr>
                <w:sz w:val="24"/>
              </w:rPr>
            </w:pPr>
            <w:r>
              <w:rPr>
                <w:sz w:val="24"/>
              </w:rPr>
              <w:t>İÇİNDEKİLER</w:t>
            </w:r>
            <w:r>
              <w:rPr>
                <w:spacing w:val="-8"/>
                <w:sz w:val="24"/>
              </w:rPr>
              <w:t xml:space="preserve"> </w:t>
            </w:r>
            <w:r>
              <w:rPr>
                <w:spacing w:val="-2"/>
                <w:sz w:val="24"/>
              </w:rPr>
              <w:t>DİZİNİ</w:t>
            </w:r>
          </w:p>
        </w:tc>
      </w:tr>
      <w:tr w:rsidR="00DF5356">
        <w:trPr>
          <w:trHeight w:val="306"/>
        </w:trPr>
        <w:tc>
          <w:tcPr>
            <w:tcW w:w="4532" w:type="dxa"/>
          </w:tcPr>
          <w:p w:rsidR="00DF5356" w:rsidRDefault="00D239E8">
            <w:pPr>
              <w:pStyle w:val="TableParagraph"/>
              <w:spacing w:line="236" w:lineRule="exact"/>
              <w:ind w:left="108"/>
              <w:rPr>
                <w:b/>
                <w:sz w:val="24"/>
              </w:rPr>
            </w:pPr>
            <w:r>
              <w:rPr>
                <w:b/>
                <w:sz w:val="24"/>
              </w:rPr>
              <w:t>A)</w:t>
            </w:r>
            <w:r>
              <w:rPr>
                <w:b/>
                <w:spacing w:val="-4"/>
                <w:sz w:val="24"/>
              </w:rPr>
              <w:t xml:space="preserve"> </w:t>
            </w:r>
            <w:r>
              <w:rPr>
                <w:b/>
                <w:sz w:val="24"/>
              </w:rPr>
              <w:t>Başlangıç</w:t>
            </w:r>
            <w:r>
              <w:rPr>
                <w:b/>
                <w:spacing w:val="-1"/>
                <w:sz w:val="24"/>
              </w:rPr>
              <w:t xml:space="preserve"> </w:t>
            </w:r>
            <w:r>
              <w:rPr>
                <w:b/>
                <w:spacing w:val="-2"/>
                <w:sz w:val="24"/>
              </w:rPr>
              <w:t>Bölümü</w:t>
            </w:r>
          </w:p>
        </w:tc>
        <w:tc>
          <w:tcPr>
            <w:tcW w:w="4532" w:type="dxa"/>
            <w:tcBorders>
              <w:top w:val="single" w:sz="4" w:space="0" w:color="000000"/>
              <w:bottom w:val="single" w:sz="4" w:space="0" w:color="000000"/>
            </w:tcBorders>
          </w:tcPr>
          <w:p w:rsidR="00DF5356" w:rsidRDefault="00D239E8">
            <w:pPr>
              <w:pStyle w:val="TableParagraph"/>
              <w:spacing w:line="256" w:lineRule="exact"/>
              <w:ind w:left="107"/>
              <w:rPr>
                <w:sz w:val="24"/>
              </w:rPr>
            </w:pPr>
            <w:r>
              <w:rPr>
                <w:spacing w:val="-2"/>
                <w:sz w:val="24"/>
              </w:rPr>
              <w:t>TEŞEKKÜR</w:t>
            </w:r>
          </w:p>
        </w:tc>
      </w:tr>
      <w:tr w:rsidR="00DF5356">
        <w:trPr>
          <w:trHeight w:val="275"/>
        </w:trPr>
        <w:tc>
          <w:tcPr>
            <w:tcW w:w="4532" w:type="dxa"/>
          </w:tcPr>
          <w:p w:rsidR="00DF5356" w:rsidRDefault="00DF5356">
            <w:pPr>
              <w:pStyle w:val="TableParagraph"/>
              <w:rPr>
                <w:sz w:val="20"/>
              </w:rPr>
            </w:pPr>
          </w:p>
        </w:tc>
        <w:tc>
          <w:tcPr>
            <w:tcW w:w="4532" w:type="dxa"/>
            <w:tcBorders>
              <w:top w:val="single" w:sz="4" w:space="0" w:color="000000"/>
              <w:bottom w:val="single" w:sz="4" w:space="0" w:color="000000"/>
            </w:tcBorders>
          </w:tcPr>
          <w:p w:rsidR="00DF5356" w:rsidRDefault="00D239E8">
            <w:pPr>
              <w:pStyle w:val="TableParagraph"/>
              <w:spacing w:line="256" w:lineRule="exact"/>
              <w:ind w:left="107"/>
              <w:rPr>
                <w:sz w:val="24"/>
              </w:rPr>
            </w:pPr>
            <w:r>
              <w:rPr>
                <w:spacing w:val="-4"/>
                <w:sz w:val="24"/>
              </w:rPr>
              <w:t>ÖZET</w:t>
            </w:r>
          </w:p>
        </w:tc>
      </w:tr>
      <w:tr w:rsidR="00DF5356">
        <w:trPr>
          <w:trHeight w:val="275"/>
        </w:trPr>
        <w:tc>
          <w:tcPr>
            <w:tcW w:w="4532" w:type="dxa"/>
          </w:tcPr>
          <w:p w:rsidR="00DF5356" w:rsidRDefault="00DF5356">
            <w:pPr>
              <w:pStyle w:val="TableParagraph"/>
              <w:rPr>
                <w:sz w:val="20"/>
              </w:rPr>
            </w:pPr>
          </w:p>
        </w:tc>
        <w:tc>
          <w:tcPr>
            <w:tcW w:w="4532" w:type="dxa"/>
            <w:tcBorders>
              <w:top w:val="single" w:sz="4" w:space="0" w:color="000000"/>
              <w:bottom w:val="single" w:sz="4" w:space="0" w:color="000000"/>
            </w:tcBorders>
          </w:tcPr>
          <w:p w:rsidR="00DF5356" w:rsidRDefault="00D239E8">
            <w:pPr>
              <w:pStyle w:val="TableParagraph"/>
              <w:spacing w:line="256" w:lineRule="exact"/>
              <w:ind w:left="107"/>
              <w:rPr>
                <w:sz w:val="24"/>
              </w:rPr>
            </w:pPr>
            <w:r>
              <w:rPr>
                <w:spacing w:val="-2"/>
                <w:sz w:val="24"/>
              </w:rPr>
              <w:t>ABSTRACT</w:t>
            </w:r>
          </w:p>
        </w:tc>
      </w:tr>
      <w:tr w:rsidR="00DF5356">
        <w:trPr>
          <w:trHeight w:val="275"/>
        </w:trPr>
        <w:tc>
          <w:tcPr>
            <w:tcW w:w="4532" w:type="dxa"/>
          </w:tcPr>
          <w:p w:rsidR="00DF5356" w:rsidRDefault="00DF5356">
            <w:pPr>
              <w:pStyle w:val="TableParagraph"/>
              <w:rPr>
                <w:sz w:val="20"/>
              </w:rPr>
            </w:pPr>
          </w:p>
        </w:tc>
        <w:tc>
          <w:tcPr>
            <w:tcW w:w="4532" w:type="dxa"/>
            <w:tcBorders>
              <w:top w:val="single" w:sz="4" w:space="0" w:color="000000"/>
              <w:bottom w:val="single" w:sz="4" w:space="0" w:color="000000"/>
            </w:tcBorders>
          </w:tcPr>
          <w:p w:rsidR="00DF5356" w:rsidRDefault="00D239E8">
            <w:pPr>
              <w:pStyle w:val="TableParagraph"/>
              <w:spacing w:line="256" w:lineRule="exact"/>
              <w:ind w:left="107"/>
              <w:rPr>
                <w:sz w:val="24"/>
              </w:rPr>
            </w:pPr>
            <w:r>
              <w:rPr>
                <w:sz w:val="24"/>
              </w:rPr>
              <w:t>TABLOLAR</w:t>
            </w:r>
            <w:r>
              <w:rPr>
                <w:spacing w:val="-6"/>
                <w:sz w:val="24"/>
              </w:rPr>
              <w:t xml:space="preserve"> </w:t>
            </w:r>
            <w:r>
              <w:rPr>
                <w:spacing w:val="-2"/>
                <w:sz w:val="24"/>
              </w:rPr>
              <w:t>DİZİNİ</w:t>
            </w:r>
          </w:p>
        </w:tc>
      </w:tr>
      <w:tr w:rsidR="00DF5356">
        <w:trPr>
          <w:trHeight w:val="275"/>
        </w:trPr>
        <w:tc>
          <w:tcPr>
            <w:tcW w:w="4532" w:type="dxa"/>
          </w:tcPr>
          <w:p w:rsidR="00DF5356" w:rsidRDefault="00DF5356">
            <w:pPr>
              <w:pStyle w:val="TableParagraph"/>
              <w:rPr>
                <w:sz w:val="20"/>
              </w:rPr>
            </w:pPr>
          </w:p>
        </w:tc>
        <w:tc>
          <w:tcPr>
            <w:tcW w:w="4532" w:type="dxa"/>
            <w:tcBorders>
              <w:top w:val="single" w:sz="4" w:space="0" w:color="000000"/>
              <w:bottom w:val="single" w:sz="4" w:space="0" w:color="000000"/>
            </w:tcBorders>
          </w:tcPr>
          <w:p w:rsidR="00DF5356" w:rsidRDefault="00D239E8">
            <w:pPr>
              <w:pStyle w:val="TableParagraph"/>
              <w:spacing w:line="256" w:lineRule="exact"/>
              <w:ind w:left="107"/>
              <w:rPr>
                <w:sz w:val="24"/>
              </w:rPr>
            </w:pPr>
            <w:r>
              <w:rPr>
                <w:sz w:val="24"/>
              </w:rPr>
              <w:t>ŞEKİLLER</w:t>
            </w:r>
            <w:r>
              <w:rPr>
                <w:spacing w:val="-5"/>
                <w:sz w:val="24"/>
              </w:rPr>
              <w:t xml:space="preserve"> </w:t>
            </w:r>
            <w:r>
              <w:rPr>
                <w:spacing w:val="-2"/>
                <w:sz w:val="24"/>
              </w:rPr>
              <w:t>DİZİNİ</w:t>
            </w:r>
          </w:p>
        </w:tc>
      </w:tr>
      <w:tr w:rsidR="00DF5356">
        <w:trPr>
          <w:trHeight w:val="277"/>
        </w:trPr>
        <w:tc>
          <w:tcPr>
            <w:tcW w:w="4532" w:type="dxa"/>
            <w:tcBorders>
              <w:bottom w:val="single" w:sz="4" w:space="0" w:color="000000"/>
            </w:tcBorders>
          </w:tcPr>
          <w:p w:rsidR="00DF5356" w:rsidRDefault="00DF5356">
            <w:pPr>
              <w:pStyle w:val="TableParagraph"/>
              <w:rPr>
                <w:sz w:val="20"/>
              </w:rPr>
            </w:pPr>
          </w:p>
        </w:tc>
        <w:tc>
          <w:tcPr>
            <w:tcW w:w="4532" w:type="dxa"/>
            <w:tcBorders>
              <w:top w:val="single" w:sz="4" w:space="0" w:color="000000"/>
              <w:bottom w:val="single" w:sz="4" w:space="0" w:color="000000"/>
            </w:tcBorders>
          </w:tcPr>
          <w:p w:rsidR="00DF5356" w:rsidRDefault="00D239E8">
            <w:pPr>
              <w:pStyle w:val="TableParagraph"/>
              <w:spacing w:before="1" w:line="257" w:lineRule="exact"/>
              <w:ind w:left="107"/>
              <w:rPr>
                <w:sz w:val="24"/>
              </w:rPr>
            </w:pPr>
            <w:r>
              <w:rPr>
                <w:sz w:val="24"/>
              </w:rPr>
              <w:t>SİMGELER</w:t>
            </w:r>
            <w:r>
              <w:rPr>
                <w:spacing w:val="-3"/>
                <w:sz w:val="24"/>
              </w:rPr>
              <w:t xml:space="preserve"> </w:t>
            </w:r>
            <w:r>
              <w:rPr>
                <w:sz w:val="24"/>
              </w:rPr>
              <w:t>VE</w:t>
            </w:r>
            <w:r>
              <w:rPr>
                <w:spacing w:val="-1"/>
                <w:sz w:val="24"/>
              </w:rPr>
              <w:t xml:space="preserve"> </w:t>
            </w:r>
            <w:r>
              <w:rPr>
                <w:spacing w:val="-2"/>
                <w:sz w:val="24"/>
              </w:rPr>
              <w:t>KISALTMALAR</w:t>
            </w:r>
          </w:p>
        </w:tc>
      </w:tr>
      <w:tr w:rsidR="00DF5356">
        <w:trPr>
          <w:trHeight w:val="275"/>
        </w:trPr>
        <w:tc>
          <w:tcPr>
            <w:tcW w:w="4532" w:type="dxa"/>
            <w:tcBorders>
              <w:top w:val="single" w:sz="4" w:space="0" w:color="000000"/>
            </w:tcBorders>
          </w:tcPr>
          <w:p w:rsidR="00DF5356" w:rsidRDefault="00DF5356">
            <w:pPr>
              <w:pStyle w:val="TableParagraph"/>
              <w:rPr>
                <w:sz w:val="20"/>
              </w:rPr>
            </w:pPr>
          </w:p>
        </w:tc>
        <w:tc>
          <w:tcPr>
            <w:tcW w:w="4532" w:type="dxa"/>
            <w:tcBorders>
              <w:top w:val="single" w:sz="4" w:space="0" w:color="000000"/>
              <w:bottom w:val="single" w:sz="4" w:space="0" w:color="000000"/>
            </w:tcBorders>
          </w:tcPr>
          <w:p w:rsidR="00DF5356" w:rsidRDefault="00D239E8">
            <w:pPr>
              <w:pStyle w:val="TableParagraph"/>
              <w:spacing w:line="256" w:lineRule="exact"/>
              <w:ind w:left="107"/>
              <w:rPr>
                <w:sz w:val="24"/>
              </w:rPr>
            </w:pPr>
            <w:r>
              <w:rPr>
                <w:sz w:val="24"/>
              </w:rPr>
              <w:t>1.</w:t>
            </w:r>
            <w:r>
              <w:rPr>
                <w:spacing w:val="-2"/>
                <w:sz w:val="24"/>
              </w:rPr>
              <w:t xml:space="preserve"> GİRİŞ</w:t>
            </w:r>
          </w:p>
        </w:tc>
      </w:tr>
      <w:tr w:rsidR="00DF5356">
        <w:trPr>
          <w:trHeight w:val="245"/>
        </w:trPr>
        <w:tc>
          <w:tcPr>
            <w:tcW w:w="4532" w:type="dxa"/>
          </w:tcPr>
          <w:p w:rsidR="00DF5356" w:rsidRDefault="00DF5356">
            <w:pPr>
              <w:pStyle w:val="TableParagraph"/>
              <w:rPr>
                <w:sz w:val="16"/>
              </w:rPr>
            </w:pPr>
          </w:p>
        </w:tc>
        <w:tc>
          <w:tcPr>
            <w:tcW w:w="4532" w:type="dxa"/>
            <w:tcBorders>
              <w:top w:val="single" w:sz="4" w:space="0" w:color="000000"/>
              <w:bottom w:val="single" w:sz="4" w:space="0" w:color="000000"/>
            </w:tcBorders>
          </w:tcPr>
          <w:p w:rsidR="00DF5356" w:rsidRDefault="00D239E8">
            <w:pPr>
              <w:pStyle w:val="TableParagraph"/>
              <w:spacing w:line="256" w:lineRule="exact"/>
              <w:ind w:left="107"/>
              <w:rPr>
                <w:sz w:val="24"/>
              </w:rPr>
            </w:pPr>
            <w:r>
              <w:rPr>
                <w:sz w:val="24"/>
              </w:rPr>
              <w:t>2.</w:t>
            </w:r>
            <w:r>
              <w:rPr>
                <w:spacing w:val="-2"/>
                <w:sz w:val="24"/>
              </w:rPr>
              <w:t xml:space="preserve"> </w:t>
            </w:r>
            <w:r>
              <w:rPr>
                <w:sz w:val="24"/>
              </w:rPr>
              <w:t>ÖNCEKİ</w:t>
            </w:r>
            <w:r>
              <w:rPr>
                <w:spacing w:val="-4"/>
                <w:sz w:val="24"/>
              </w:rPr>
              <w:t xml:space="preserve"> </w:t>
            </w:r>
            <w:r>
              <w:rPr>
                <w:spacing w:val="-2"/>
                <w:sz w:val="24"/>
              </w:rPr>
              <w:t>ÇALIŞMALAR</w:t>
            </w:r>
          </w:p>
        </w:tc>
      </w:tr>
      <w:tr w:rsidR="00DF5356">
        <w:trPr>
          <w:trHeight w:val="306"/>
        </w:trPr>
        <w:tc>
          <w:tcPr>
            <w:tcW w:w="4532" w:type="dxa"/>
          </w:tcPr>
          <w:p w:rsidR="00DF5356" w:rsidRDefault="00D239E8">
            <w:pPr>
              <w:pStyle w:val="TableParagraph"/>
              <w:spacing w:line="236" w:lineRule="exact"/>
              <w:ind w:left="108"/>
              <w:rPr>
                <w:b/>
                <w:sz w:val="24"/>
              </w:rPr>
            </w:pPr>
            <w:r>
              <w:rPr>
                <w:b/>
                <w:sz w:val="24"/>
              </w:rPr>
              <w:t>B)</w:t>
            </w:r>
            <w:r>
              <w:rPr>
                <w:b/>
                <w:spacing w:val="-3"/>
                <w:sz w:val="24"/>
              </w:rPr>
              <w:t xml:space="preserve"> </w:t>
            </w:r>
            <w:r>
              <w:rPr>
                <w:b/>
                <w:sz w:val="24"/>
              </w:rPr>
              <w:t>Metin</w:t>
            </w:r>
            <w:r>
              <w:rPr>
                <w:b/>
                <w:spacing w:val="-2"/>
                <w:sz w:val="24"/>
              </w:rPr>
              <w:t xml:space="preserve"> Bölümü</w:t>
            </w:r>
          </w:p>
        </w:tc>
        <w:tc>
          <w:tcPr>
            <w:tcW w:w="4532" w:type="dxa"/>
            <w:tcBorders>
              <w:top w:val="single" w:sz="4" w:space="0" w:color="000000"/>
              <w:bottom w:val="single" w:sz="4" w:space="0" w:color="000000"/>
            </w:tcBorders>
          </w:tcPr>
          <w:p w:rsidR="00DF5356" w:rsidRDefault="00D239E8">
            <w:pPr>
              <w:pStyle w:val="TableParagraph"/>
              <w:spacing w:line="256" w:lineRule="exact"/>
              <w:ind w:left="107"/>
              <w:rPr>
                <w:sz w:val="24"/>
              </w:rPr>
            </w:pPr>
            <w:r>
              <w:rPr>
                <w:sz w:val="24"/>
              </w:rPr>
              <w:t>3.</w:t>
            </w:r>
            <w:r>
              <w:rPr>
                <w:spacing w:val="-1"/>
                <w:sz w:val="24"/>
              </w:rPr>
              <w:t xml:space="preserve"> </w:t>
            </w:r>
            <w:r>
              <w:rPr>
                <w:sz w:val="24"/>
              </w:rPr>
              <w:t>MATERYAL</w:t>
            </w:r>
            <w:r>
              <w:rPr>
                <w:spacing w:val="-1"/>
                <w:sz w:val="24"/>
              </w:rPr>
              <w:t xml:space="preserve"> </w:t>
            </w:r>
            <w:r>
              <w:rPr>
                <w:sz w:val="24"/>
              </w:rPr>
              <w:t>VE</w:t>
            </w:r>
            <w:r>
              <w:rPr>
                <w:spacing w:val="-1"/>
                <w:sz w:val="24"/>
              </w:rPr>
              <w:t xml:space="preserve"> </w:t>
            </w:r>
            <w:r>
              <w:rPr>
                <w:spacing w:val="-2"/>
                <w:sz w:val="24"/>
              </w:rPr>
              <w:t>METOT</w:t>
            </w:r>
          </w:p>
        </w:tc>
      </w:tr>
      <w:tr w:rsidR="00DF5356">
        <w:trPr>
          <w:trHeight w:val="276"/>
        </w:trPr>
        <w:tc>
          <w:tcPr>
            <w:tcW w:w="4532" w:type="dxa"/>
          </w:tcPr>
          <w:p w:rsidR="00DF5356" w:rsidRDefault="00DF5356">
            <w:pPr>
              <w:pStyle w:val="TableParagraph"/>
              <w:rPr>
                <w:sz w:val="20"/>
              </w:rPr>
            </w:pPr>
          </w:p>
        </w:tc>
        <w:tc>
          <w:tcPr>
            <w:tcW w:w="4532" w:type="dxa"/>
            <w:tcBorders>
              <w:top w:val="single" w:sz="4" w:space="0" w:color="000000"/>
              <w:bottom w:val="single" w:sz="4" w:space="0" w:color="000000"/>
            </w:tcBorders>
          </w:tcPr>
          <w:p w:rsidR="00DF5356" w:rsidRDefault="00D239E8">
            <w:pPr>
              <w:pStyle w:val="TableParagraph"/>
              <w:spacing w:line="256" w:lineRule="exact"/>
              <w:ind w:left="107"/>
              <w:rPr>
                <w:sz w:val="24"/>
              </w:rPr>
            </w:pPr>
            <w:r>
              <w:rPr>
                <w:sz w:val="24"/>
              </w:rPr>
              <w:t>4.</w:t>
            </w:r>
            <w:r>
              <w:rPr>
                <w:spacing w:val="-2"/>
                <w:sz w:val="24"/>
              </w:rPr>
              <w:t xml:space="preserve"> </w:t>
            </w:r>
            <w:r>
              <w:rPr>
                <w:sz w:val="24"/>
              </w:rPr>
              <w:t>BULGULAR</w:t>
            </w:r>
            <w:r>
              <w:rPr>
                <w:spacing w:val="-2"/>
                <w:sz w:val="24"/>
              </w:rPr>
              <w:t xml:space="preserve"> </w:t>
            </w:r>
            <w:r>
              <w:rPr>
                <w:sz w:val="24"/>
              </w:rPr>
              <w:t>VE</w:t>
            </w:r>
            <w:r>
              <w:rPr>
                <w:spacing w:val="-2"/>
                <w:sz w:val="24"/>
              </w:rPr>
              <w:t xml:space="preserve"> TARTIŞMA</w:t>
            </w:r>
          </w:p>
        </w:tc>
      </w:tr>
      <w:tr w:rsidR="00DF5356">
        <w:trPr>
          <w:trHeight w:val="275"/>
        </w:trPr>
        <w:tc>
          <w:tcPr>
            <w:tcW w:w="4532" w:type="dxa"/>
            <w:tcBorders>
              <w:bottom w:val="single" w:sz="4" w:space="0" w:color="000000"/>
            </w:tcBorders>
          </w:tcPr>
          <w:p w:rsidR="00DF5356" w:rsidRDefault="00DF5356">
            <w:pPr>
              <w:pStyle w:val="TableParagraph"/>
              <w:rPr>
                <w:sz w:val="20"/>
              </w:rPr>
            </w:pPr>
          </w:p>
        </w:tc>
        <w:tc>
          <w:tcPr>
            <w:tcW w:w="4532" w:type="dxa"/>
            <w:tcBorders>
              <w:top w:val="single" w:sz="4" w:space="0" w:color="000000"/>
              <w:bottom w:val="single" w:sz="4" w:space="0" w:color="000000"/>
            </w:tcBorders>
          </w:tcPr>
          <w:p w:rsidR="00DF5356" w:rsidRDefault="00D239E8">
            <w:pPr>
              <w:pStyle w:val="TableParagraph"/>
              <w:spacing w:line="256" w:lineRule="exact"/>
              <w:ind w:left="107"/>
              <w:rPr>
                <w:sz w:val="24"/>
              </w:rPr>
            </w:pPr>
            <w:r>
              <w:rPr>
                <w:sz w:val="24"/>
              </w:rPr>
              <w:t>5.</w:t>
            </w:r>
            <w:r>
              <w:rPr>
                <w:spacing w:val="-1"/>
                <w:sz w:val="24"/>
              </w:rPr>
              <w:t xml:space="preserve"> </w:t>
            </w:r>
            <w:r>
              <w:rPr>
                <w:sz w:val="24"/>
              </w:rPr>
              <w:t>SONUÇ</w:t>
            </w:r>
            <w:r>
              <w:rPr>
                <w:spacing w:val="-1"/>
                <w:sz w:val="24"/>
              </w:rPr>
              <w:t xml:space="preserve"> </w:t>
            </w:r>
            <w:r>
              <w:rPr>
                <w:sz w:val="24"/>
              </w:rPr>
              <w:t xml:space="preserve">VE </w:t>
            </w:r>
            <w:r>
              <w:rPr>
                <w:spacing w:val="-2"/>
                <w:sz w:val="24"/>
              </w:rPr>
              <w:t>ÖNERİLER</w:t>
            </w:r>
          </w:p>
        </w:tc>
      </w:tr>
      <w:tr w:rsidR="00DF5356">
        <w:trPr>
          <w:trHeight w:val="247"/>
        </w:trPr>
        <w:tc>
          <w:tcPr>
            <w:tcW w:w="4532" w:type="dxa"/>
            <w:tcBorders>
              <w:top w:val="single" w:sz="4" w:space="0" w:color="000000"/>
            </w:tcBorders>
          </w:tcPr>
          <w:p w:rsidR="00DF5356" w:rsidRDefault="00DF5356">
            <w:pPr>
              <w:pStyle w:val="TableParagraph"/>
              <w:rPr>
                <w:sz w:val="18"/>
              </w:rPr>
            </w:pPr>
          </w:p>
        </w:tc>
        <w:tc>
          <w:tcPr>
            <w:tcW w:w="4532" w:type="dxa"/>
            <w:tcBorders>
              <w:top w:val="single" w:sz="4" w:space="0" w:color="000000"/>
              <w:bottom w:val="single" w:sz="4" w:space="0" w:color="000000"/>
            </w:tcBorders>
          </w:tcPr>
          <w:p w:rsidR="00DF5356" w:rsidRDefault="00D239E8">
            <w:pPr>
              <w:pStyle w:val="TableParagraph"/>
              <w:spacing w:before="1" w:line="257" w:lineRule="exact"/>
              <w:ind w:left="107"/>
              <w:rPr>
                <w:sz w:val="24"/>
              </w:rPr>
            </w:pPr>
            <w:r>
              <w:rPr>
                <w:spacing w:val="-2"/>
                <w:sz w:val="24"/>
              </w:rPr>
              <w:t>KAYNAKLAR</w:t>
            </w:r>
          </w:p>
        </w:tc>
      </w:tr>
      <w:tr w:rsidR="00DF5356">
        <w:trPr>
          <w:trHeight w:val="306"/>
        </w:trPr>
        <w:tc>
          <w:tcPr>
            <w:tcW w:w="4532" w:type="dxa"/>
          </w:tcPr>
          <w:p w:rsidR="00DF5356" w:rsidRDefault="00D239E8">
            <w:pPr>
              <w:pStyle w:val="TableParagraph"/>
              <w:spacing w:line="236" w:lineRule="exact"/>
              <w:ind w:left="108"/>
              <w:rPr>
                <w:b/>
                <w:sz w:val="24"/>
              </w:rPr>
            </w:pPr>
            <w:r>
              <w:rPr>
                <w:b/>
                <w:sz w:val="24"/>
              </w:rPr>
              <w:t>C)</w:t>
            </w:r>
            <w:r>
              <w:rPr>
                <w:b/>
                <w:spacing w:val="-4"/>
                <w:sz w:val="24"/>
              </w:rPr>
              <w:t xml:space="preserve"> </w:t>
            </w:r>
            <w:r>
              <w:rPr>
                <w:b/>
                <w:sz w:val="24"/>
              </w:rPr>
              <w:t xml:space="preserve">Tamamlayıcı </w:t>
            </w:r>
            <w:r>
              <w:rPr>
                <w:b/>
                <w:spacing w:val="-4"/>
                <w:sz w:val="24"/>
              </w:rPr>
              <w:t>Bölüm</w:t>
            </w:r>
          </w:p>
        </w:tc>
        <w:tc>
          <w:tcPr>
            <w:tcW w:w="4532" w:type="dxa"/>
            <w:tcBorders>
              <w:top w:val="single" w:sz="4" w:space="0" w:color="000000"/>
              <w:bottom w:val="single" w:sz="4" w:space="0" w:color="000000"/>
            </w:tcBorders>
          </w:tcPr>
          <w:p w:rsidR="00DF5356" w:rsidRDefault="00D239E8">
            <w:pPr>
              <w:pStyle w:val="TableParagraph"/>
              <w:spacing w:line="256" w:lineRule="exact"/>
              <w:ind w:left="107"/>
              <w:rPr>
                <w:sz w:val="24"/>
              </w:rPr>
            </w:pPr>
            <w:r>
              <w:rPr>
                <w:spacing w:val="-2"/>
                <w:sz w:val="24"/>
              </w:rPr>
              <w:t>EKLER</w:t>
            </w:r>
          </w:p>
        </w:tc>
      </w:tr>
      <w:tr w:rsidR="00DF5356">
        <w:trPr>
          <w:trHeight w:val="275"/>
        </w:trPr>
        <w:tc>
          <w:tcPr>
            <w:tcW w:w="4532" w:type="dxa"/>
            <w:tcBorders>
              <w:bottom w:val="single" w:sz="4" w:space="0" w:color="000000"/>
            </w:tcBorders>
          </w:tcPr>
          <w:p w:rsidR="00DF5356" w:rsidRDefault="00DF5356">
            <w:pPr>
              <w:pStyle w:val="TableParagraph"/>
              <w:rPr>
                <w:sz w:val="20"/>
              </w:rPr>
            </w:pPr>
          </w:p>
        </w:tc>
        <w:tc>
          <w:tcPr>
            <w:tcW w:w="4532" w:type="dxa"/>
            <w:tcBorders>
              <w:top w:val="single" w:sz="4" w:space="0" w:color="000000"/>
              <w:bottom w:val="single" w:sz="4" w:space="0" w:color="000000"/>
            </w:tcBorders>
          </w:tcPr>
          <w:p w:rsidR="00DF5356" w:rsidRDefault="00D239E8">
            <w:pPr>
              <w:pStyle w:val="TableParagraph"/>
              <w:spacing w:line="256" w:lineRule="exact"/>
              <w:ind w:left="107"/>
              <w:rPr>
                <w:sz w:val="24"/>
              </w:rPr>
            </w:pPr>
            <w:r>
              <w:rPr>
                <w:spacing w:val="-2"/>
                <w:sz w:val="24"/>
              </w:rPr>
              <w:t>ÖZGEÇMİŞ</w:t>
            </w:r>
          </w:p>
        </w:tc>
      </w:tr>
    </w:tbl>
    <w:p w:rsidR="00DF5356" w:rsidRDefault="00DF5356">
      <w:pPr>
        <w:pStyle w:val="GvdeMetni"/>
        <w:spacing w:before="146"/>
      </w:pPr>
    </w:p>
    <w:p w:rsidR="00DF5356" w:rsidRDefault="00D239E8">
      <w:pPr>
        <w:pStyle w:val="Balk1"/>
        <w:numPr>
          <w:ilvl w:val="1"/>
          <w:numId w:val="8"/>
        </w:numPr>
        <w:tabs>
          <w:tab w:val="left" w:pos="561"/>
        </w:tabs>
        <w:spacing w:before="0"/>
        <w:jc w:val="both"/>
      </w:pPr>
      <w:bookmarkStart w:id="15" w:name="_bookmark14"/>
      <w:bookmarkEnd w:id="15"/>
      <w:r>
        <w:rPr>
          <w:color w:val="5B9BD4"/>
        </w:rPr>
        <w:t>BAŞLANGIÇ</w:t>
      </w:r>
      <w:r>
        <w:rPr>
          <w:color w:val="5B9BD4"/>
          <w:spacing w:val="-5"/>
        </w:rPr>
        <w:t xml:space="preserve"> </w:t>
      </w:r>
      <w:r>
        <w:rPr>
          <w:color w:val="5B9BD4"/>
          <w:spacing w:val="-2"/>
        </w:rPr>
        <w:t>BÖLÜMÜ</w:t>
      </w:r>
    </w:p>
    <w:p w:rsidR="00DF5356" w:rsidRDefault="00D239E8">
      <w:pPr>
        <w:pStyle w:val="Balk2"/>
        <w:numPr>
          <w:ilvl w:val="2"/>
          <w:numId w:val="8"/>
        </w:numPr>
        <w:tabs>
          <w:tab w:val="left" w:pos="741"/>
        </w:tabs>
        <w:spacing w:before="180"/>
        <w:jc w:val="both"/>
      </w:pPr>
      <w:bookmarkStart w:id="16" w:name="_bookmark15"/>
      <w:bookmarkEnd w:id="16"/>
      <w:r>
        <w:rPr>
          <w:color w:val="5B9BD4"/>
        </w:rPr>
        <w:t>Dış</w:t>
      </w:r>
      <w:r>
        <w:rPr>
          <w:color w:val="5B9BD4"/>
          <w:spacing w:val="-2"/>
        </w:rPr>
        <w:t xml:space="preserve"> </w:t>
      </w:r>
      <w:r>
        <w:rPr>
          <w:color w:val="5B9BD4"/>
        </w:rPr>
        <w:t>Kapak</w:t>
      </w:r>
      <w:r>
        <w:rPr>
          <w:color w:val="5B9BD4"/>
          <w:spacing w:val="-1"/>
        </w:rPr>
        <w:t xml:space="preserve"> </w:t>
      </w:r>
      <w:r>
        <w:rPr>
          <w:color w:val="5B9BD4"/>
        </w:rPr>
        <w:t>ve</w:t>
      </w:r>
      <w:r>
        <w:rPr>
          <w:color w:val="5B9BD4"/>
          <w:spacing w:val="-2"/>
        </w:rPr>
        <w:t xml:space="preserve"> </w:t>
      </w:r>
      <w:r>
        <w:rPr>
          <w:color w:val="5B9BD4"/>
        </w:rPr>
        <w:t>İç</w:t>
      </w:r>
      <w:r>
        <w:rPr>
          <w:color w:val="5B9BD4"/>
          <w:spacing w:val="-2"/>
        </w:rPr>
        <w:t xml:space="preserve"> Kapak</w:t>
      </w:r>
    </w:p>
    <w:p w:rsidR="00DF5356" w:rsidRDefault="00D239E8">
      <w:pPr>
        <w:pStyle w:val="GvdeMetni"/>
        <w:spacing w:before="183" w:line="360" w:lineRule="auto"/>
        <w:ind w:left="141" w:right="145" w:firstLine="707"/>
        <w:jc w:val="both"/>
      </w:pPr>
      <w:r>
        <w:t>Ciltlenmiş tezin dış kapağında Enstitünün adı, çalışmanın yapıldığı Anabilim Dalının adı, tezin adı, tez çalışmasını yapanın adı, tezin YÜKSEK LİSANS veya DOKTORA tezi olduğu, KIRŞEHİR ve altında tezin tamamlandığı yıl bulunmalıdır (EK-1).</w:t>
      </w:r>
    </w:p>
    <w:p w:rsidR="00DF5356" w:rsidRDefault="00DF5356">
      <w:pPr>
        <w:pStyle w:val="GvdeMetni"/>
        <w:spacing w:line="360" w:lineRule="auto"/>
        <w:jc w:val="both"/>
        <w:sectPr w:rsidR="00DF5356">
          <w:pgSz w:w="11910" w:h="16840"/>
          <w:pgMar w:top="1320" w:right="1275" w:bottom="1200" w:left="1275" w:header="0" w:footer="1000" w:gutter="0"/>
          <w:cols w:space="708"/>
        </w:sectPr>
      </w:pPr>
    </w:p>
    <w:p w:rsidR="00DF5356" w:rsidRDefault="00D239E8">
      <w:pPr>
        <w:pStyle w:val="GvdeMetni"/>
        <w:spacing w:before="77" w:line="360" w:lineRule="auto"/>
        <w:ind w:left="141" w:right="140" w:firstLine="707"/>
        <w:jc w:val="both"/>
      </w:pPr>
      <w:r>
        <w:lastRenderedPageBreak/>
        <w:t>Dış kapaktan sonra, aynı içerikli ancak kâğıt üzerine yazılı ikinci bir iç kapak bulunmalıdır.</w:t>
      </w:r>
      <w:r>
        <w:rPr>
          <w:spacing w:val="-15"/>
        </w:rPr>
        <w:t xml:space="preserve"> </w:t>
      </w:r>
      <w:r>
        <w:t>Dış</w:t>
      </w:r>
      <w:r>
        <w:rPr>
          <w:spacing w:val="-15"/>
        </w:rPr>
        <w:t xml:space="preserve"> </w:t>
      </w:r>
      <w:r>
        <w:t>kapaktaki</w:t>
      </w:r>
      <w:r>
        <w:rPr>
          <w:spacing w:val="-15"/>
        </w:rPr>
        <w:t xml:space="preserve"> </w:t>
      </w:r>
      <w:r>
        <w:t>bilgilere</w:t>
      </w:r>
      <w:r>
        <w:rPr>
          <w:spacing w:val="-15"/>
        </w:rPr>
        <w:t xml:space="preserve"> </w:t>
      </w:r>
      <w:r>
        <w:t>ilave</w:t>
      </w:r>
      <w:r>
        <w:rPr>
          <w:spacing w:val="-15"/>
        </w:rPr>
        <w:t xml:space="preserve"> </w:t>
      </w:r>
      <w:r>
        <w:t>olarak,</w:t>
      </w:r>
      <w:r>
        <w:rPr>
          <w:spacing w:val="-15"/>
        </w:rPr>
        <w:t xml:space="preserve"> </w:t>
      </w:r>
      <w:r>
        <w:t>iç</w:t>
      </w:r>
      <w:r>
        <w:rPr>
          <w:spacing w:val="-15"/>
        </w:rPr>
        <w:t xml:space="preserve"> </w:t>
      </w:r>
      <w:r>
        <w:t>kapakta</w:t>
      </w:r>
      <w:r>
        <w:rPr>
          <w:spacing w:val="-15"/>
        </w:rPr>
        <w:t xml:space="preserve"> </w:t>
      </w:r>
      <w:r>
        <w:t>Tez</w:t>
      </w:r>
      <w:r>
        <w:rPr>
          <w:spacing w:val="-15"/>
        </w:rPr>
        <w:t xml:space="preserve"> </w:t>
      </w:r>
      <w:r>
        <w:t>Danışmanının</w:t>
      </w:r>
      <w:r>
        <w:rPr>
          <w:spacing w:val="-15"/>
        </w:rPr>
        <w:t xml:space="preserve"> </w:t>
      </w:r>
      <w:r>
        <w:t>adı</w:t>
      </w:r>
      <w:r>
        <w:rPr>
          <w:spacing w:val="-15"/>
        </w:rPr>
        <w:t xml:space="preserve"> </w:t>
      </w:r>
      <w:r>
        <w:t xml:space="preserve">yazılmalıdır </w:t>
      </w:r>
      <w:r>
        <w:rPr>
          <w:spacing w:val="-2"/>
        </w:rPr>
        <w:t>(EK-2).</w:t>
      </w:r>
    </w:p>
    <w:p w:rsidR="00DF5356" w:rsidRDefault="00DF5356">
      <w:pPr>
        <w:pStyle w:val="GvdeMetni"/>
        <w:spacing w:before="1"/>
      </w:pPr>
    </w:p>
    <w:p w:rsidR="00DF5356" w:rsidRDefault="00D239E8">
      <w:pPr>
        <w:pStyle w:val="Balk2"/>
        <w:numPr>
          <w:ilvl w:val="2"/>
          <w:numId w:val="8"/>
        </w:numPr>
        <w:tabs>
          <w:tab w:val="left" w:pos="741"/>
        </w:tabs>
        <w:jc w:val="both"/>
      </w:pPr>
      <w:bookmarkStart w:id="17" w:name="_bookmark16"/>
      <w:bookmarkEnd w:id="17"/>
      <w:r>
        <w:rPr>
          <w:color w:val="5B9BD4"/>
        </w:rPr>
        <w:t>Tez</w:t>
      </w:r>
      <w:r>
        <w:rPr>
          <w:color w:val="5B9BD4"/>
          <w:spacing w:val="-2"/>
        </w:rPr>
        <w:t xml:space="preserve"> </w:t>
      </w:r>
      <w:r>
        <w:rPr>
          <w:color w:val="5B9BD4"/>
        </w:rPr>
        <w:t>Tutanağı</w:t>
      </w:r>
      <w:r>
        <w:rPr>
          <w:color w:val="5B9BD4"/>
          <w:spacing w:val="-1"/>
        </w:rPr>
        <w:t xml:space="preserve"> </w:t>
      </w:r>
      <w:r>
        <w:rPr>
          <w:color w:val="5B9BD4"/>
        </w:rPr>
        <w:t>ve</w:t>
      </w:r>
      <w:r>
        <w:rPr>
          <w:color w:val="5B9BD4"/>
          <w:spacing w:val="-2"/>
        </w:rPr>
        <w:t xml:space="preserve"> </w:t>
      </w:r>
      <w:r>
        <w:rPr>
          <w:color w:val="5B9BD4"/>
        </w:rPr>
        <w:t xml:space="preserve">Etik </w:t>
      </w:r>
      <w:r>
        <w:rPr>
          <w:color w:val="5B9BD4"/>
          <w:spacing w:val="-2"/>
        </w:rPr>
        <w:t>Beyanı</w:t>
      </w:r>
    </w:p>
    <w:p w:rsidR="00DF5356" w:rsidRDefault="00D239E8">
      <w:pPr>
        <w:pStyle w:val="GvdeMetni"/>
        <w:spacing w:before="183" w:line="360" w:lineRule="auto"/>
        <w:ind w:left="141" w:right="142" w:firstLine="707"/>
        <w:jc w:val="both"/>
      </w:pPr>
      <w:r>
        <w:t>Tamamlanmış ve Enstitüye teslim edilmiş ciltli her bir tez kopyasında jüri üyelerinin ıslak</w:t>
      </w:r>
      <w:r>
        <w:rPr>
          <w:spacing w:val="-8"/>
        </w:rPr>
        <w:t xml:space="preserve"> </w:t>
      </w:r>
      <w:r>
        <w:t>imzalarının</w:t>
      </w:r>
      <w:r>
        <w:rPr>
          <w:spacing w:val="-8"/>
        </w:rPr>
        <w:t xml:space="preserve"> </w:t>
      </w:r>
      <w:r>
        <w:t>ve</w:t>
      </w:r>
      <w:r>
        <w:rPr>
          <w:spacing w:val="-7"/>
        </w:rPr>
        <w:t xml:space="preserve"> </w:t>
      </w:r>
      <w:r>
        <w:t>enstitü</w:t>
      </w:r>
      <w:r>
        <w:rPr>
          <w:spacing w:val="-8"/>
        </w:rPr>
        <w:t xml:space="preserve"> </w:t>
      </w:r>
      <w:r>
        <w:t>müdürü</w:t>
      </w:r>
      <w:r>
        <w:rPr>
          <w:spacing w:val="-9"/>
        </w:rPr>
        <w:t xml:space="preserve"> </w:t>
      </w:r>
      <w:r>
        <w:t>onay</w:t>
      </w:r>
      <w:r>
        <w:rPr>
          <w:spacing w:val="-8"/>
        </w:rPr>
        <w:t xml:space="preserve"> </w:t>
      </w:r>
      <w:r>
        <w:t>bölümünün</w:t>
      </w:r>
      <w:r>
        <w:rPr>
          <w:spacing w:val="-8"/>
        </w:rPr>
        <w:t xml:space="preserve"> </w:t>
      </w:r>
      <w:r>
        <w:t>bulunduğu</w:t>
      </w:r>
      <w:r>
        <w:rPr>
          <w:spacing w:val="-8"/>
        </w:rPr>
        <w:t xml:space="preserve"> </w:t>
      </w:r>
      <w:r>
        <w:t>sayfadır.</w:t>
      </w:r>
      <w:r>
        <w:rPr>
          <w:spacing w:val="-6"/>
        </w:rPr>
        <w:t xml:space="preserve"> </w:t>
      </w:r>
      <w:r>
        <w:t>Tezin</w:t>
      </w:r>
      <w:r>
        <w:rPr>
          <w:spacing w:val="-5"/>
        </w:rPr>
        <w:t xml:space="preserve"> </w:t>
      </w:r>
      <w:r>
        <w:t>kontrol</w:t>
      </w:r>
      <w:r>
        <w:rPr>
          <w:spacing w:val="-8"/>
        </w:rPr>
        <w:t xml:space="preserve"> </w:t>
      </w:r>
      <w:r>
        <w:t>amaçlı Enstitüye tesliminde ilgili alanlar doldurulmamalıdır. Onay amaçlı son tesliminde ise boş alanlar doldurularak jüri üyelerinin ıslak imzaları olmalıdır. Enstitüye ciltlenerek teslim edilecek her tez kopyasında tüm imzalar orijinal olmalıdır. Tez tutanağı ve Etik Beyanı EK-3 ve EK-4’te verilen forma göre düzenlenmelidir.</w:t>
      </w:r>
    </w:p>
    <w:p w:rsidR="00DF5356" w:rsidRDefault="00DF5356">
      <w:pPr>
        <w:pStyle w:val="GvdeMetni"/>
      </w:pPr>
    </w:p>
    <w:p w:rsidR="00DF5356" w:rsidRDefault="00D239E8">
      <w:pPr>
        <w:pStyle w:val="Balk2"/>
        <w:numPr>
          <w:ilvl w:val="2"/>
          <w:numId w:val="8"/>
        </w:numPr>
        <w:tabs>
          <w:tab w:val="left" w:pos="741"/>
        </w:tabs>
        <w:jc w:val="both"/>
      </w:pPr>
      <w:bookmarkStart w:id="18" w:name="_bookmark17"/>
      <w:bookmarkEnd w:id="18"/>
      <w:r>
        <w:rPr>
          <w:color w:val="5B9BD4"/>
        </w:rPr>
        <w:t>İçindekiler</w:t>
      </w:r>
      <w:r>
        <w:rPr>
          <w:color w:val="5B9BD4"/>
          <w:spacing w:val="-4"/>
        </w:rPr>
        <w:t xml:space="preserve"> </w:t>
      </w:r>
      <w:r>
        <w:rPr>
          <w:color w:val="5B9BD4"/>
          <w:spacing w:val="-2"/>
        </w:rPr>
        <w:t>Dizini</w:t>
      </w:r>
    </w:p>
    <w:p w:rsidR="00DF5356" w:rsidRDefault="00D239E8">
      <w:pPr>
        <w:pStyle w:val="GvdeMetni"/>
        <w:spacing w:before="180" w:line="360" w:lineRule="auto"/>
        <w:ind w:left="141" w:right="140" w:firstLine="707"/>
        <w:jc w:val="both"/>
      </w:pPr>
      <w:r>
        <w:t>Tezde yer alan bölüm ve alt bölüm başlıklarının ve sayfa numaralarının gösterildiği bölümdür</w:t>
      </w:r>
      <w:r>
        <w:rPr>
          <w:spacing w:val="-15"/>
        </w:rPr>
        <w:t xml:space="preserve"> </w:t>
      </w:r>
      <w:r>
        <w:t>(EK-5).</w:t>
      </w:r>
      <w:r>
        <w:rPr>
          <w:spacing w:val="-13"/>
        </w:rPr>
        <w:t xml:space="preserve"> </w:t>
      </w:r>
      <w:r>
        <w:t>Küçük</w:t>
      </w:r>
      <w:r>
        <w:rPr>
          <w:spacing w:val="-9"/>
        </w:rPr>
        <w:t xml:space="preserve"> </w:t>
      </w:r>
      <w:r>
        <w:t>Romen</w:t>
      </w:r>
      <w:r>
        <w:rPr>
          <w:spacing w:val="-13"/>
        </w:rPr>
        <w:t xml:space="preserve"> </w:t>
      </w:r>
      <w:r>
        <w:t>rakamları</w:t>
      </w:r>
      <w:r>
        <w:rPr>
          <w:spacing w:val="-11"/>
        </w:rPr>
        <w:t xml:space="preserve"> </w:t>
      </w:r>
      <w:r>
        <w:t>ile</w:t>
      </w:r>
      <w:r>
        <w:rPr>
          <w:spacing w:val="-13"/>
        </w:rPr>
        <w:t xml:space="preserve"> </w:t>
      </w:r>
      <w:r>
        <w:t>numaralama</w:t>
      </w:r>
      <w:r>
        <w:rPr>
          <w:spacing w:val="-11"/>
        </w:rPr>
        <w:t xml:space="preserve"> </w:t>
      </w:r>
      <w:r>
        <w:t>(I,</w:t>
      </w:r>
      <w:r>
        <w:rPr>
          <w:spacing w:val="-9"/>
        </w:rPr>
        <w:t xml:space="preserve"> </w:t>
      </w:r>
      <w:r>
        <w:t>II,</w:t>
      </w:r>
      <w:r>
        <w:rPr>
          <w:spacing w:val="-10"/>
        </w:rPr>
        <w:t xml:space="preserve"> </w:t>
      </w:r>
      <w:r>
        <w:t>III,</w:t>
      </w:r>
      <w:r>
        <w:rPr>
          <w:spacing w:val="-10"/>
        </w:rPr>
        <w:t xml:space="preserve"> </w:t>
      </w:r>
      <w:r>
        <w:t>IV)</w:t>
      </w:r>
      <w:r>
        <w:rPr>
          <w:spacing w:val="-12"/>
        </w:rPr>
        <w:t xml:space="preserve"> </w:t>
      </w:r>
      <w:r>
        <w:t>bu</w:t>
      </w:r>
      <w:r>
        <w:rPr>
          <w:spacing w:val="-12"/>
        </w:rPr>
        <w:t xml:space="preserve"> </w:t>
      </w:r>
      <w:r>
        <w:t>sayfadan</w:t>
      </w:r>
      <w:r>
        <w:rPr>
          <w:spacing w:val="-11"/>
        </w:rPr>
        <w:t xml:space="preserve"> </w:t>
      </w:r>
      <w:r>
        <w:rPr>
          <w:spacing w:val="-2"/>
        </w:rPr>
        <w:t>başlatılır.</w:t>
      </w:r>
    </w:p>
    <w:p w:rsidR="00DF5356" w:rsidRDefault="00DF5356">
      <w:pPr>
        <w:pStyle w:val="GvdeMetni"/>
        <w:spacing w:before="1"/>
      </w:pPr>
    </w:p>
    <w:p w:rsidR="00DF5356" w:rsidRDefault="00D239E8">
      <w:pPr>
        <w:pStyle w:val="Balk2"/>
        <w:numPr>
          <w:ilvl w:val="2"/>
          <w:numId w:val="8"/>
        </w:numPr>
        <w:tabs>
          <w:tab w:val="left" w:pos="741"/>
        </w:tabs>
        <w:jc w:val="both"/>
      </w:pPr>
      <w:bookmarkStart w:id="19" w:name="_bookmark18"/>
      <w:bookmarkEnd w:id="19"/>
      <w:r>
        <w:rPr>
          <w:color w:val="5B9BD4"/>
          <w:spacing w:val="-2"/>
        </w:rPr>
        <w:t>Teşekkür</w:t>
      </w:r>
    </w:p>
    <w:p w:rsidR="00DF5356" w:rsidRDefault="00D239E8">
      <w:pPr>
        <w:pStyle w:val="GvdeMetni"/>
        <w:spacing w:before="182" w:line="360" w:lineRule="auto"/>
        <w:ind w:left="141" w:right="144" w:firstLine="707"/>
        <w:jc w:val="both"/>
      </w:pPr>
      <w:r>
        <w:t>Tezi destekleyen kurumlara ve yardımcı olan kişilere teşekkür edilir. Teşekkür sayfasının toplam uzunluğu bir sayfayı geçmemelidir (EK-6).</w:t>
      </w:r>
    </w:p>
    <w:p w:rsidR="00DF5356" w:rsidRDefault="00DF5356">
      <w:pPr>
        <w:pStyle w:val="GvdeMetni"/>
      </w:pPr>
    </w:p>
    <w:p w:rsidR="00DF5356" w:rsidRDefault="00D239E8">
      <w:pPr>
        <w:pStyle w:val="Balk2"/>
        <w:numPr>
          <w:ilvl w:val="2"/>
          <w:numId w:val="8"/>
        </w:numPr>
        <w:tabs>
          <w:tab w:val="left" w:pos="741"/>
        </w:tabs>
        <w:jc w:val="both"/>
      </w:pPr>
      <w:bookmarkStart w:id="20" w:name="_bookmark19"/>
      <w:bookmarkEnd w:id="20"/>
      <w:r>
        <w:rPr>
          <w:color w:val="5B9BD4"/>
        </w:rPr>
        <w:t>Özet</w:t>
      </w:r>
      <w:r>
        <w:rPr>
          <w:color w:val="5B9BD4"/>
          <w:spacing w:val="-1"/>
        </w:rPr>
        <w:t xml:space="preserve"> </w:t>
      </w:r>
      <w:r>
        <w:rPr>
          <w:color w:val="5B9BD4"/>
        </w:rPr>
        <w:t>ve</w:t>
      </w:r>
      <w:r>
        <w:rPr>
          <w:color w:val="5B9BD4"/>
          <w:spacing w:val="-1"/>
        </w:rPr>
        <w:t xml:space="preserve"> </w:t>
      </w:r>
      <w:r>
        <w:rPr>
          <w:color w:val="5B9BD4"/>
          <w:spacing w:val="-2"/>
        </w:rPr>
        <w:t>Abstract</w:t>
      </w:r>
    </w:p>
    <w:p w:rsidR="00DF5356" w:rsidRDefault="00D239E8">
      <w:pPr>
        <w:pStyle w:val="GvdeMetni"/>
        <w:spacing w:before="183" w:line="360" w:lineRule="auto"/>
        <w:ind w:left="141" w:right="143" w:firstLine="707"/>
        <w:jc w:val="both"/>
      </w:pPr>
      <w:r>
        <w:t>Özet; araştırmanın amacını, bulgu ve sonuçları yorumsuz biçimde ortaya koyacak şekilde 1 (bir) satır aralığı ile yazılmalı, 1 sayfayı ve 250 kelimeyi geçmemelidir. Bu kısım kendi başına yayımlanabileceğinden, tezin diğer bölümlerine, tablolarına, belgelere ve kaynaklara</w:t>
      </w:r>
      <w:r>
        <w:rPr>
          <w:spacing w:val="-2"/>
        </w:rPr>
        <w:t xml:space="preserve"> </w:t>
      </w:r>
      <w:r>
        <w:t>gönderme</w:t>
      </w:r>
      <w:r>
        <w:rPr>
          <w:spacing w:val="-2"/>
        </w:rPr>
        <w:t xml:space="preserve"> </w:t>
      </w:r>
      <w:r>
        <w:t>yapılmamalı,</w:t>
      </w:r>
      <w:r>
        <w:rPr>
          <w:spacing w:val="-1"/>
        </w:rPr>
        <w:t xml:space="preserve"> </w:t>
      </w:r>
      <w:r>
        <w:t>dipnot</w:t>
      </w:r>
      <w:r>
        <w:rPr>
          <w:spacing w:val="-1"/>
        </w:rPr>
        <w:t xml:space="preserve"> </w:t>
      </w:r>
      <w:r>
        <w:t>kullanılmamalıdır.</w:t>
      </w:r>
      <w:r>
        <w:rPr>
          <w:spacing w:val="-2"/>
        </w:rPr>
        <w:t xml:space="preserve"> </w:t>
      </w:r>
      <w:r>
        <w:t>Özetin</w:t>
      </w:r>
      <w:r>
        <w:rPr>
          <w:spacing w:val="-1"/>
        </w:rPr>
        <w:t xml:space="preserve"> </w:t>
      </w:r>
      <w:r>
        <w:t>sonunda</w:t>
      </w:r>
      <w:r>
        <w:rPr>
          <w:spacing w:val="-2"/>
        </w:rPr>
        <w:t xml:space="preserve"> </w:t>
      </w:r>
      <w:r>
        <w:t>çalışmayı en</w:t>
      </w:r>
      <w:r>
        <w:rPr>
          <w:spacing w:val="-1"/>
        </w:rPr>
        <w:t xml:space="preserve"> </w:t>
      </w:r>
      <w:r>
        <w:t>iyi şekilde açıklayabilecek en fazla 5 kelimeden oluşan anahtar kelimeler verilmelidir. Öğretim üyelerinin unvanları Prof. Dr., Doç. Dr. ve Dr. Öğr. Üyesi kısaltmaları ile yazılır (EK-7).</w:t>
      </w:r>
    </w:p>
    <w:p w:rsidR="00DF5356" w:rsidRDefault="00D239E8">
      <w:pPr>
        <w:pStyle w:val="GvdeMetni"/>
        <w:spacing w:before="1" w:line="360" w:lineRule="auto"/>
        <w:ind w:left="141" w:right="140" w:firstLine="707"/>
        <w:jc w:val="both"/>
      </w:pPr>
      <w:r>
        <w:t>Abstract özetin İngilizce çevirisi olmalı ve 1 (bir) satır aralığı ile yazılmalı, 1 sayfayı geçmemelidir. (EK-8). Öğretim üyelerinin İngilizce unvanları Prof. Dr., Assoc. Prof. Dr. ve Assist. Prof. Dr. kısaltmaları ile yazmalıdır. Ayrıca, MS Word yazım ve dil denetimi yapma sekmesinden Abstract metni kontrol edilmelidir. Kontrol yapılırken “</w:t>
      </w:r>
      <w:r>
        <w:rPr>
          <w:b/>
        </w:rPr>
        <w:t xml:space="preserve">Seçilen Metin Dili: İngilizce (ABD)” </w:t>
      </w:r>
      <w:r>
        <w:t>sekmesi kullanılmalıdır.</w:t>
      </w:r>
    </w:p>
    <w:p w:rsidR="00DF5356" w:rsidRDefault="00D239E8">
      <w:pPr>
        <w:pStyle w:val="GvdeMetni"/>
        <w:spacing w:line="275" w:lineRule="exact"/>
        <w:ind w:left="849"/>
        <w:jc w:val="both"/>
      </w:pPr>
      <w:r>
        <w:t>Tez metni</w:t>
      </w:r>
      <w:r>
        <w:rPr>
          <w:spacing w:val="6"/>
        </w:rPr>
        <w:t xml:space="preserve"> </w:t>
      </w:r>
      <w:r>
        <w:t>İngilizce</w:t>
      </w:r>
      <w:r>
        <w:rPr>
          <w:spacing w:val="2"/>
        </w:rPr>
        <w:t xml:space="preserve"> </w:t>
      </w:r>
      <w:r>
        <w:t>yazılması</w:t>
      </w:r>
      <w:r>
        <w:rPr>
          <w:spacing w:val="3"/>
        </w:rPr>
        <w:t xml:space="preserve"> </w:t>
      </w:r>
      <w:r>
        <w:t>halinde</w:t>
      </w:r>
      <w:r>
        <w:rPr>
          <w:spacing w:val="2"/>
        </w:rPr>
        <w:t xml:space="preserve"> </w:t>
      </w:r>
      <w:r>
        <w:t>Özet</w:t>
      </w:r>
      <w:r>
        <w:rPr>
          <w:spacing w:val="5"/>
        </w:rPr>
        <w:t xml:space="preserve"> </w:t>
      </w:r>
      <w:r>
        <w:t>ve</w:t>
      </w:r>
      <w:r>
        <w:rPr>
          <w:spacing w:val="2"/>
        </w:rPr>
        <w:t xml:space="preserve"> </w:t>
      </w:r>
      <w:r>
        <w:t>Abstract</w:t>
      </w:r>
      <w:r>
        <w:rPr>
          <w:spacing w:val="7"/>
        </w:rPr>
        <w:t xml:space="preserve"> </w:t>
      </w:r>
      <w:r>
        <w:t>kısmının</w:t>
      </w:r>
      <w:r>
        <w:rPr>
          <w:spacing w:val="3"/>
        </w:rPr>
        <w:t xml:space="preserve"> </w:t>
      </w:r>
      <w:r>
        <w:t>dışında</w:t>
      </w:r>
      <w:r>
        <w:rPr>
          <w:spacing w:val="2"/>
        </w:rPr>
        <w:t xml:space="preserve"> </w:t>
      </w:r>
      <w:r>
        <w:t>2</w:t>
      </w:r>
      <w:r>
        <w:rPr>
          <w:spacing w:val="3"/>
        </w:rPr>
        <w:t xml:space="preserve"> </w:t>
      </w:r>
      <w:r>
        <w:t>sayfadan</w:t>
      </w:r>
      <w:r>
        <w:rPr>
          <w:spacing w:val="6"/>
        </w:rPr>
        <w:t xml:space="preserve"> </w:t>
      </w:r>
      <w:r>
        <w:rPr>
          <w:spacing w:val="-5"/>
        </w:rPr>
        <w:t>az</w:t>
      </w:r>
    </w:p>
    <w:p w:rsidR="00DF5356" w:rsidRDefault="00D239E8">
      <w:pPr>
        <w:pStyle w:val="GvdeMetni"/>
        <w:spacing w:before="139" w:line="360" w:lineRule="auto"/>
        <w:ind w:left="141" w:right="143"/>
        <w:jc w:val="both"/>
      </w:pPr>
      <w:r>
        <w:t>4 sayfadan fazla olmayacak şekilde tezin detaylı bir Türkçe Genişletilmiş Özet kısmı yazılmalıdır (EK-9).</w:t>
      </w:r>
    </w:p>
    <w:p w:rsidR="00DF5356" w:rsidRDefault="00DF5356">
      <w:pPr>
        <w:pStyle w:val="GvdeMetni"/>
        <w:spacing w:line="360" w:lineRule="auto"/>
        <w:jc w:val="both"/>
        <w:sectPr w:rsidR="00DF5356">
          <w:pgSz w:w="11910" w:h="16840"/>
          <w:pgMar w:top="1320" w:right="1275" w:bottom="1200" w:left="1275" w:header="0" w:footer="1000" w:gutter="0"/>
          <w:cols w:space="708"/>
        </w:sectPr>
      </w:pPr>
    </w:p>
    <w:p w:rsidR="00DF5356" w:rsidRDefault="00D239E8">
      <w:pPr>
        <w:pStyle w:val="Balk2"/>
        <w:numPr>
          <w:ilvl w:val="2"/>
          <w:numId w:val="8"/>
        </w:numPr>
        <w:tabs>
          <w:tab w:val="left" w:pos="741"/>
        </w:tabs>
        <w:spacing w:before="77"/>
        <w:jc w:val="both"/>
      </w:pPr>
      <w:bookmarkStart w:id="21" w:name="_bookmark20"/>
      <w:bookmarkEnd w:id="21"/>
      <w:r>
        <w:rPr>
          <w:color w:val="5B9BD4"/>
        </w:rPr>
        <w:lastRenderedPageBreak/>
        <w:t>Tablolar</w:t>
      </w:r>
      <w:r>
        <w:rPr>
          <w:color w:val="5B9BD4"/>
          <w:spacing w:val="-3"/>
        </w:rPr>
        <w:t xml:space="preserve"> </w:t>
      </w:r>
      <w:r>
        <w:rPr>
          <w:color w:val="5B9BD4"/>
        </w:rPr>
        <w:t>ve</w:t>
      </w:r>
      <w:r>
        <w:rPr>
          <w:color w:val="5B9BD4"/>
          <w:spacing w:val="-3"/>
        </w:rPr>
        <w:t xml:space="preserve"> </w:t>
      </w:r>
      <w:r>
        <w:rPr>
          <w:color w:val="5B9BD4"/>
        </w:rPr>
        <w:t>Şekiller</w:t>
      </w:r>
      <w:r>
        <w:rPr>
          <w:color w:val="5B9BD4"/>
          <w:spacing w:val="-2"/>
        </w:rPr>
        <w:t xml:space="preserve"> Dizini</w:t>
      </w:r>
    </w:p>
    <w:p w:rsidR="00DF5356" w:rsidRDefault="00D239E8">
      <w:pPr>
        <w:pStyle w:val="GvdeMetni"/>
        <w:spacing w:before="182" w:line="360" w:lineRule="auto"/>
        <w:ind w:left="141" w:right="138" w:firstLine="707"/>
        <w:jc w:val="both"/>
      </w:pPr>
      <w:r>
        <w:t>Tezde</w:t>
      </w:r>
      <w:r>
        <w:rPr>
          <w:spacing w:val="-15"/>
        </w:rPr>
        <w:t xml:space="preserve"> </w:t>
      </w:r>
      <w:r>
        <w:t>kullanılan</w:t>
      </w:r>
      <w:r>
        <w:rPr>
          <w:spacing w:val="-15"/>
        </w:rPr>
        <w:t xml:space="preserve"> </w:t>
      </w:r>
      <w:r>
        <w:t>tablo</w:t>
      </w:r>
      <w:r>
        <w:rPr>
          <w:spacing w:val="-15"/>
        </w:rPr>
        <w:t xml:space="preserve"> </w:t>
      </w:r>
      <w:r>
        <w:t>ve</w:t>
      </w:r>
      <w:r>
        <w:rPr>
          <w:spacing w:val="-15"/>
        </w:rPr>
        <w:t xml:space="preserve"> </w:t>
      </w:r>
      <w:r>
        <w:t>şekil</w:t>
      </w:r>
      <w:r>
        <w:rPr>
          <w:spacing w:val="-15"/>
        </w:rPr>
        <w:t xml:space="preserve"> </w:t>
      </w:r>
      <w:r>
        <w:t>başlıklarının</w:t>
      </w:r>
      <w:r>
        <w:rPr>
          <w:spacing w:val="-15"/>
        </w:rPr>
        <w:t xml:space="preserve"> </w:t>
      </w:r>
      <w:r>
        <w:t>listesidir.</w:t>
      </w:r>
      <w:r>
        <w:rPr>
          <w:spacing w:val="-15"/>
        </w:rPr>
        <w:t xml:space="preserve"> </w:t>
      </w:r>
      <w:r>
        <w:t>Tablo/Şekil</w:t>
      </w:r>
      <w:r>
        <w:rPr>
          <w:spacing w:val="-15"/>
        </w:rPr>
        <w:t xml:space="preserve"> </w:t>
      </w:r>
      <w:r>
        <w:t>adı</w:t>
      </w:r>
      <w:r>
        <w:rPr>
          <w:spacing w:val="-15"/>
        </w:rPr>
        <w:t xml:space="preserve"> </w:t>
      </w:r>
      <w:r>
        <w:t>ve</w:t>
      </w:r>
      <w:r>
        <w:rPr>
          <w:spacing w:val="-15"/>
        </w:rPr>
        <w:t xml:space="preserve"> </w:t>
      </w:r>
      <w:r>
        <w:t>numarası</w:t>
      </w:r>
      <w:r>
        <w:rPr>
          <w:spacing w:val="-15"/>
        </w:rPr>
        <w:t xml:space="preserve"> </w:t>
      </w:r>
      <w:r>
        <w:t>koyu, açıklaması</w:t>
      </w:r>
      <w:r>
        <w:rPr>
          <w:spacing w:val="-13"/>
        </w:rPr>
        <w:t xml:space="preserve"> </w:t>
      </w:r>
      <w:r>
        <w:t>normal</w:t>
      </w:r>
      <w:r>
        <w:rPr>
          <w:spacing w:val="-13"/>
        </w:rPr>
        <w:t xml:space="preserve"> </w:t>
      </w:r>
      <w:r>
        <w:t>yazı</w:t>
      </w:r>
      <w:r>
        <w:rPr>
          <w:spacing w:val="-13"/>
        </w:rPr>
        <w:t xml:space="preserve"> </w:t>
      </w:r>
      <w:r>
        <w:t>karakteri</w:t>
      </w:r>
      <w:r>
        <w:rPr>
          <w:spacing w:val="-13"/>
        </w:rPr>
        <w:t xml:space="preserve"> </w:t>
      </w:r>
      <w:r>
        <w:t>ile</w:t>
      </w:r>
      <w:r>
        <w:rPr>
          <w:spacing w:val="-14"/>
        </w:rPr>
        <w:t xml:space="preserve"> </w:t>
      </w:r>
      <w:r>
        <w:t>yazılmalıdır.</w:t>
      </w:r>
      <w:r>
        <w:rPr>
          <w:spacing w:val="-14"/>
        </w:rPr>
        <w:t xml:space="preserve"> </w:t>
      </w:r>
      <w:r>
        <w:t>Tablo/Şekil</w:t>
      </w:r>
      <w:r>
        <w:rPr>
          <w:spacing w:val="-12"/>
        </w:rPr>
        <w:t xml:space="preserve"> </w:t>
      </w:r>
      <w:r>
        <w:t>listesi</w:t>
      </w:r>
      <w:r>
        <w:rPr>
          <w:spacing w:val="-13"/>
        </w:rPr>
        <w:t xml:space="preserve"> </w:t>
      </w:r>
      <w:r>
        <w:t>örneği</w:t>
      </w:r>
      <w:r>
        <w:rPr>
          <w:spacing w:val="-15"/>
        </w:rPr>
        <w:t xml:space="preserve"> </w:t>
      </w:r>
      <w:r>
        <w:t>EK-10</w:t>
      </w:r>
      <w:r>
        <w:rPr>
          <w:spacing w:val="-13"/>
        </w:rPr>
        <w:t xml:space="preserve"> </w:t>
      </w:r>
      <w:r>
        <w:t>ve</w:t>
      </w:r>
      <w:r>
        <w:rPr>
          <w:spacing w:val="-14"/>
        </w:rPr>
        <w:t xml:space="preserve"> </w:t>
      </w:r>
      <w:r>
        <w:t>EK-11’d</w:t>
      </w:r>
      <w:r w:rsidR="00C07A84">
        <w:t>e</w:t>
      </w:r>
      <w:r>
        <w:t xml:space="preserve"> </w:t>
      </w:r>
      <w:r>
        <w:rPr>
          <w:spacing w:val="-2"/>
        </w:rPr>
        <w:t>verilmiştir.</w:t>
      </w:r>
    </w:p>
    <w:p w:rsidR="00DF5356" w:rsidRDefault="00DF5356">
      <w:pPr>
        <w:pStyle w:val="GvdeMetni"/>
        <w:spacing w:before="1"/>
      </w:pPr>
    </w:p>
    <w:p w:rsidR="00DF5356" w:rsidRDefault="00D239E8">
      <w:pPr>
        <w:pStyle w:val="Balk2"/>
        <w:numPr>
          <w:ilvl w:val="2"/>
          <w:numId w:val="8"/>
        </w:numPr>
        <w:tabs>
          <w:tab w:val="left" w:pos="741"/>
        </w:tabs>
        <w:spacing w:before="1"/>
        <w:jc w:val="both"/>
      </w:pPr>
      <w:bookmarkStart w:id="22" w:name="_bookmark21"/>
      <w:bookmarkEnd w:id="22"/>
      <w:r>
        <w:rPr>
          <w:color w:val="5B9BD4"/>
        </w:rPr>
        <w:t>Simge</w:t>
      </w:r>
      <w:r>
        <w:rPr>
          <w:color w:val="5B9BD4"/>
          <w:spacing w:val="-2"/>
        </w:rPr>
        <w:t xml:space="preserve"> </w:t>
      </w:r>
      <w:r>
        <w:rPr>
          <w:color w:val="5B9BD4"/>
        </w:rPr>
        <w:t>ve</w:t>
      </w:r>
      <w:r>
        <w:rPr>
          <w:color w:val="5B9BD4"/>
          <w:spacing w:val="-2"/>
        </w:rPr>
        <w:t xml:space="preserve"> </w:t>
      </w:r>
      <w:r>
        <w:rPr>
          <w:color w:val="5B9BD4"/>
        </w:rPr>
        <w:t>Kısaltma</w:t>
      </w:r>
      <w:r>
        <w:rPr>
          <w:color w:val="5B9BD4"/>
          <w:spacing w:val="-1"/>
        </w:rPr>
        <w:t xml:space="preserve"> </w:t>
      </w:r>
      <w:r>
        <w:rPr>
          <w:color w:val="5B9BD4"/>
          <w:spacing w:val="-2"/>
        </w:rPr>
        <w:t>Listesi</w:t>
      </w:r>
    </w:p>
    <w:p w:rsidR="00DF5356" w:rsidRDefault="00D239E8">
      <w:pPr>
        <w:pStyle w:val="GvdeMetni"/>
        <w:spacing w:before="180" w:line="360" w:lineRule="auto"/>
        <w:ind w:left="141" w:right="144" w:firstLine="707"/>
        <w:jc w:val="both"/>
      </w:pPr>
      <w:r>
        <w:t xml:space="preserve">Tez içindeki simgeler, kısaltmalar ve açıklamalarının bulunduğu listedir. Tezde çok kullanılan ve birden fazla kelimeden oluşan terimler için baş harfleri kullanılarak Türk Dil Kurumu’nun (TDK) Yazım Kılavuzuna göre kısaltmalar yapılabilir. Kısaltmalar </w:t>
      </w:r>
      <w:r w:rsidR="00087938">
        <w:t xml:space="preserve">açıklamalrı esas alınarak, </w:t>
      </w:r>
      <w:r>
        <w:t>alfabetik sıraya</w:t>
      </w:r>
      <w:r>
        <w:rPr>
          <w:spacing w:val="-1"/>
        </w:rPr>
        <w:t xml:space="preserve"> </w:t>
      </w:r>
      <w:r>
        <w:t>göre</w:t>
      </w:r>
      <w:r>
        <w:rPr>
          <w:spacing w:val="-2"/>
        </w:rPr>
        <w:t xml:space="preserve"> </w:t>
      </w:r>
      <w:r>
        <w:t>verilmelidir. Simge</w:t>
      </w:r>
      <w:r>
        <w:rPr>
          <w:spacing w:val="-1"/>
        </w:rPr>
        <w:t xml:space="preserve"> </w:t>
      </w:r>
      <w:r>
        <w:t>ve</w:t>
      </w:r>
      <w:r>
        <w:rPr>
          <w:spacing w:val="-1"/>
        </w:rPr>
        <w:t xml:space="preserve"> </w:t>
      </w:r>
      <w:r>
        <w:t>kısaltma adları ile</w:t>
      </w:r>
      <w:r>
        <w:rPr>
          <w:spacing w:val="-1"/>
        </w:rPr>
        <w:t xml:space="preserve"> </w:t>
      </w:r>
      <w:r>
        <w:t>açıklama cümleleri</w:t>
      </w:r>
      <w:r>
        <w:rPr>
          <w:spacing w:val="-1"/>
        </w:rPr>
        <w:t xml:space="preserve"> </w:t>
      </w:r>
      <w:r>
        <w:t>kendi aralarında aynı hizadan başlamalıdır. Açıklama cümlelerinin bir satırı geçmemesine özen gösterilmelidir. Simge ve Kısaltma listesi sayfası örneği EK-12’de verilmiştir.</w:t>
      </w:r>
    </w:p>
    <w:p w:rsidR="00DF5356" w:rsidRDefault="00DF5356">
      <w:pPr>
        <w:pStyle w:val="GvdeMetni"/>
      </w:pPr>
    </w:p>
    <w:p w:rsidR="00DF5356" w:rsidRDefault="00D239E8">
      <w:pPr>
        <w:pStyle w:val="Balk1"/>
        <w:numPr>
          <w:ilvl w:val="1"/>
          <w:numId w:val="8"/>
        </w:numPr>
        <w:tabs>
          <w:tab w:val="left" w:pos="561"/>
        </w:tabs>
        <w:spacing w:before="0"/>
        <w:jc w:val="both"/>
      </w:pPr>
      <w:bookmarkStart w:id="23" w:name="_bookmark22"/>
      <w:bookmarkEnd w:id="23"/>
      <w:r>
        <w:rPr>
          <w:color w:val="5B9BD4"/>
        </w:rPr>
        <w:t>METİN</w:t>
      </w:r>
      <w:r>
        <w:rPr>
          <w:color w:val="5B9BD4"/>
          <w:spacing w:val="-3"/>
        </w:rPr>
        <w:t xml:space="preserve"> </w:t>
      </w:r>
      <w:r>
        <w:rPr>
          <w:color w:val="5B9BD4"/>
          <w:spacing w:val="-2"/>
        </w:rPr>
        <w:t>BÖLÜMÜ</w:t>
      </w:r>
    </w:p>
    <w:p w:rsidR="00DF5356" w:rsidRDefault="00D239E8">
      <w:pPr>
        <w:pStyle w:val="Balk2"/>
        <w:numPr>
          <w:ilvl w:val="2"/>
          <w:numId w:val="8"/>
        </w:numPr>
        <w:tabs>
          <w:tab w:val="left" w:pos="741"/>
        </w:tabs>
        <w:spacing w:before="183"/>
        <w:jc w:val="both"/>
      </w:pPr>
      <w:bookmarkStart w:id="24" w:name="_bookmark23"/>
      <w:bookmarkEnd w:id="24"/>
      <w:r>
        <w:rPr>
          <w:color w:val="5B9BD4"/>
        </w:rPr>
        <w:t>Giriş</w:t>
      </w:r>
      <w:r>
        <w:rPr>
          <w:color w:val="5B9BD4"/>
          <w:spacing w:val="-3"/>
        </w:rPr>
        <w:t xml:space="preserve"> </w:t>
      </w:r>
      <w:r>
        <w:rPr>
          <w:color w:val="5B9BD4"/>
          <w:spacing w:val="-2"/>
        </w:rPr>
        <w:t>Bölümü</w:t>
      </w:r>
    </w:p>
    <w:p w:rsidR="00DF5356" w:rsidRDefault="00D239E8">
      <w:pPr>
        <w:pStyle w:val="GvdeMetni"/>
        <w:spacing w:before="183" w:line="360" w:lineRule="auto"/>
        <w:ind w:left="141" w:right="140" w:firstLine="707"/>
        <w:jc w:val="both"/>
      </w:pPr>
      <w:r>
        <w:t>Giriş bölümü, tezin tanıtımının yapıldığı bölümdür. Bu bölümde tez konusu ve önemi ile</w:t>
      </w:r>
      <w:r>
        <w:rPr>
          <w:spacing w:val="-13"/>
        </w:rPr>
        <w:t xml:space="preserve"> </w:t>
      </w:r>
      <w:r>
        <w:t>araştırmayı</w:t>
      </w:r>
      <w:r>
        <w:rPr>
          <w:spacing w:val="-11"/>
        </w:rPr>
        <w:t xml:space="preserve"> </w:t>
      </w:r>
      <w:r>
        <w:t>gerektiren</w:t>
      </w:r>
      <w:r>
        <w:rPr>
          <w:spacing w:val="-9"/>
        </w:rPr>
        <w:t xml:space="preserve"> </w:t>
      </w:r>
      <w:r>
        <w:t>problemin</w:t>
      </w:r>
      <w:r>
        <w:rPr>
          <w:spacing w:val="-12"/>
        </w:rPr>
        <w:t xml:space="preserve"> </w:t>
      </w:r>
      <w:r>
        <w:t>tanımı,</w:t>
      </w:r>
      <w:r>
        <w:rPr>
          <w:spacing w:val="-12"/>
        </w:rPr>
        <w:t xml:space="preserve"> </w:t>
      </w:r>
      <w:r>
        <w:t>araştırmanın</w:t>
      </w:r>
      <w:r>
        <w:rPr>
          <w:spacing w:val="-11"/>
        </w:rPr>
        <w:t xml:space="preserve"> </w:t>
      </w:r>
      <w:r>
        <w:t>önemi,</w:t>
      </w:r>
      <w:r>
        <w:rPr>
          <w:spacing w:val="-12"/>
        </w:rPr>
        <w:t xml:space="preserve"> </w:t>
      </w:r>
      <w:r>
        <w:t>kapsamı</w:t>
      </w:r>
      <w:r>
        <w:rPr>
          <w:spacing w:val="-11"/>
        </w:rPr>
        <w:t xml:space="preserve"> </w:t>
      </w:r>
      <w:r>
        <w:t>ve</w:t>
      </w:r>
      <w:r>
        <w:rPr>
          <w:spacing w:val="-15"/>
        </w:rPr>
        <w:t xml:space="preserve"> </w:t>
      </w:r>
      <w:r>
        <w:t>amacı</w:t>
      </w:r>
      <w:r>
        <w:rPr>
          <w:spacing w:val="-11"/>
        </w:rPr>
        <w:t xml:space="preserve"> </w:t>
      </w:r>
      <w:r>
        <w:t>açıkça</w:t>
      </w:r>
      <w:r>
        <w:rPr>
          <w:spacing w:val="-13"/>
        </w:rPr>
        <w:t xml:space="preserve"> </w:t>
      </w:r>
      <w:r>
        <w:t>ifade edilerek,</w:t>
      </w:r>
      <w:r>
        <w:rPr>
          <w:spacing w:val="-1"/>
        </w:rPr>
        <w:t xml:space="preserve"> </w:t>
      </w:r>
      <w:r>
        <w:t>yapılan</w:t>
      </w:r>
      <w:r>
        <w:rPr>
          <w:spacing w:val="-1"/>
        </w:rPr>
        <w:t xml:space="preserve"> </w:t>
      </w:r>
      <w:r>
        <w:t>çalışmanın</w:t>
      </w:r>
      <w:r>
        <w:rPr>
          <w:spacing w:val="-1"/>
        </w:rPr>
        <w:t xml:space="preserve"> </w:t>
      </w:r>
      <w:r>
        <w:t>bilime</w:t>
      </w:r>
      <w:r>
        <w:rPr>
          <w:spacing w:val="-2"/>
        </w:rPr>
        <w:t xml:space="preserve"> </w:t>
      </w:r>
      <w:r>
        <w:t>sağladığı</w:t>
      </w:r>
      <w:r>
        <w:rPr>
          <w:spacing w:val="-1"/>
        </w:rPr>
        <w:t xml:space="preserve"> </w:t>
      </w:r>
      <w:r>
        <w:t>katkılar</w:t>
      </w:r>
      <w:r>
        <w:rPr>
          <w:spacing w:val="-3"/>
        </w:rPr>
        <w:t xml:space="preserve"> </w:t>
      </w:r>
      <w:r>
        <w:t>hakkında</w:t>
      </w:r>
      <w:r>
        <w:rPr>
          <w:spacing w:val="-2"/>
        </w:rPr>
        <w:t xml:space="preserve"> </w:t>
      </w:r>
      <w:r>
        <w:t>bilgi</w:t>
      </w:r>
      <w:r>
        <w:rPr>
          <w:spacing w:val="-1"/>
        </w:rPr>
        <w:t xml:space="preserve"> </w:t>
      </w:r>
      <w:r>
        <w:t>verilir. Son</w:t>
      </w:r>
      <w:r>
        <w:rPr>
          <w:spacing w:val="-1"/>
        </w:rPr>
        <w:t xml:space="preserve"> </w:t>
      </w:r>
      <w:r>
        <w:t>paragrafta</w:t>
      </w:r>
      <w:r>
        <w:rPr>
          <w:spacing w:val="-2"/>
        </w:rPr>
        <w:t xml:space="preserve"> </w:t>
      </w:r>
      <w:r>
        <w:t xml:space="preserve">tez çalışmasının gerekçesi açık bir şekilde ifade edilir. Biçimsel Giriş sayfası örneği EK-13’deki </w:t>
      </w:r>
      <w:r>
        <w:rPr>
          <w:spacing w:val="-2"/>
        </w:rPr>
        <w:t>gibidir.</w:t>
      </w:r>
    </w:p>
    <w:p w:rsidR="00DF5356" w:rsidRDefault="00D239E8">
      <w:pPr>
        <w:pStyle w:val="Balk2"/>
        <w:numPr>
          <w:ilvl w:val="2"/>
          <w:numId w:val="8"/>
        </w:numPr>
        <w:tabs>
          <w:tab w:val="left" w:pos="741"/>
        </w:tabs>
        <w:spacing w:before="275"/>
        <w:jc w:val="both"/>
      </w:pPr>
      <w:bookmarkStart w:id="25" w:name="_bookmark24"/>
      <w:bookmarkEnd w:id="25"/>
      <w:r>
        <w:rPr>
          <w:color w:val="5B9BD4"/>
        </w:rPr>
        <w:t>Önceki</w:t>
      </w:r>
      <w:r>
        <w:rPr>
          <w:color w:val="5B9BD4"/>
          <w:spacing w:val="-2"/>
        </w:rPr>
        <w:t xml:space="preserve"> Çalışmalar</w:t>
      </w:r>
    </w:p>
    <w:p w:rsidR="00DF5356" w:rsidRDefault="00D239E8">
      <w:pPr>
        <w:pStyle w:val="GvdeMetni"/>
        <w:spacing w:before="182" w:line="360" w:lineRule="auto"/>
        <w:ind w:left="141" w:right="140" w:firstLine="707"/>
        <w:jc w:val="both"/>
      </w:pPr>
      <w:r>
        <w:t>Araştırma konusu hakkında bugüne kadar ulusal ve uluslararası araştırmacılar tarafından yapılmış</w:t>
      </w:r>
      <w:r>
        <w:rPr>
          <w:spacing w:val="-1"/>
        </w:rPr>
        <w:t xml:space="preserve"> </w:t>
      </w:r>
      <w:r>
        <w:t>ve</w:t>
      </w:r>
      <w:r>
        <w:rPr>
          <w:spacing w:val="-2"/>
        </w:rPr>
        <w:t xml:space="preserve"> </w:t>
      </w:r>
      <w:r>
        <w:t>yayınlanmış</w:t>
      </w:r>
      <w:r>
        <w:rPr>
          <w:spacing w:val="-1"/>
        </w:rPr>
        <w:t xml:space="preserve"> </w:t>
      </w:r>
      <w:r>
        <w:t>çalışmalar</w:t>
      </w:r>
      <w:r>
        <w:rPr>
          <w:spacing w:val="-2"/>
        </w:rPr>
        <w:t xml:space="preserve"> </w:t>
      </w:r>
      <w:r>
        <w:t>ve bulgular</w:t>
      </w:r>
      <w:r>
        <w:rPr>
          <w:spacing w:val="-2"/>
        </w:rPr>
        <w:t xml:space="preserve"> </w:t>
      </w:r>
      <w:r>
        <w:t>geçmişten</w:t>
      </w:r>
      <w:r>
        <w:rPr>
          <w:spacing w:val="-2"/>
        </w:rPr>
        <w:t xml:space="preserve"> </w:t>
      </w:r>
      <w:r>
        <w:t>bugüne</w:t>
      </w:r>
      <w:r>
        <w:rPr>
          <w:spacing w:val="-2"/>
        </w:rPr>
        <w:t xml:space="preserve"> </w:t>
      </w:r>
      <w:r>
        <w:t>irdelenmeli, elde edilmiş</w:t>
      </w:r>
      <w:r>
        <w:rPr>
          <w:spacing w:val="-2"/>
        </w:rPr>
        <w:t xml:space="preserve"> </w:t>
      </w:r>
      <w:r>
        <w:t>bulgu</w:t>
      </w:r>
      <w:r>
        <w:rPr>
          <w:spacing w:val="-4"/>
        </w:rPr>
        <w:t xml:space="preserve"> </w:t>
      </w:r>
      <w:r>
        <w:t>ve</w:t>
      </w:r>
      <w:r>
        <w:rPr>
          <w:spacing w:val="-3"/>
        </w:rPr>
        <w:t xml:space="preserve"> </w:t>
      </w:r>
      <w:r>
        <w:t>sonuçların</w:t>
      </w:r>
      <w:r>
        <w:rPr>
          <w:spacing w:val="-2"/>
        </w:rPr>
        <w:t xml:space="preserve"> </w:t>
      </w:r>
      <w:r>
        <w:t>araştırılan</w:t>
      </w:r>
      <w:r>
        <w:rPr>
          <w:spacing w:val="-2"/>
        </w:rPr>
        <w:t xml:space="preserve"> </w:t>
      </w:r>
      <w:r>
        <w:t>konu</w:t>
      </w:r>
      <w:r>
        <w:rPr>
          <w:spacing w:val="-2"/>
        </w:rPr>
        <w:t xml:space="preserve"> </w:t>
      </w:r>
      <w:r>
        <w:t>etrafında</w:t>
      </w:r>
      <w:r>
        <w:rPr>
          <w:spacing w:val="-3"/>
        </w:rPr>
        <w:t xml:space="preserve"> </w:t>
      </w:r>
      <w:r>
        <w:t>yeniden</w:t>
      </w:r>
      <w:r>
        <w:rPr>
          <w:spacing w:val="-3"/>
        </w:rPr>
        <w:t xml:space="preserve"> </w:t>
      </w:r>
      <w:r>
        <w:t>değerlendirilmesi</w:t>
      </w:r>
      <w:r>
        <w:rPr>
          <w:spacing w:val="-2"/>
        </w:rPr>
        <w:t xml:space="preserve"> </w:t>
      </w:r>
      <w:r>
        <w:t>yapılmalı,</w:t>
      </w:r>
      <w:r>
        <w:rPr>
          <w:spacing w:val="-2"/>
        </w:rPr>
        <w:t xml:space="preserve"> </w:t>
      </w:r>
      <w:r>
        <w:t>tez çalışmasının amacıyla ilişkisi ifade edilmeli, gerekirse eleştirilip tartışılmalıdır (EK-14).</w:t>
      </w:r>
    </w:p>
    <w:p w:rsidR="00DF5356" w:rsidRDefault="00DF5356">
      <w:pPr>
        <w:pStyle w:val="GvdeMetni"/>
        <w:spacing w:before="1"/>
      </w:pPr>
    </w:p>
    <w:p w:rsidR="00DF5356" w:rsidRDefault="00D239E8">
      <w:pPr>
        <w:pStyle w:val="Balk2"/>
        <w:numPr>
          <w:ilvl w:val="2"/>
          <w:numId w:val="8"/>
        </w:numPr>
        <w:tabs>
          <w:tab w:val="left" w:pos="741"/>
        </w:tabs>
        <w:jc w:val="both"/>
      </w:pPr>
      <w:bookmarkStart w:id="26" w:name="_bookmark25"/>
      <w:bookmarkEnd w:id="26"/>
      <w:r>
        <w:rPr>
          <w:color w:val="5B9BD4"/>
        </w:rPr>
        <w:t>Materyal</w:t>
      </w:r>
      <w:r>
        <w:rPr>
          <w:color w:val="5B9BD4"/>
          <w:spacing w:val="-3"/>
        </w:rPr>
        <w:t xml:space="preserve"> </w:t>
      </w:r>
      <w:r>
        <w:rPr>
          <w:color w:val="5B9BD4"/>
        </w:rPr>
        <w:t>ve</w:t>
      </w:r>
      <w:r>
        <w:rPr>
          <w:color w:val="5B9BD4"/>
          <w:spacing w:val="-1"/>
        </w:rPr>
        <w:t xml:space="preserve"> </w:t>
      </w:r>
      <w:r>
        <w:rPr>
          <w:color w:val="5B9BD4"/>
          <w:spacing w:val="-4"/>
        </w:rPr>
        <w:t>Metot</w:t>
      </w:r>
    </w:p>
    <w:p w:rsidR="00DF5356" w:rsidRDefault="00D239E8">
      <w:pPr>
        <w:pStyle w:val="GvdeMetni"/>
        <w:spacing w:before="182" w:line="360" w:lineRule="auto"/>
        <w:ind w:left="141" w:right="142" w:firstLine="707"/>
        <w:jc w:val="both"/>
      </w:pPr>
      <w:r>
        <w:t>Çalışmada kullanılan her türlü materyalin bütün özellikleri, araştırmanın başından sonuna kadar olan durumları açıklamalıdır. Metot olarak araştırma sırasında uygulanan yöntemler bildirilmeli, ancak herkes tarafından bilinen yöntemlere geniş olarak yer verilmemeli, yöntemde yapılan herhangi bir değişiklik mutlaka açıklanmalıdır. Ancak özel ve yeni</w:t>
      </w:r>
      <w:r>
        <w:rPr>
          <w:spacing w:val="-6"/>
        </w:rPr>
        <w:t xml:space="preserve"> </w:t>
      </w:r>
      <w:r>
        <w:t>bir</w:t>
      </w:r>
      <w:r>
        <w:rPr>
          <w:spacing w:val="-7"/>
        </w:rPr>
        <w:t xml:space="preserve"> </w:t>
      </w:r>
      <w:r>
        <w:t>yöntem</w:t>
      </w:r>
      <w:r>
        <w:rPr>
          <w:spacing w:val="-7"/>
        </w:rPr>
        <w:t xml:space="preserve"> </w:t>
      </w:r>
      <w:r>
        <w:t>kullanılmışsa</w:t>
      </w:r>
      <w:r>
        <w:rPr>
          <w:spacing w:val="-7"/>
        </w:rPr>
        <w:t xml:space="preserve"> </w:t>
      </w:r>
      <w:r>
        <w:t>ayrıntılı</w:t>
      </w:r>
      <w:r>
        <w:rPr>
          <w:spacing w:val="-6"/>
        </w:rPr>
        <w:t xml:space="preserve"> </w:t>
      </w:r>
      <w:r>
        <w:t>olarak</w:t>
      </w:r>
      <w:r>
        <w:rPr>
          <w:spacing w:val="-7"/>
        </w:rPr>
        <w:t xml:space="preserve"> </w:t>
      </w:r>
      <w:r>
        <w:t>yazılmalıdır.</w:t>
      </w:r>
      <w:r>
        <w:rPr>
          <w:spacing w:val="-8"/>
        </w:rPr>
        <w:t xml:space="preserve"> </w:t>
      </w:r>
      <w:r>
        <w:t>Biçimsel</w:t>
      </w:r>
      <w:r>
        <w:rPr>
          <w:spacing w:val="-9"/>
        </w:rPr>
        <w:t xml:space="preserve"> </w:t>
      </w:r>
      <w:r>
        <w:t>Materyal</w:t>
      </w:r>
      <w:r>
        <w:rPr>
          <w:spacing w:val="-6"/>
        </w:rPr>
        <w:t xml:space="preserve"> </w:t>
      </w:r>
      <w:r>
        <w:t>ve</w:t>
      </w:r>
      <w:r>
        <w:rPr>
          <w:spacing w:val="-8"/>
        </w:rPr>
        <w:t xml:space="preserve"> </w:t>
      </w:r>
      <w:r>
        <w:t>Metot</w:t>
      </w:r>
      <w:r>
        <w:rPr>
          <w:spacing w:val="-6"/>
        </w:rPr>
        <w:t xml:space="preserve"> </w:t>
      </w:r>
      <w:r>
        <w:t>sayfası örneği EK-15’deki gibidir.</w:t>
      </w:r>
    </w:p>
    <w:p w:rsidR="00DF5356" w:rsidRDefault="00DF5356">
      <w:pPr>
        <w:pStyle w:val="GvdeMetni"/>
        <w:spacing w:line="360" w:lineRule="auto"/>
        <w:jc w:val="both"/>
        <w:sectPr w:rsidR="00DF5356">
          <w:pgSz w:w="11910" w:h="16840"/>
          <w:pgMar w:top="1320" w:right="1275" w:bottom="1200" w:left="1275" w:header="0" w:footer="1000" w:gutter="0"/>
          <w:cols w:space="708"/>
        </w:sectPr>
      </w:pPr>
    </w:p>
    <w:p w:rsidR="00DF5356" w:rsidRDefault="00D239E8">
      <w:pPr>
        <w:pStyle w:val="Balk2"/>
        <w:numPr>
          <w:ilvl w:val="2"/>
          <w:numId w:val="8"/>
        </w:numPr>
        <w:tabs>
          <w:tab w:val="left" w:pos="741"/>
        </w:tabs>
        <w:spacing w:before="77"/>
        <w:jc w:val="both"/>
      </w:pPr>
      <w:bookmarkStart w:id="27" w:name="_bookmark26"/>
      <w:bookmarkEnd w:id="27"/>
      <w:r>
        <w:rPr>
          <w:color w:val="5B9BD4"/>
        </w:rPr>
        <w:lastRenderedPageBreak/>
        <w:t>Bulgular</w:t>
      </w:r>
      <w:r>
        <w:rPr>
          <w:color w:val="5B9BD4"/>
          <w:spacing w:val="-1"/>
        </w:rPr>
        <w:t xml:space="preserve"> </w:t>
      </w:r>
      <w:r>
        <w:rPr>
          <w:color w:val="5B9BD4"/>
        </w:rPr>
        <w:t>ve</w:t>
      </w:r>
      <w:r>
        <w:rPr>
          <w:color w:val="5B9BD4"/>
          <w:spacing w:val="-2"/>
        </w:rPr>
        <w:t xml:space="preserve"> Tartışma</w:t>
      </w:r>
    </w:p>
    <w:p w:rsidR="00DF5356" w:rsidRDefault="00D239E8">
      <w:pPr>
        <w:pStyle w:val="GvdeMetni"/>
        <w:spacing w:before="182" w:line="360" w:lineRule="auto"/>
        <w:ind w:left="141" w:right="140" w:firstLine="707"/>
        <w:jc w:val="both"/>
      </w:pPr>
      <w:r>
        <w:t>Tez çalışması ile ilgili elde edilen tüm bulgular ve detaylar açık bir şekilde bu başlık altında verilir, elde edilen bulgular mevcut literatür bilgisiyle karşılaştırılarak yorumlanır. Bulguların tartışılmasında daha çok, önceki bulgulara “uyumluluğu” ya da “uyumsuzluğu” şeklinde değil, bulguların neden böyle olduğuna dair nedensellik ekseninde delillere dayalı açıklamalarda ve güçlü varsayımlarda bulunulmalıdır. İhtiyaç duyulması halinde Bulgular ve Tartışma ayrı ayrı alt başlıkları halinde de verilebilir (EK-16).</w:t>
      </w:r>
    </w:p>
    <w:p w:rsidR="00DF5356" w:rsidRDefault="00DF5356">
      <w:pPr>
        <w:pStyle w:val="GvdeMetni"/>
        <w:spacing w:before="1"/>
      </w:pPr>
    </w:p>
    <w:p w:rsidR="00DF5356" w:rsidRDefault="00D239E8">
      <w:pPr>
        <w:pStyle w:val="Balk2"/>
        <w:numPr>
          <w:ilvl w:val="2"/>
          <w:numId w:val="8"/>
        </w:numPr>
        <w:tabs>
          <w:tab w:val="left" w:pos="741"/>
        </w:tabs>
        <w:jc w:val="both"/>
      </w:pPr>
      <w:bookmarkStart w:id="28" w:name="_bookmark27"/>
      <w:bookmarkEnd w:id="28"/>
      <w:r>
        <w:rPr>
          <w:color w:val="5B9BD4"/>
        </w:rPr>
        <w:t>Sonuçlar</w:t>
      </w:r>
      <w:r>
        <w:rPr>
          <w:color w:val="5B9BD4"/>
          <w:spacing w:val="-2"/>
        </w:rPr>
        <w:t xml:space="preserve"> </w:t>
      </w:r>
      <w:r>
        <w:rPr>
          <w:color w:val="5B9BD4"/>
        </w:rPr>
        <w:t>ve</w:t>
      </w:r>
      <w:r>
        <w:rPr>
          <w:color w:val="5B9BD4"/>
          <w:spacing w:val="-2"/>
        </w:rPr>
        <w:t xml:space="preserve"> Öneriler</w:t>
      </w:r>
    </w:p>
    <w:p w:rsidR="00DF5356" w:rsidRDefault="00D239E8">
      <w:pPr>
        <w:pStyle w:val="GvdeMetni"/>
        <w:spacing w:before="183" w:line="360" w:lineRule="auto"/>
        <w:ind w:left="141" w:right="141" w:firstLine="707"/>
        <w:jc w:val="both"/>
      </w:pPr>
      <w:r>
        <w:t>Sonuçlar</w:t>
      </w:r>
      <w:r>
        <w:rPr>
          <w:spacing w:val="-12"/>
        </w:rPr>
        <w:t xml:space="preserve"> </w:t>
      </w:r>
      <w:r>
        <w:t>kısmında</w:t>
      </w:r>
      <w:r>
        <w:rPr>
          <w:spacing w:val="-11"/>
        </w:rPr>
        <w:t xml:space="preserve"> </w:t>
      </w:r>
      <w:r>
        <w:t>araştırmanın</w:t>
      </w:r>
      <w:r>
        <w:rPr>
          <w:spacing w:val="-11"/>
        </w:rPr>
        <w:t xml:space="preserve"> </w:t>
      </w:r>
      <w:r>
        <w:t>amacında</w:t>
      </w:r>
      <w:r>
        <w:rPr>
          <w:spacing w:val="-11"/>
        </w:rPr>
        <w:t xml:space="preserve"> </w:t>
      </w:r>
      <w:r>
        <w:t>belirtilen</w:t>
      </w:r>
      <w:r>
        <w:rPr>
          <w:spacing w:val="-11"/>
        </w:rPr>
        <w:t xml:space="preserve"> </w:t>
      </w:r>
      <w:r>
        <w:t>ana</w:t>
      </w:r>
      <w:r>
        <w:rPr>
          <w:spacing w:val="-12"/>
        </w:rPr>
        <w:t xml:space="preserve"> </w:t>
      </w:r>
      <w:r>
        <w:t>hedeflere</w:t>
      </w:r>
      <w:r>
        <w:rPr>
          <w:spacing w:val="-12"/>
        </w:rPr>
        <w:t xml:space="preserve"> </w:t>
      </w:r>
      <w:r>
        <w:t>ne</w:t>
      </w:r>
      <w:r>
        <w:rPr>
          <w:spacing w:val="-12"/>
        </w:rPr>
        <w:t xml:space="preserve"> </w:t>
      </w:r>
      <w:r>
        <w:t>ölçüde</w:t>
      </w:r>
      <w:r>
        <w:rPr>
          <w:spacing w:val="-10"/>
        </w:rPr>
        <w:t xml:space="preserve"> </w:t>
      </w:r>
      <w:r>
        <w:t>ulaşıldığını belirten</w:t>
      </w:r>
      <w:r>
        <w:rPr>
          <w:spacing w:val="-1"/>
        </w:rPr>
        <w:t xml:space="preserve"> </w:t>
      </w:r>
      <w:r>
        <w:t>bilgiler,</w:t>
      </w:r>
      <w:r>
        <w:rPr>
          <w:spacing w:val="-2"/>
        </w:rPr>
        <w:t xml:space="preserve"> </w:t>
      </w:r>
      <w:r>
        <w:t>değerler ve</w:t>
      </w:r>
      <w:r>
        <w:rPr>
          <w:spacing w:val="-2"/>
        </w:rPr>
        <w:t xml:space="preserve"> </w:t>
      </w:r>
      <w:r>
        <w:t>bunların</w:t>
      </w:r>
      <w:r>
        <w:rPr>
          <w:spacing w:val="-1"/>
        </w:rPr>
        <w:t xml:space="preserve"> </w:t>
      </w:r>
      <w:r>
        <w:t>yorumlanması</w:t>
      </w:r>
      <w:r>
        <w:rPr>
          <w:spacing w:val="-1"/>
        </w:rPr>
        <w:t xml:space="preserve"> </w:t>
      </w:r>
      <w:r>
        <w:t>düzenli</w:t>
      </w:r>
      <w:r>
        <w:rPr>
          <w:spacing w:val="-1"/>
        </w:rPr>
        <w:t xml:space="preserve"> </w:t>
      </w:r>
      <w:r>
        <w:t>bir</w:t>
      </w:r>
      <w:r>
        <w:rPr>
          <w:spacing w:val="-2"/>
        </w:rPr>
        <w:t xml:space="preserve"> </w:t>
      </w:r>
      <w:r>
        <w:t>şekilde</w:t>
      </w:r>
      <w:r>
        <w:rPr>
          <w:spacing w:val="-2"/>
        </w:rPr>
        <w:t xml:space="preserve"> </w:t>
      </w:r>
      <w:r>
        <w:t>verilmelidir.</w:t>
      </w:r>
      <w:r>
        <w:rPr>
          <w:spacing w:val="-2"/>
        </w:rPr>
        <w:t xml:space="preserve"> </w:t>
      </w:r>
      <w:r>
        <w:t>Yeterince vurgulama ve anlatımda açıklığın sağlanması bakımından sonuçların maddeler halinde verilmesi yerinde olur. Daha sonra konu ile ilgili yapılabilecek çalışmalar için yeni araştırmacılara önerilerde bulunulabilir (EK-17).</w:t>
      </w:r>
    </w:p>
    <w:p w:rsidR="00DF5356" w:rsidRDefault="00DF5356">
      <w:pPr>
        <w:pStyle w:val="GvdeMetni"/>
        <w:spacing w:before="160"/>
      </w:pPr>
    </w:p>
    <w:p w:rsidR="00DF5356" w:rsidRDefault="00D239E8">
      <w:pPr>
        <w:pStyle w:val="Balk1"/>
        <w:numPr>
          <w:ilvl w:val="1"/>
          <w:numId w:val="8"/>
        </w:numPr>
        <w:tabs>
          <w:tab w:val="left" w:pos="561"/>
        </w:tabs>
        <w:spacing w:before="0"/>
        <w:jc w:val="both"/>
      </w:pPr>
      <w:bookmarkStart w:id="29" w:name="_bookmark28"/>
      <w:bookmarkEnd w:id="29"/>
      <w:r>
        <w:rPr>
          <w:color w:val="5B9BD4"/>
        </w:rPr>
        <w:t>TAMAMLAYICI</w:t>
      </w:r>
      <w:r>
        <w:rPr>
          <w:color w:val="5B9BD4"/>
          <w:spacing w:val="-6"/>
        </w:rPr>
        <w:t xml:space="preserve"> </w:t>
      </w:r>
      <w:r>
        <w:rPr>
          <w:color w:val="5B9BD4"/>
          <w:spacing w:val="-2"/>
        </w:rPr>
        <w:t>BÖLÜM</w:t>
      </w:r>
    </w:p>
    <w:p w:rsidR="00DF5356" w:rsidRDefault="00D239E8">
      <w:pPr>
        <w:pStyle w:val="Balk2"/>
        <w:numPr>
          <w:ilvl w:val="2"/>
          <w:numId w:val="8"/>
        </w:numPr>
        <w:tabs>
          <w:tab w:val="left" w:pos="741"/>
        </w:tabs>
        <w:spacing w:before="182"/>
        <w:jc w:val="both"/>
      </w:pPr>
      <w:bookmarkStart w:id="30" w:name="_bookmark29"/>
      <w:bookmarkEnd w:id="30"/>
      <w:r>
        <w:rPr>
          <w:color w:val="5B9BD4"/>
          <w:spacing w:val="-2"/>
        </w:rPr>
        <w:t>Kaynaklar</w:t>
      </w:r>
    </w:p>
    <w:p w:rsidR="00DF5356" w:rsidRDefault="00D239E8">
      <w:pPr>
        <w:pStyle w:val="GvdeMetni"/>
        <w:spacing w:before="180" w:line="360" w:lineRule="auto"/>
        <w:ind w:left="141" w:right="144" w:firstLine="707"/>
        <w:jc w:val="both"/>
      </w:pPr>
      <w:r>
        <w:t>Tezde kullanılan kaynaklar (kitap, makale, bildiri, vb.) metin içinde ve kaynaklar kısmında APA-7 standartlarına uygun atıf sistemi (Soyadı, tarih ve gerekli ise sayfa numarası yöntemi) ile aşağıdaki gibi belirtilmelidir (EK-18).</w:t>
      </w:r>
    </w:p>
    <w:p w:rsidR="00DF5356" w:rsidRDefault="00DF5356">
      <w:pPr>
        <w:pStyle w:val="GvdeMetni"/>
        <w:spacing w:before="1"/>
      </w:pPr>
    </w:p>
    <w:p w:rsidR="00DF5356" w:rsidRDefault="00D239E8">
      <w:pPr>
        <w:pStyle w:val="Balk2"/>
        <w:numPr>
          <w:ilvl w:val="3"/>
          <w:numId w:val="8"/>
        </w:numPr>
        <w:tabs>
          <w:tab w:val="left" w:pos="921"/>
        </w:tabs>
      </w:pPr>
      <w:r>
        <w:rPr>
          <w:color w:val="5B9BD4"/>
        </w:rPr>
        <w:t>Metin</w:t>
      </w:r>
      <w:r>
        <w:rPr>
          <w:color w:val="5B9BD4"/>
          <w:spacing w:val="-4"/>
        </w:rPr>
        <w:t xml:space="preserve"> </w:t>
      </w:r>
      <w:r>
        <w:rPr>
          <w:color w:val="5B9BD4"/>
        </w:rPr>
        <w:t>İçinde</w:t>
      </w:r>
      <w:r>
        <w:rPr>
          <w:color w:val="5B9BD4"/>
          <w:spacing w:val="-4"/>
        </w:rPr>
        <w:t xml:space="preserve"> </w:t>
      </w:r>
      <w:r>
        <w:rPr>
          <w:color w:val="5B9BD4"/>
        </w:rPr>
        <w:t>Referans</w:t>
      </w:r>
      <w:r>
        <w:rPr>
          <w:color w:val="5B9BD4"/>
          <w:spacing w:val="-3"/>
        </w:rPr>
        <w:t xml:space="preserve"> </w:t>
      </w:r>
      <w:r>
        <w:rPr>
          <w:color w:val="5B9BD4"/>
          <w:spacing w:val="-4"/>
        </w:rPr>
        <w:t>Verme</w:t>
      </w:r>
    </w:p>
    <w:p w:rsidR="00DF5356" w:rsidRDefault="00D239E8">
      <w:pPr>
        <w:spacing w:before="137" w:line="362" w:lineRule="auto"/>
        <w:ind w:left="141"/>
        <w:rPr>
          <w:sz w:val="24"/>
        </w:rPr>
      </w:pPr>
      <w:r>
        <w:rPr>
          <w:b/>
          <w:color w:val="4471C4"/>
          <w:sz w:val="24"/>
        </w:rPr>
        <w:t xml:space="preserve">APA-7 Referans Tekniği: </w:t>
      </w:r>
      <w:r>
        <w:rPr>
          <w:sz w:val="24"/>
        </w:rPr>
        <w:t>Bu tekniğe</w:t>
      </w:r>
      <w:r>
        <w:rPr>
          <w:spacing w:val="-1"/>
          <w:sz w:val="24"/>
        </w:rPr>
        <w:t xml:space="preserve"> </w:t>
      </w:r>
      <w:r>
        <w:rPr>
          <w:sz w:val="24"/>
        </w:rPr>
        <w:t>göre</w:t>
      </w:r>
      <w:r>
        <w:rPr>
          <w:spacing w:val="-1"/>
          <w:sz w:val="24"/>
        </w:rPr>
        <w:t xml:space="preserve"> </w:t>
      </w:r>
      <w:r>
        <w:rPr>
          <w:sz w:val="24"/>
        </w:rPr>
        <w:t>metin içinde</w:t>
      </w:r>
      <w:r>
        <w:rPr>
          <w:spacing w:val="-1"/>
          <w:sz w:val="24"/>
        </w:rPr>
        <w:t xml:space="preserve"> </w:t>
      </w:r>
      <w:r>
        <w:rPr>
          <w:sz w:val="24"/>
        </w:rPr>
        <w:t xml:space="preserve">geçen atıflar </w:t>
      </w:r>
      <w:r>
        <w:rPr>
          <w:sz w:val="24"/>
          <w:u w:val="single"/>
        </w:rPr>
        <w:t>yazarın</w:t>
      </w:r>
      <w:r>
        <w:rPr>
          <w:spacing w:val="-1"/>
          <w:sz w:val="24"/>
          <w:u w:val="single"/>
        </w:rPr>
        <w:t xml:space="preserve"> </w:t>
      </w:r>
      <w:r>
        <w:rPr>
          <w:sz w:val="24"/>
          <w:u w:val="single"/>
        </w:rPr>
        <w:t>soyadı</w:t>
      </w:r>
      <w:r>
        <w:rPr>
          <w:sz w:val="24"/>
        </w:rPr>
        <w:t xml:space="preserve"> ve</w:t>
      </w:r>
      <w:r>
        <w:rPr>
          <w:spacing w:val="-1"/>
          <w:sz w:val="24"/>
        </w:rPr>
        <w:t xml:space="preserve"> </w:t>
      </w:r>
      <w:r>
        <w:rPr>
          <w:sz w:val="24"/>
          <w:u w:val="single"/>
        </w:rPr>
        <w:t>yayın</w:t>
      </w:r>
      <w:r>
        <w:rPr>
          <w:sz w:val="24"/>
        </w:rPr>
        <w:t xml:space="preserve"> </w:t>
      </w:r>
      <w:r>
        <w:rPr>
          <w:sz w:val="24"/>
          <w:u w:val="single"/>
        </w:rPr>
        <w:t>yılı</w:t>
      </w:r>
      <w:r>
        <w:rPr>
          <w:sz w:val="24"/>
        </w:rPr>
        <w:t xml:space="preserve"> yöntemi ile belirtilir.</w:t>
      </w:r>
    </w:p>
    <w:p w:rsidR="00DF5356" w:rsidRDefault="00D239E8">
      <w:pPr>
        <w:pStyle w:val="Balk2"/>
        <w:spacing w:before="156"/>
        <w:ind w:left="141" w:firstLine="0"/>
        <w:jc w:val="left"/>
      </w:pPr>
      <w:r>
        <w:t>Metin</w:t>
      </w:r>
      <w:r>
        <w:rPr>
          <w:spacing w:val="-4"/>
        </w:rPr>
        <w:t xml:space="preserve"> </w:t>
      </w:r>
      <w:r>
        <w:t>içinde</w:t>
      </w:r>
      <w:r>
        <w:rPr>
          <w:spacing w:val="-5"/>
        </w:rPr>
        <w:t xml:space="preserve"> </w:t>
      </w:r>
      <w:r>
        <w:t>referans</w:t>
      </w:r>
      <w:r>
        <w:rPr>
          <w:spacing w:val="-4"/>
        </w:rPr>
        <w:t xml:space="preserve"> </w:t>
      </w:r>
      <w:r>
        <w:rPr>
          <w:spacing w:val="-2"/>
        </w:rPr>
        <w:t>verilirken;</w:t>
      </w:r>
    </w:p>
    <w:p w:rsidR="00DF5356" w:rsidRDefault="00DF5356">
      <w:pPr>
        <w:pStyle w:val="GvdeMetni"/>
        <w:spacing w:before="24"/>
        <w:rPr>
          <w:b/>
        </w:rPr>
      </w:pPr>
    </w:p>
    <w:p w:rsidR="00DF5356" w:rsidRDefault="00D239E8">
      <w:pPr>
        <w:pStyle w:val="ListeParagraf"/>
        <w:numPr>
          <w:ilvl w:val="0"/>
          <w:numId w:val="7"/>
        </w:numPr>
        <w:tabs>
          <w:tab w:val="left" w:pos="365"/>
        </w:tabs>
        <w:spacing w:line="360" w:lineRule="auto"/>
        <w:ind w:right="137" w:firstLine="0"/>
      </w:pPr>
      <w:r>
        <w:rPr>
          <w:color w:val="4471C4"/>
        </w:rPr>
        <w:t>Referans</w:t>
      </w:r>
      <w:r>
        <w:rPr>
          <w:color w:val="4471C4"/>
          <w:spacing w:val="-14"/>
        </w:rPr>
        <w:t xml:space="preserve"> </w:t>
      </w:r>
      <w:r>
        <w:rPr>
          <w:u w:val="single"/>
        </w:rPr>
        <w:t>cümlenin</w:t>
      </w:r>
      <w:r>
        <w:rPr>
          <w:spacing w:val="-15"/>
          <w:u w:val="single"/>
        </w:rPr>
        <w:t xml:space="preserve"> </w:t>
      </w:r>
      <w:r>
        <w:rPr>
          <w:u w:val="single"/>
        </w:rPr>
        <w:t>doğal</w:t>
      </w:r>
      <w:r>
        <w:rPr>
          <w:spacing w:val="-16"/>
          <w:u w:val="single"/>
        </w:rPr>
        <w:t xml:space="preserve"> </w:t>
      </w:r>
      <w:r>
        <w:rPr>
          <w:u w:val="single"/>
        </w:rPr>
        <w:t>bir</w:t>
      </w:r>
      <w:r>
        <w:rPr>
          <w:spacing w:val="-14"/>
          <w:u w:val="single"/>
        </w:rPr>
        <w:t xml:space="preserve"> </w:t>
      </w:r>
      <w:r>
        <w:rPr>
          <w:u w:val="single"/>
        </w:rPr>
        <w:t>parçası</w:t>
      </w:r>
      <w:r>
        <w:rPr>
          <w:spacing w:val="-14"/>
          <w:u w:val="single"/>
        </w:rPr>
        <w:t xml:space="preserve"> </w:t>
      </w:r>
      <w:r>
        <w:rPr>
          <w:u w:val="single"/>
        </w:rPr>
        <w:t>olarak</w:t>
      </w:r>
      <w:r>
        <w:rPr>
          <w:spacing w:val="-14"/>
          <w:u w:val="single"/>
        </w:rPr>
        <w:t xml:space="preserve"> </w:t>
      </w:r>
      <w:r>
        <w:rPr>
          <w:u w:val="single"/>
        </w:rPr>
        <w:t>kullanılmamışsa</w:t>
      </w:r>
      <w:r>
        <w:rPr>
          <w:spacing w:val="-14"/>
          <w:u w:val="single"/>
        </w:rPr>
        <w:t xml:space="preserve"> </w:t>
      </w:r>
      <w:r>
        <w:rPr>
          <w:u w:val="single"/>
        </w:rPr>
        <w:t>yazar</w:t>
      </w:r>
      <w:r>
        <w:rPr>
          <w:spacing w:val="-14"/>
          <w:u w:val="single"/>
        </w:rPr>
        <w:t xml:space="preserve"> </w:t>
      </w:r>
      <w:r>
        <w:rPr>
          <w:u w:val="single"/>
        </w:rPr>
        <w:t>soyadı</w:t>
      </w:r>
      <w:r>
        <w:rPr>
          <w:spacing w:val="-14"/>
          <w:u w:val="single"/>
        </w:rPr>
        <w:t xml:space="preserve"> </w:t>
      </w:r>
      <w:r>
        <w:rPr>
          <w:u w:val="single"/>
        </w:rPr>
        <w:t>ve</w:t>
      </w:r>
      <w:r>
        <w:rPr>
          <w:spacing w:val="-14"/>
          <w:u w:val="single"/>
        </w:rPr>
        <w:t xml:space="preserve"> </w:t>
      </w:r>
      <w:r>
        <w:rPr>
          <w:u w:val="single"/>
        </w:rPr>
        <w:t>basım</w:t>
      </w:r>
      <w:r>
        <w:rPr>
          <w:spacing w:val="-14"/>
          <w:u w:val="single"/>
        </w:rPr>
        <w:t xml:space="preserve"> </w:t>
      </w:r>
      <w:r>
        <w:rPr>
          <w:u w:val="single"/>
        </w:rPr>
        <w:t>yılı</w:t>
      </w:r>
      <w:r>
        <w:rPr>
          <w:spacing w:val="-14"/>
          <w:u w:val="single"/>
        </w:rPr>
        <w:t xml:space="preserve"> </w:t>
      </w:r>
      <w:r>
        <w:rPr>
          <w:u w:val="single"/>
        </w:rPr>
        <w:t>parantez</w:t>
      </w:r>
      <w:r>
        <w:rPr>
          <w:spacing w:val="-14"/>
          <w:u w:val="single"/>
        </w:rPr>
        <w:t xml:space="preserve"> </w:t>
      </w:r>
      <w:r>
        <w:rPr>
          <w:u w:val="single"/>
        </w:rPr>
        <w:t>içinde</w:t>
      </w:r>
      <w:r>
        <w:t xml:space="preserve"> </w:t>
      </w:r>
      <w:r>
        <w:rPr>
          <w:u w:val="single"/>
        </w:rPr>
        <w:t>virgülle ayrılarak verilir.</w:t>
      </w:r>
    </w:p>
    <w:p w:rsidR="00DF5356" w:rsidRDefault="00D239E8">
      <w:pPr>
        <w:spacing w:before="160"/>
        <w:ind w:left="141"/>
        <w:rPr>
          <w:b/>
        </w:rPr>
      </w:pPr>
      <w:r>
        <w:rPr>
          <w:b/>
          <w:color w:val="4471C4"/>
          <w:spacing w:val="-2"/>
        </w:rPr>
        <w:t>Örnek;</w:t>
      </w:r>
    </w:p>
    <w:p w:rsidR="00DF5356" w:rsidRDefault="00D239E8">
      <w:pPr>
        <w:pStyle w:val="ListeParagraf"/>
        <w:numPr>
          <w:ilvl w:val="1"/>
          <w:numId w:val="7"/>
        </w:numPr>
        <w:tabs>
          <w:tab w:val="left" w:pos="550"/>
        </w:tabs>
        <w:spacing w:before="126"/>
        <w:ind w:left="550" w:hanging="126"/>
      </w:pPr>
      <w:r>
        <w:t>DDT’nin</w:t>
      </w:r>
      <w:r>
        <w:rPr>
          <w:spacing w:val="-8"/>
        </w:rPr>
        <w:t xml:space="preserve"> </w:t>
      </w:r>
      <w:r>
        <w:t>canlılar</w:t>
      </w:r>
      <w:r>
        <w:rPr>
          <w:spacing w:val="-7"/>
        </w:rPr>
        <w:t xml:space="preserve"> </w:t>
      </w:r>
      <w:r>
        <w:t>üzerindeki</w:t>
      </w:r>
      <w:r>
        <w:rPr>
          <w:spacing w:val="-6"/>
        </w:rPr>
        <w:t xml:space="preserve"> </w:t>
      </w:r>
      <w:r>
        <w:t>etkilerinin</w:t>
      </w:r>
      <w:r>
        <w:rPr>
          <w:spacing w:val="-10"/>
        </w:rPr>
        <w:t xml:space="preserve"> </w:t>
      </w:r>
      <w:r>
        <w:t>olumsuz</w:t>
      </w:r>
      <w:r>
        <w:rPr>
          <w:spacing w:val="-7"/>
        </w:rPr>
        <w:t xml:space="preserve"> </w:t>
      </w:r>
      <w:r>
        <w:t>olduğu</w:t>
      </w:r>
      <w:r>
        <w:rPr>
          <w:spacing w:val="-7"/>
        </w:rPr>
        <w:t xml:space="preserve"> </w:t>
      </w:r>
      <w:r>
        <w:t>gösterilmiştir</w:t>
      </w:r>
      <w:r>
        <w:rPr>
          <w:spacing w:val="-7"/>
        </w:rPr>
        <w:t xml:space="preserve"> </w:t>
      </w:r>
      <w:r>
        <w:t>(Pınar,</w:t>
      </w:r>
      <w:r>
        <w:rPr>
          <w:spacing w:val="-7"/>
        </w:rPr>
        <w:t xml:space="preserve"> </w:t>
      </w:r>
      <w:r>
        <w:rPr>
          <w:spacing w:val="-2"/>
        </w:rPr>
        <w:t>2003).</w:t>
      </w:r>
    </w:p>
    <w:p w:rsidR="00DF5356" w:rsidRDefault="00D239E8">
      <w:pPr>
        <w:pStyle w:val="ListeParagraf"/>
        <w:numPr>
          <w:ilvl w:val="1"/>
          <w:numId w:val="7"/>
        </w:numPr>
        <w:tabs>
          <w:tab w:val="left" w:pos="550"/>
        </w:tabs>
        <w:spacing w:before="126"/>
        <w:ind w:left="550" w:hanging="126"/>
      </w:pPr>
      <w:r>
        <w:t>En</w:t>
      </w:r>
      <w:r>
        <w:rPr>
          <w:spacing w:val="-4"/>
        </w:rPr>
        <w:t xml:space="preserve"> </w:t>
      </w:r>
      <w:r>
        <w:t>son</w:t>
      </w:r>
      <w:r>
        <w:rPr>
          <w:spacing w:val="-3"/>
        </w:rPr>
        <w:t xml:space="preserve"> </w:t>
      </w:r>
      <w:r>
        <w:t>çalışmalar</w:t>
      </w:r>
      <w:r>
        <w:rPr>
          <w:spacing w:val="-4"/>
        </w:rPr>
        <w:t xml:space="preserve"> </w:t>
      </w:r>
      <w:r>
        <w:t>(Pınar,</w:t>
      </w:r>
      <w:r>
        <w:rPr>
          <w:spacing w:val="-6"/>
        </w:rPr>
        <w:t xml:space="preserve"> </w:t>
      </w:r>
      <w:r>
        <w:t>2003)</w:t>
      </w:r>
      <w:r>
        <w:rPr>
          <w:spacing w:val="-3"/>
        </w:rPr>
        <w:t xml:space="preserve"> </w:t>
      </w:r>
      <w:r>
        <w:t>uygulamanın</w:t>
      </w:r>
      <w:r>
        <w:rPr>
          <w:spacing w:val="-3"/>
        </w:rPr>
        <w:t xml:space="preserve"> </w:t>
      </w:r>
      <w:r>
        <w:rPr>
          <w:spacing w:val="-4"/>
        </w:rPr>
        <w:t>...”</w:t>
      </w:r>
    </w:p>
    <w:p w:rsidR="00DF5356" w:rsidRDefault="00D239E8">
      <w:pPr>
        <w:pStyle w:val="ListeParagraf"/>
        <w:numPr>
          <w:ilvl w:val="0"/>
          <w:numId w:val="7"/>
        </w:numPr>
        <w:tabs>
          <w:tab w:val="left" w:pos="392"/>
        </w:tabs>
        <w:spacing w:before="127"/>
        <w:ind w:left="392" w:hanging="251"/>
      </w:pPr>
      <w:r>
        <w:rPr>
          <w:color w:val="4471C4"/>
        </w:rPr>
        <w:t>Referans</w:t>
      </w:r>
      <w:r>
        <w:rPr>
          <w:color w:val="4471C4"/>
          <w:spacing w:val="-7"/>
        </w:rPr>
        <w:t xml:space="preserve"> </w:t>
      </w:r>
      <w:r>
        <w:rPr>
          <w:u w:val="single"/>
        </w:rPr>
        <w:t>cümlenin</w:t>
      </w:r>
      <w:r>
        <w:rPr>
          <w:spacing w:val="-5"/>
          <w:u w:val="single"/>
        </w:rPr>
        <w:t xml:space="preserve"> </w:t>
      </w:r>
      <w:r>
        <w:rPr>
          <w:u w:val="single"/>
        </w:rPr>
        <w:t>doğal</w:t>
      </w:r>
      <w:r>
        <w:rPr>
          <w:spacing w:val="-6"/>
          <w:u w:val="single"/>
        </w:rPr>
        <w:t xml:space="preserve"> </w:t>
      </w:r>
      <w:r>
        <w:rPr>
          <w:u w:val="single"/>
        </w:rPr>
        <w:t>bir</w:t>
      </w:r>
      <w:r>
        <w:rPr>
          <w:spacing w:val="-5"/>
          <w:u w:val="single"/>
        </w:rPr>
        <w:t xml:space="preserve"> </w:t>
      </w:r>
      <w:r>
        <w:rPr>
          <w:u w:val="single"/>
        </w:rPr>
        <w:t>parçası</w:t>
      </w:r>
      <w:r>
        <w:rPr>
          <w:spacing w:val="-3"/>
          <w:u w:val="single"/>
        </w:rPr>
        <w:t xml:space="preserve"> </w:t>
      </w:r>
      <w:r>
        <w:rPr>
          <w:u w:val="single"/>
        </w:rPr>
        <w:t>olarak</w:t>
      </w:r>
      <w:r>
        <w:rPr>
          <w:spacing w:val="-5"/>
          <w:u w:val="single"/>
        </w:rPr>
        <w:t xml:space="preserve"> </w:t>
      </w:r>
      <w:r>
        <w:rPr>
          <w:u w:val="single"/>
        </w:rPr>
        <w:t>kullanılırsa</w:t>
      </w:r>
      <w:r>
        <w:rPr>
          <w:spacing w:val="-5"/>
          <w:u w:val="single"/>
        </w:rPr>
        <w:t xml:space="preserve"> </w:t>
      </w:r>
      <w:r>
        <w:rPr>
          <w:u w:val="single"/>
        </w:rPr>
        <w:t>yayın</w:t>
      </w:r>
      <w:r>
        <w:rPr>
          <w:spacing w:val="-5"/>
          <w:u w:val="single"/>
        </w:rPr>
        <w:t xml:space="preserve"> </w:t>
      </w:r>
      <w:r>
        <w:rPr>
          <w:u w:val="single"/>
        </w:rPr>
        <w:t>yılı</w:t>
      </w:r>
      <w:r>
        <w:rPr>
          <w:spacing w:val="-1"/>
          <w:u w:val="single"/>
        </w:rPr>
        <w:t xml:space="preserve"> </w:t>
      </w:r>
      <w:r>
        <w:rPr>
          <w:u w:val="single"/>
        </w:rPr>
        <w:t>parantez</w:t>
      </w:r>
      <w:r>
        <w:rPr>
          <w:spacing w:val="-5"/>
          <w:u w:val="single"/>
        </w:rPr>
        <w:t xml:space="preserve"> </w:t>
      </w:r>
      <w:r>
        <w:rPr>
          <w:u w:val="single"/>
        </w:rPr>
        <w:t>içinde</w:t>
      </w:r>
      <w:r>
        <w:rPr>
          <w:spacing w:val="-4"/>
          <w:u w:val="single"/>
        </w:rPr>
        <w:t xml:space="preserve"> </w:t>
      </w:r>
      <w:r>
        <w:rPr>
          <w:spacing w:val="-2"/>
          <w:u w:val="single"/>
        </w:rPr>
        <w:t>belirtilir.</w:t>
      </w:r>
    </w:p>
    <w:p w:rsidR="00DF5356" w:rsidRDefault="00DF5356">
      <w:pPr>
        <w:pStyle w:val="GvdeMetni"/>
        <w:spacing w:before="34"/>
        <w:rPr>
          <w:sz w:val="22"/>
        </w:rPr>
      </w:pPr>
    </w:p>
    <w:p w:rsidR="00DF5356" w:rsidRDefault="00D239E8">
      <w:pPr>
        <w:ind w:left="424"/>
        <w:rPr>
          <w:b/>
        </w:rPr>
      </w:pPr>
      <w:r>
        <w:rPr>
          <w:b/>
          <w:color w:val="4471C4"/>
          <w:spacing w:val="-2"/>
        </w:rPr>
        <w:t>Örnek;</w:t>
      </w:r>
    </w:p>
    <w:p w:rsidR="00DF5356" w:rsidRDefault="00D239E8">
      <w:pPr>
        <w:pStyle w:val="ListeParagraf"/>
        <w:numPr>
          <w:ilvl w:val="1"/>
          <w:numId w:val="7"/>
        </w:numPr>
        <w:tabs>
          <w:tab w:val="left" w:pos="550"/>
        </w:tabs>
        <w:spacing w:before="126"/>
        <w:ind w:left="550" w:hanging="126"/>
      </w:pPr>
      <w:r>
        <w:t>Gürkan</w:t>
      </w:r>
      <w:r>
        <w:rPr>
          <w:spacing w:val="-4"/>
        </w:rPr>
        <w:t xml:space="preserve"> </w:t>
      </w:r>
      <w:r>
        <w:t>(2002)</w:t>
      </w:r>
      <w:r>
        <w:rPr>
          <w:spacing w:val="-6"/>
        </w:rPr>
        <w:t xml:space="preserve"> </w:t>
      </w:r>
      <w:r>
        <w:t>kimyasal</w:t>
      </w:r>
      <w:r>
        <w:rPr>
          <w:spacing w:val="-6"/>
        </w:rPr>
        <w:t xml:space="preserve"> </w:t>
      </w:r>
      <w:r>
        <w:t>çözeltiler</w:t>
      </w:r>
      <w:r>
        <w:rPr>
          <w:spacing w:val="-3"/>
        </w:rPr>
        <w:t xml:space="preserve"> </w:t>
      </w:r>
      <w:r>
        <w:t>üzerinde</w:t>
      </w:r>
      <w:r>
        <w:rPr>
          <w:spacing w:val="-4"/>
        </w:rPr>
        <w:t xml:space="preserve"> </w:t>
      </w:r>
      <w:r>
        <w:t>yapmış</w:t>
      </w:r>
      <w:r>
        <w:rPr>
          <w:spacing w:val="-6"/>
        </w:rPr>
        <w:t xml:space="preserve"> </w:t>
      </w:r>
      <w:r>
        <w:t>olduğu</w:t>
      </w:r>
      <w:r>
        <w:rPr>
          <w:spacing w:val="-3"/>
        </w:rPr>
        <w:t xml:space="preserve"> </w:t>
      </w:r>
      <w:r>
        <w:rPr>
          <w:spacing w:val="-5"/>
        </w:rPr>
        <w:t>...</w:t>
      </w:r>
    </w:p>
    <w:p w:rsidR="00DF5356" w:rsidRDefault="00DF5356">
      <w:pPr>
        <w:pStyle w:val="ListeParagraf"/>
        <w:sectPr w:rsidR="00DF5356">
          <w:pgSz w:w="11910" w:h="16840"/>
          <w:pgMar w:top="1320" w:right="1275" w:bottom="1200" w:left="1275" w:header="0" w:footer="1000" w:gutter="0"/>
          <w:cols w:space="708"/>
        </w:sectPr>
      </w:pPr>
    </w:p>
    <w:p w:rsidR="00DF5356" w:rsidRDefault="00D239E8">
      <w:pPr>
        <w:pStyle w:val="ListeParagraf"/>
        <w:numPr>
          <w:ilvl w:val="0"/>
          <w:numId w:val="7"/>
        </w:numPr>
        <w:tabs>
          <w:tab w:val="left" w:pos="368"/>
        </w:tabs>
        <w:spacing w:before="79"/>
        <w:ind w:left="368" w:hanging="227"/>
      </w:pPr>
      <w:r>
        <w:rPr>
          <w:u w:val="single"/>
        </w:rPr>
        <w:lastRenderedPageBreak/>
        <w:t>Referans</w:t>
      </w:r>
      <w:r>
        <w:rPr>
          <w:spacing w:val="-5"/>
          <w:u w:val="single"/>
        </w:rPr>
        <w:t xml:space="preserve"> </w:t>
      </w:r>
      <w:r>
        <w:rPr>
          <w:u w:val="single"/>
        </w:rPr>
        <w:t>iki</w:t>
      </w:r>
      <w:r>
        <w:rPr>
          <w:spacing w:val="-4"/>
          <w:u w:val="single"/>
        </w:rPr>
        <w:t xml:space="preserve"> </w:t>
      </w:r>
      <w:r>
        <w:rPr>
          <w:u w:val="single"/>
        </w:rPr>
        <w:t>yazarlı</w:t>
      </w:r>
      <w:r>
        <w:rPr>
          <w:spacing w:val="-4"/>
          <w:u w:val="single"/>
        </w:rPr>
        <w:t xml:space="preserve"> </w:t>
      </w:r>
      <w:r>
        <w:rPr>
          <w:u w:val="single"/>
        </w:rPr>
        <w:t>ise,</w:t>
      </w:r>
      <w:r>
        <w:rPr>
          <w:spacing w:val="-7"/>
          <w:u w:val="single"/>
        </w:rPr>
        <w:t xml:space="preserve"> </w:t>
      </w:r>
      <w:r>
        <w:rPr>
          <w:u w:val="single"/>
        </w:rPr>
        <w:t>her</w:t>
      </w:r>
      <w:r>
        <w:rPr>
          <w:spacing w:val="-4"/>
          <w:u w:val="single"/>
        </w:rPr>
        <w:t xml:space="preserve"> </w:t>
      </w:r>
      <w:r>
        <w:rPr>
          <w:u w:val="single"/>
        </w:rPr>
        <w:t>iki</w:t>
      </w:r>
      <w:r>
        <w:rPr>
          <w:spacing w:val="-2"/>
          <w:u w:val="single"/>
        </w:rPr>
        <w:t xml:space="preserve"> </w:t>
      </w:r>
      <w:r>
        <w:rPr>
          <w:u w:val="single"/>
        </w:rPr>
        <w:t>yazarın</w:t>
      </w:r>
      <w:r>
        <w:rPr>
          <w:spacing w:val="-2"/>
          <w:u w:val="single"/>
        </w:rPr>
        <w:t xml:space="preserve"> </w:t>
      </w:r>
      <w:r>
        <w:rPr>
          <w:u w:val="single"/>
        </w:rPr>
        <w:t>soyadı</w:t>
      </w:r>
      <w:r>
        <w:rPr>
          <w:spacing w:val="-4"/>
          <w:u w:val="single"/>
        </w:rPr>
        <w:t xml:space="preserve"> </w:t>
      </w:r>
      <w:r>
        <w:rPr>
          <w:u w:val="single"/>
        </w:rPr>
        <w:t>da</w:t>
      </w:r>
      <w:r>
        <w:rPr>
          <w:spacing w:val="-2"/>
          <w:u w:val="single"/>
        </w:rPr>
        <w:t xml:space="preserve"> kullanılır.</w:t>
      </w:r>
    </w:p>
    <w:p w:rsidR="00DF5356" w:rsidRDefault="00DF5356">
      <w:pPr>
        <w:pStyle w:val="GvdeMetni"/>
        <w:spacing w:before="34"/>
        <w:rPr>
          <w:sz w:val="22"/>
        </w:rPr>
      </w:pPr>
    </w:p>
    <w:p w:rsidR="00DF5356" w:rsidRDefault="00D239E8">
      <w:pPr>
        <w:ind w:left="424"/>
        <w:rPr>
          <w:b/>
        </w:rPr>
      </w:pPr>
      <w:r>
        <w:rPr>
          <w:b/>
          <w:color w:val="4471C4"/>
          <w:spacing w:val="-2"/>
        </w:rPr>
        <w:t>Örnek;</w:t>
      </w:r>
    </w:p>
    <w:p w:rsidR="00DF5356" w:rsidRDefault="00D239E8">
      <w:pPr>
        <w:pStyle w:val="ListeParagraf"/>
        <w:numPr>
          <w:ilvl w:val="1"/>
          <w:numId w:val="7"/>
        </w:numPr>
        <w:tabs>
          <w:tab w:val="left" w:pos="550"/>
        </w:tabs>
        <w:spacing w:before="126"/>
        <w:ind w:left="550" w:hanging="126"/>
      </w:pPr>
      <w:r>
        <w:t>DDT’nin</w:t>
      </w:r>
      <w:r>
        <w:rPr>
          <w:spacing w:val="-8"/>
        </w:rPr>
        <w:t xml:space="preserve"> </w:t>
      </w:r>
      <w:r>
        <w:t>canlılar</w:t>
      </w:r>
      <w:r>
        <w:rPr>
          <w:spacing w:val="-5"/>
        </w:rPr>
        <w:t xml:space="preserve"> </w:t>
      </w:r>
      <w:r>
        <w:t>üzerindeki</w:t>
      </w:r>
      <w:r>
        <w:rPr>
          <w:spacing w:val="-5"/>
        </w:rPr>
        <w:t xml:space="preserve"> </w:t>
      </w:r>
      <w:r>
        <w:t>etkilerinin</w:t>
      </w:r>
      <w:r>
        <w:rPr>
          <w:spacing w:val="-8"/>
        </w:rPr>
        <w:t xml:space="preserve"> </w:t>
      </w:r>
      <w:r>
        <w:t>olumsuz</w:t>
      </w:r>
      <w:r>
        <w:rPr>
          <w:spacing w:val="-5"/>
        </w:rPr>
        <w:t xml:space="preserve"> </w:t>
      </w:r>
      <w:r>
        <w:t>olduğu</w:t>
      </w:r>
      <w:r>
        <w:rPr>
          <w:spacing w:val="-6"/>
        </w:rPr>
        <w:t xml:space="preserve"> </w:t>
      </w:r>
      <w:r>
        <w:t>gösterilmiştir</w:t>
      </w:r>
      <w:r>
        <w:rPr>
          <w:spacing w:val="-5"/>
        </w:rPr>
        <w:t xml:space="preserve"> </w:t>
      </w:r>
      <w:r>
        <w:t>(Pınar</w:t>
      </w:r>
      <w:r>
        <w:rPr>
          <w:spacing w:val="-6"/>
        </w:rPr>
        <w:t xml:space="preserve"> </w:t>
      </w:r>
      <w:r>
        <w:t>ve</w:t>
      </w:r>
      <w:r>
        <w:rPr>
          <w:spacing w:val="-7"/>
        </w:rPr>
        <w:t xml:space="preserve"> </w:t>
      </w:r>
      <w:r>
        <w:t>Gürkan,</w:t>
      </w:r>
      <w:r>
        <w:rPr>
          <w:spacing w:val="-5"/>
        </w:rPr>
        <w:t xml:space="preserve"> </w:t>
      </w:r>
      <w:r>
        <w:rPr>
          <w:spacing w:val="-2"/>
        </w:rPr>
        <w:t>1993)</w:t>
      </w:r>
    </w:p>
    <w:p w:rsidR="00DF5356" w:rsidRDefault="00D239E8">
      <w:pPr>
        <w:pStyle w:val="ListeParagraf"/>
        <w:numPr>
          <w:ilvl w:val="1"/>
          <w:numId w:val="7"/>
        </w:numPr>
        <w:tabs>
          <w:tab w:val="left" w:pos="550"/>
        </w:tabs>
        <w:spacing w:before="126"/>
        <w:ind w:left="550" w:hanging="126"/>
      </w:pPr>
      <w:r>
        <w:t>Pınar</w:t>
      </w:r>
      <w:r>
        <w:rPr>
          <w:spacing w:val="-4"/>
        </w:rPr>
        <w:t xml:space="preserve"> </w:t>
      </w:r>
      <w:r>
        <w:t>ve</w:t>
      </w:r>
      <w:r>
        <w:rPr>
          <w:spacing w:val="-4"/>
        </w:rPr>
        <w:t xml:space="preserve"> </w:t>
      </w:r>
      <w:r>
        <w:t>Gürkan</w:t>
      </w:r>
      <w:r>
        <w:rPr>
          <w:spacing w:val="-3"/>
        </w:rPr>
        <w:t xml:space="preserve"> </w:t>
      </w:r>
      <w:r>
        <w:t>(1993)</w:t>
      </w:r>
      <w:r>
        <w:rPr>
          <w:spacing w:val="-6"/>
        </w:rPr>
        <w:t xml:space="preserve"> </w:t>
      </w:r>
      <w:r>
        <w:t>yumuşak</w:t>
      </w:r>
      <w:r>
        <w:rPr>
          <w:spacing w:val="-3"/>
        </w:rPr>
        <w:t xml:space="preserve"> </w:t>
      </w:r>
      <w:r>
        <w:t>dolgular</w:t>
      </w:r>
      <w:r>
        <w:rPr>
          <w:spacing w:val="-6"/>
        </w:rPr>
        <w:t xml:space="preserve"> </w:t>
      </w:r>
      <w:r>
        <w:t>üzerinde</w:t>
      </w:r>
      <w:r>
        <w:rPr>
          <w:spacing w:val="-3"/>
        </w:rPr>
        <w:t xml:space="preserve"> </w:t>
      </w:r>
      <w:r>
        <w:rPr>
          <w:spacing w:val="-5"/>
        </w:rPr>
        <w:t>...</w:t>
      </w:r>
    </w:p>
    <w:p w:rsidR="00DF5356" w:rsidRDefault="00D239E8">
      <w:pPr>
        <w:pStyle w:val="ListeParagraf"/>
        <w:numPr>
          <w:ilvl w:val="0"/>
          <w:numId w:val="7"/>
        </w:numPr>
        <w:tabs>
          <w:tab w:val="left" w:pos="430"/>
        </w:tabs>
        <w:spacing w:before="129" w:line="360" w:lineRule="auto"/>
        <w:ind w:right="147" w:firstLine="0"/>
      </w:pPr>
      <w:r>
        <w:rPr>
          <w:u w:val="single"/>
        </w:rPr>
        <w:t>Çalışmada</w:t>
      </w:r>
      <w:r>
        <w:rPr>
          <w:spacing w:val="34"/>
          <w:u w:val="single"/>
        </w:rPr>
        <w:t xml:space="preserve"> </w:t>
      </w:r>
      <w:r>
        <w:rPr>
          <w:u w:val="single"/>
        </w:rPr>
        <w:t>ikiden</w:t>
      </w:r>
      <w:r>
        <w:rPr>
          <w:spacing w:val="34"/>
          <w:u w:val="single"/>
        </w:rPr>
        <w:t xml:space="preserve"> </w:t>
      </w:r>
      <w:r>
        <w:rPr>
          <w:u w:val="single"/>
        </w:rPr>
        <w:t>fazla</w:t>
      </w:r>
      <w:r>
        <w:rPr>
          <w:spacing w:val="34"/>
          <w:u w:val="single"/>
        </w:rPr>
        <w:t xml:space="preserve"> </w:t>
      </w:r>
      <w:r>
        <w:rPr>
          <w:u w:val="single"/>
        </w:rPr>
        <w:t>yazar</w:t>
      </w:r>
      <w:r>
        <w:rPr>
          <w:spacing w:val="35"/>
          <w:u w:val="single"/>
        </w:rPr>
        <w:t xml:space="preserve"> </w:t>
      </w:r>
      <w:r>
        <w:rPr>
          <w:u w:val="single"/>
        </w:rPr>
        <w:t>bulunması</w:t>
      </w:r>
      <w:r>
        <w:rPr>
          <w:spacing w:val="35"/>
          <w:u w:val="single"/>
        </w:rPr>
        <w:t xml:space="preserve"> </w:t>
      </w:r>
      <w:r>
        <w:rPr>
          <w:u w:val="single"/>
        </w:rPr>
        <w:t>durumunda,</w:t>
      </w:r>
      <w:r>
        <w:rPr>
          <w:spacing w:val="34"/>
          <w:u w:val="single"/>
        </w:rPr>
        <w:t xml:space="preserve"> </w:t>
      </w:r>
      <w:r>
        <w:rPr>
          <w:u w:val="single"/>
        </w:rPr>
        <w:t>ilk</w:t>
      </w:r>
      <w:r>
        <w:rPr>
          <w:spacing w:val="33"/>
          <w:u w:val="single"/>
        </w:rPr>
        <w:t xml:space="preserve"> </w:t>
      </w:r>
      <w:r>
        <w:rPr>
          <w:u w:val="single"/>
        </w:rPr>
        <w:t>yazarın</w:t>
      </w:r>
      <w:r>
        <w:rPr>
          <w:spacing w:val="33"/>
          <w:u w:val="single"/>
        </w:rPr>
        <w:t xml:space="preserve"> </w:t>
      </w:r>
      <w:r>
        <w:rPr>
          <w:u w:val="single"/>
        </w:rPr>
        <w:t>soyadı</w:t>
      </w:r>
      <w:r>
        <w:rPr>
          <w:spacing w:val="34"/>
          <w:u w:val="single"/>
        </w:rPr>
        <w:t xml:space="preserve"> </w:t>
      </w:r>
      <w:r>
        <w:rPr>
          <w:u w:val="single"/>
        </w:rPr>
        <w:t>ve</w:t>
      </w:r>
      <w:r>
        <w:rPr>
          <w:spacing w:val="34"/>
          <w:u w:val="single"/>
        </w:rPr>
        <w:t xml:space="preserve"> </w:t>
      </w:r>
      <w:r>
        <w:rPr>
          <w:u w:val="single"/>
        </w:rPr>
        <w:t>ark.</w:t>
      </w:r>
      <w:r>
        <w:rPr>
          <w:spacing w:val="33"/>
          <w:u w:val="single"/>
        </w:rPr>
        <w:t xml:space="preserve"> </w:t>
      </w:r>
      <w:r>
        <w:rPr>
          <w:u w:val="single"/>
        </w:rPr>
        <w:t>(ve</w:t>
      </w:r>
      <w:r>
        <w:rPr>
          <w:spacing w:val="34"/>
          <w:u w:val="single"/>
        </w:rPr>
        <w:t xml:space="preserve"> </w:t>
      </w:r>
      <w:r>
        <w:rPr>
          <w:u w:val="single"/>
        </w:rPr>
        <w:t>arkadaşları)</w:t>
      </w:r>
      <w:r>
        <w:t xml:space="preserve"> </w:t>
      </w:r>
      <w:r>
        <w:rPr>
          <w:spacing w:val="-2"/>
          <w:u w:val="single"/>
        </w:rPr>
        <w:t>kullanılır.</w:t>
      </w:r>
    </w:p>
    <w:p w:rsidR="00DF5356" w:rsidRDefault="00D239E8">
      <w:pPr>
        <w:spacing w:before="158"/>
        <w:ind w:left="424"/>
        <w:rPr>
          <w:b/>
        </w:rPr>
      </w:pPr>
      <w:r>
        <w:rPr>
          <w:b/>
          <w:color w:val="4471C4"/>
          <w:spacing w:val="-2"/>
        </w:rPr>
        <w:t>Örnek;</w:t>
      </w:r>
    </w:p>
    <w:p w:rsidR="00DF5356" w:rsidRDefault="00D239E8">
      <w:pPr>
        <w:pStyle w:val="ListeParagraf"/>
        <w:numPr>
          <w:ilvl w:val="1"/>
          <w:numId w:val="7"/>
        </w:numPr>
        <w:tabs>
          <w:tab w:val="left" w:pos="550"/>
        </w:tabs>
        <w:spacing w:before="129"/>
        <w:ind w:left="550" w:hanging="126"/>
      </w:pPr>
      <w:r>
        <w:t>DDT’nin</w:t>
      </w:r>
      <w:r>
        <w:rPr>
          <w:spacing w:val="-8"/>
        </w:rPr>
        <w:t xml:space="preserve"> </w:t>
      </w:r>
      <w:r>
        <w:t>canlılar</w:t>
      </w:r>
      <w:r>
        <w:rPr>
          <w:spacing w:val="-5"/>
        </w:rPr>
        <w:t xml:space="preserve"> </w:t>
      </w:r>
      <w:r>
        <w:t>üzerindeki</w:t>
      </w:r>
      <w:r>
        <w:rPr>
          <w:spacing w:val="-4"/>
        </w:rPr>
        <w:t xml:space="preserve"> </w:t>
      </w:r>
      <w:r>
        <w:t>etkilerinin</w:t>
      </w:r>
      <w:r>
        <w:rPr>
          <w:spacing w:val="-8"/>
        </w:rPr>
        <w:t xml:space="preserve"> </w:t>
      </w:r>
      <w:r>
        <w:t>olumsuz</w:t>
      </w:r>
      <w:r>
        <w:rPr>
          <w:spacing w:val="-5"/>
        </w:rPr>
        <w:t xml:space="preserve"> </w:t>
      </w:r>
      <w:r>
        <w:t>olduğu</w:t>
      </w:r>
      <w:r>
        <w:rPr>
          <w:spacing w:val="-5"/>
        </w:rPr>
        <w:t xml:space="preserve"> </w:t>
      </w:r>
      <w:r>
        <w:t>gösterilmiştir</w:t>
      </w:r>
      <w:r>
        <w:rPr>
          <w:spacing w:val="-5"/>
        </w:rPr>
        <w:t xml:space="preserve"> </w:t>
      </w:r>
      <w:r>
        <w:t>(Pınar</w:t>
      </w:r>
      <w:r>
        <w:rPr>
          <w:spacing w:val="-5"/>
        </w:rPr>
        <w:t xml:space="preserve"> </w:t>
      </w:r>
      <w:r>
        <w:t>ve</w:t>
      </w:r>
      <w:r>
        <w:rPr>
          <w:spacing w:val="-7"/>
        </w:rPr>
        <w:t xml:space="preserve"> </w:t>
      </w:r>
      <w:r>
        <w:t>ark.,</w:t>
      </w:r>
      <w:r>
        <w:rPr>
          <w:spacing w:val="-5"/>
        </w:rPr>
        <w:t xml:space="preserve"> </w:t>
      </w:r>
      <w:r>
        <w:rPr>
          <w:spacing w:val="-2"/>
        </w:rPr>
        <w:t>1993)</w:t>
      </w:r>
    </w:p>
    <w:p w:rsidR="00DF5356" w:rsidRDefault="00D239E8">
      <w:pPr>
        <w:pStyle w:val="ListeParagraf"/>
        <w:numPr>
          <w:ilvl w:val="1"/>
          <w:numId w:val="7"/>
        </w:numPr>
        <w:tabs>
          <w:tab w:val="left" w:pos="550"/>
        </w:tabs>
        <w:spacing w:before="126"/>
        <w:ind w:left="550" w:hanging="126"/>
      </w:pPr>
      <w:r>
        <w:t>Pınar</w:t>
      </w:r>
      <w:r>
        <w:rPr>
          <w:spacing w:val="-3"/>
        </w:rPr>
        <w:t xml:space="preserve"> </w:t>
      </w:r>
      <w:r>
        <w:rPr>
          <w:u w:val="single"/>
        </w:rPr>
        <w:t>ve</w:t>
      </w:r>
      <w:r>
        <w:rPr>
          <w:spacing w:val="-3"/>
          <w:u w:val="single"/>
        </w:rPr>
        <w:t xml:space="preserve"> </w:t>
      </w:r>
      <w:r>
        <w:rPr>
          <w:u w:val="single"/>
        </w:rPr>
        <w:t>ark.</w:t>
      </w:r>
      <w:r>
        <w:rPr>
          <w:spacing w:val="-3"/>
        </w:rPr>
        <w:t xml:space="preserve"> </w:t>
      </w:r>
      <w:r>
        <w:t>(1999)</w:t>
      </w:r>
      <w:r>
        <w:rPr>
          <w:spacing w:val="-4"/>
        </w:rPr>
        <w:t xml:space="preserve"> </w:t>
      </w:r>
      <w:r>
        <w:t>tarafından</w:t>
      </w:r>
      <w:r>
        <w:rPr>
          <w:spacing w:val="-3"/>
        </w:rPr>
        <w:t xml:space="preserve"> </w:t>
      </w:r>
      <w:r>
        <w:t>öne</w:t>
      </w:r>
      <w:r>
        <w:rPr>
          <w:spacing w:val="-3"/>
        </w:rPr>
        <w:t xml:space="preserve"> </w:t>
      </w:r>
      <w:r w:rsidR="007E186E">
        <w:t>sürülen</w:t>
      </w:r>
      <w:r w:rsidR="007E186E">
        <w:rPr>
          <w:spacing w:val="-3"/>
        </w:rPr>
        <w:t>...</w:t>
      </w:r>
    </w:p>
    <w:p w:rsidR="00DF5356" w:rsidRDefault="00DF5356">
      <w:pPr>
        <w:pStyle w:val="GvdeMetni"/>
        <w:spacing w:before="252"/>
        <w:rPr>
          <w:sz w:val="22"/>
        </w:rPr>
      </w:pPr>
    </w:p>
    <w:p w:rsidR="00DF5356" w:rsidRPr="00541451" w:rsidRDefault="00D239E8">
      <w:pPr>
        <w:pStyle w:val="ListeParagraf"/>
        <w:numPr>
          <w:ilvl w:val="0"/>
          <w:numId w:val="7"/>
        </w:numPr>
        <w:tabs>
          <w:tab w:val="left" w:pos="380"/>
        </w:tabs>
        <w:spacing w:before="1" w:line="360" w:lineRule="auto"/>
        <w:ind w:right="146" w:firstLine="0"/>
        <w:rPr>
          <w:highlight w:val="yellow"/>
        </w:rPr>
      </w:pPr>
      <w:r>
        <w:rPr>
          <w:u w:val="single"/>
        </w:rPr>
        <w:t xml:space="preserve">Eğer birden fazla çalışma referans gösterilmek isteniyorsa çalışmalar </w:t>
      </w:r>
      <w:r w:rsidR="003B7B24">
        <w:rPr>
          <w:b/>
          <w:highlight w:val="yellow"/>
          <w:u w:val="single"/>
        </w:rPr>
        <w:t>yazar soyadına göre</w:t>
      </w:r>
      <w:r w:rsidRPr="00541451">
        <w:rPr>
          <w:b/>
          <w:highlight w:val="yellow"/>
          <w:u w:val="single"/>
        </w:rPr>
        <w:t xml:space="preserve"> sıralanır</w:t>
      </w:r>
      <w:r w:rsidRPr="00541451">
        <w:rPr>
          <w:b/>
          <w:highlight w:val="yellow"/>
        </w:rPr>
        <w:t xml:space="preserve"> </w:t>
      </w:r>
      <w:r w:rsidRPr="00541451">
        <w:rPr>
          <w:b/>
          <w:highlight w:val="yellow"/>
          <w:u w:val="single"/>
        </w:rPr>
        <w:t xml:space="preserve">ve çalışmalar arası noktalı </w:t>
      </w:r>
      <w:r w:rsidRPr="00541451">
        <w:rPr>
          <w:highlight w:val="yellow"/>
          <w:u w:val="single"/>
        </w:rPr>
        <w:t>virgül ile ayrılır.</w:t>
      </w:r>
    </w:p>
    <w:p w:rsidR="00DF5356" w:rsidRDefault="00D239E8">
      <w:pPr>
        <w:spacing w:before="160"/>
        <w:ind w:left="424"/>
        <w:rPr>
          <w:b/>
        </w:rPr>
      </w:pPr>
      <w:r>
        <w:rPr>
          <w:b/>
          <w:color w:val="4471C4"/>
          <w:spacing w:val="-2"/>
        </w:rPr>
        <w:t>Örnek;</w:t>
      </w:r>
    </w:p>
    <w:p w:rsidR="00DF5356" w:rsidRDefault="00D239E8">
      <w:pPr>
        <w:pStyle w:val="ListeParagraf"/>
        <w:numPr>
          <w:ilvl w:val="1"/>
          <w:numId w:val="7"/>
        </w:numPr>
        <w:tabs>
          <w:tab w:val="left" w:pos="577"/>
        </w:tabs>
        <w:spacing w:before="126" w:line="360" w:lineRule="auto"/>
        <w:ind w:left="424" w:right="143" w:firstLine="0"/>
      </w:pPr>
      <w:r>
        <w:t>Görülen sel</w:t>
      </w:r>
      <w:r>
        <w:rPr>
          <w:spacing w:val="26"/>
        </w:rPr>
        <w:t xml:space="preserve"> </w:t>
      </w:r>
      <w:r>
        <w:t>baskınları yapısal özellikleri etkilemektedir (</w:t>
      </w:r>
      <w:r w:rsidR="00541451">
        <w:t>Aksaç, 20</w:t>
      </w:r>
      <w:r w:rsidR="003B7B24">
        <w:t>20</w:t>
      </w:r>
      <w:r w:rsidR="008D5179">
        <w:t>;</w:t>
      </w:r>
      <w:r w:rsidR="00541451">
        <w:t xml:space="preserve"> </w:t>
      </w:r>
      <w:r>
        <w:t xml:space="preserve">Pınar ve </w:t>
      </w:r>
      <w:r w:rsidR="00EB290F">
        <w:t xml:space="preserve">ark., </w:t>
      </w:r>
      <w:r w:rsidR="00541451">
        <w:t>20</w:t>
      </w:r>
      <w:r w:rsidR="007E186E">
        <w:t>05</w:t>
      </w:r>
      <w:r>
        <w:t xml:space="preserve">; </w:t>
      </w:r>
      <w:r w:rsidR="006805BD">
        <w:t>Yılmaz</w:t>
      </w:r>
      <w:r w:rsidR="00541451">
        <w:t xml:space="preserve"> ve Navruz</w:t>
      </w:r>
      <w:r w:rsidR="00EB290F">
        <w:t xml:space="preserve">, </w:t>
      </w:r>
      <w:r>
        <w:rPr>
          <w:spacing w:val="-2"/>
        </w:rPr>
        <w:t>20</w:t>
      </w:r>
      <w:r w:rsidR="007E186E">
        <w:rPr>
          <w:spacing w:val="-2"/>
        </w:rPr>
        <w:t>14</w:t>
      </w:r>
      <w:r>
        <w:rPr>
          <w:spacing w:val="-2"/>
        </w:rPr>
        <w:t>)</w:t>
      </w:r>
    </w:p>
    <w:p w:rsidR="00DF5356" w:rsidRDefault="00D239E8">
      <w:pPr>
        <w:pStyle w:val="ListeParagraf"/>
        <w:numPr>
          <w:ilvl w:val="1"/>
          <w:numId w:val="7"/>
        </w:numPr>
        <w:tabs>
          <w:tab w:val="left" w:pos="550"/>
        </w:tabs>
        <w:ind w:left="550" w:hanging="126"/>
      </w:pPr>
      <w:r>
        <w:t>Pınar</w:t>
      </w:r>
      <w:r>
        <w:rPr>
          <w:spacing w:val="-6"/>
        </w:rPr>
        <w:t xml:space="preserve"> </w:t>
      </w:r>
      <w:r>
        <w:t>(1993)</w:t>
      </w:r>
      <w:r>
        <w:rPr>
          <w:spacing w:val="-4"/>
        </w:rPr>
        <w:t xml:space="preserve"> </w:t>
      </w:r>
      <w:r>
        <w:t>ve</w:t>
      </w:r>
      <w:r>
        <w:rPr>
          <w:spacing w:val="-4"/>
        </w:rPr>
        <w:t xml:space="preserve"> </w:t>
      </w:r>
      <w:r w:rsidR="006805BD">
        <w:t>Y</w:t>
      </w:r>
      <w:r w:rsidR="00EB290F">
        <w:t>alçın</w:t>
      </w:r>
      <w:r>
        <w:rPr>
          <w:spacing w:val="-6"/>
        </w:rPr>
        <w:t xml:space="preserve"> </w:t>
      </w:r>
      <w:r>
        <w:t>(2001)’ın</w:t>
      </w:r>
      <w:r>
        <w:rPr>
          <w:spacing w:val="-4"/>
        </w:rPr>
        <w:t xml:space="preserve"> </w:t>
      </w:r>
      <w:r>
        <w:t>bildirdiklerine</w:t>
      </w:r>
      <w:r>
        <w:rPr>
          <w:spacing w:val="-3"/>
        </w:rPr>
        <w:t xml:space="preserve"> </w:t>
      </w:r>
      <w:r>
        <w:rPr>
          <w:spacing w:val="-4"/>
        </w:rPr>
        <w:t>göre</w:t>
      </w:r>
    </w:p>
    <w:p w:rsidR="00DF5356" w:rsidRDefault="00DF5356">
      <w:pPr>
        <w:pStyle w:val="GvdeMetni"/>
        <w:spacing w:before="34"/>
        <w:rPr>
          <w:sz w:val="22"/>
        </w:rPr>
      </w:pPr>
    </w:p>
    <w:p w:rsidR="00DF5356" w:rsidRDefault="00D239E8">
      <w:pPr>
        <w:pStyle w:val="ListeParagraf"/>
        <w:numPr>
          <w:ilvl w:val="0"/>
          <w:numId w:val="7"/>
        </w:numPr>
        <w:tabs>
          <w:tab w:val="left" w:pos="360"/>
        </w:tabs>
        <w:spacing w:line="360" w:lineRule="auto"/>
        <w:ind w:right="137" w:firstLine="0"/>
      </w:pPr>
      <w:r>
        <w:rPr>
          <w:u w:val="single"/>
        </w:rPr>
        <w:t>Eğer aynı yazarın aynı yılda basılmış birden fazla yayını kullanılmışsa, metin içinde geçiş sırasına</w:t>
      </w:r>
      <w:r>
        <w:t xml:space="preserve"> </w:t>
      </w:r>
      <w:r>
        <w:rPr>
          <w:u w:val="single"/>
        </w:rPr>
        <w:t>bağlı olarak basım yıllarının sonuna alfabetik bir karakter ilave edilir.</w:t>
      </w:r>
      <w:r w:rsidR="00087938">
        <w:rPr>
          <w:u w:val="single"/>
        </w:rPr>
        <w:t xml:space="preserve"> </w:t>
      </w:r>
    </w:p>
    <w:p w:rsidR="00DF5356" w:rsidRDefault="00D239E8">
      <w:pPr>
        <w:spacing w:before="160"/>
        <w:ind w:left="424"/>
        <w:rPr>
          <w:b/>
        </w:rPr>
      </w:pPr>
      <w:r>
        <w:rPr>
          <w:b/>
          <w:color w:val="4471C4"/>
          <w:spacing w:val="-2"/>
        </w:rPr>
        <w:t>Örnek;</w:t>
      </w:r>
    </w:p>
    <w:p w:rsidR="00DF5356" w:rsidRDefault="00D239E8">
      <w:pPr>
        <w:pStyle w:val="ListeParagraf"/>
        <w:numPr>
          <w:ilvl w:val="1"/>
          <w:numId w:val="7"/>
        </w:numPr>
        <w:tabs>
          <w:tab w:val="left" w:pos="550"/>
        </w:tabs>
        <w:spacing w:before="126"/>
        <w:ind w:left="550" w:hanging="126"/>
      </w:pPr>
      <w:r>
        <w:t>Görülen</w:t>
      </w:r>
      <w:r>
        <w:rPr>
          <w:spacing w:val="-7"/>
        </w:rPr>
        <w:t xml:space="preserve"> </w:t>
      </w:r>
      <w:r>
        <w:t>sel</w:t>
      </w:r>
      <w:r>
        <w:rPr>
          <w:spacing w:val="-7"/>
        </w:rPr>
        <w:t xml:space="preserve"> </w:t>
      </w:r>
      <w:r>
        <w:t>baskınları</w:t>
      </w:r>
      <w:r>
        <w:rPr>
          <w:spacing w:val="-4"/>
        </w:rPr>
        <w:t xml:space="preserve"> </w:t>
      </w:r>
      <w:r>
        <w:t>yapısal</w:t>
      </w:r>
      <w:r>
        <w:rPr>
          <w:spacing w:val="-5"/>
        </w:rPr>
        <w:t xml:space="preserve"> </w:t>
      </w:r>
      <w:r>
        <w:t>özellikleri</w:t>
      </w:r>
      <w:r>
        <w:rPr>
          <w:spacing w:val="-7"/>
        </w:rPr>
        <w:t xml:space="preserve"> </w:t>
      </w:r>
      <w:r>
        <w:t>etkilemektedir</w:t>
      </w:r>
      <w:r>
        <w:rPr>
          <w:spacing w:val="-6"/>
        </w:rPr>
        <w:t xml:space="preserve"> </w:t>
      </w:r>
      <w:r>
        <w:t>(Pınar,</w:t>
      </w:r>
      <w:r>
        <w:rPr>
          <w:spacing w:val="-6"/>
        </w:rPr>
        <w:t xml:space="preserve"> </w:t>
      </w:r>
      <w:r>
        <w:t>1993a;</w:t>
      </w:r>
      <w:r>
        <w:rPr>
          <w:spacing w:val="-4"/>
        </w:rPr>
        <w:t xml:space="preserve"> </w:t>
      </w:r>
      <w:r>
        <w:t>Pınar,</w:t>
      </w:r>
      <w:r>
        <w:rPr>
          <w:spacing w:val="-7"/>
        </w:rPr>
        <w:t xml:space="preserve"> </w:t>
      </w:r>
      <w:r>
        <w:rPr>
          <w:spacing w:val="-2"/>
        </w:rPr>
        <w:t>1993b)</w:t>
      </w:r>
    </w:p>
    <w:p w:rsidR="00DF5356" w:rsidRDefault="00DF5356">
      <w:pPr>
        <w:pStyle w:val="GvdeMetni"/>
        <w:spacing w:before="34"/>
        <w:rPr>
          <w:sz w:val="22"/>
        </w:rPr>
      </w:pPr>
    </w:p>
    <w:p w:rsidR="00DF5356" w:rsidRDefault="00D239E8">
      <w:pPr>
        <w:pStyle w:val="ListeParagraf"/>
        <w:numPr>
          <w:ilvl w:val="0"/>
          <w:numId w:val="7"/>
        </w:numPr>
        <w:tabs>
          <w:tab w:val="left" w:pos="372"/>
        </w:tabs>
        <w:spacing w:line="360" w:lineRule="auto"/>
        <w:ind w:right="137" w:firstLine="0"/>
      </w:pPr>
      <w:r>
        <w:rPr>
          <w:u w:val="single"/>
        </w:rPr>
        <w:t>Bir</w:t>
      </w:r>
      <w:r>
        <w:rPr>
          <w:spacing w:val="-9"/>
          <w:u w:val="single"/>
        </w:rPr>
        <w:t xml:space="preserve"> </w:t>
      </w:r>
      <w:r>
        <w:rPr>
          <w:u w:val="single"/>
        </w:rPr>
        <w:t>kurum</w:t>
      </w:r>
      <w:r>
        <w:rPr>
          <w:spacing w:val="-11"/>
          <w:u w:val="single"/>
        </w:rPr>
        <w:t xml:space="preserve"> </w:t>
      </w:r>
      <w:r>
        <w:rPr>
          <w:u w:val="single"/>
        </w:rPr>
        <w:t>ya</w:t>
      </w:r>
      <w:r>
        <w:rPr>
          <w:spacing w:val="-9"/>
          <w:u w:val="single"/>
        </w:rPr>
        <w:t xml:space="preserve"> </w:t>
      </w:r>
      <w:r>
        <w:rPr>
          <w:u w:val="single"/>
        </w:rPr>
        <w:t>da</w:t>
      </w:r>
      <w:r>
        <w:rPr>
          <w:spacing w:val="-9"/>
          <w:u w:val="single"/>
        </w:rPr>
        <w:t xml:space="preserve"> </w:t>
      </w:r>
      <w:r>
        <w:rPr>
          <w:u w:val="single"/>
        </w:rPr>
        <w:t>enstitü</w:t>
      </w:r>
      <w:r>
        <w:rPr>
          <w:spacing w:val="-12"/>
          <w:u w:val="single"/>
        </w:rPr>
        <w:t xml:space="preserve"> </w:t>
      </w:r>
      <w:r>
        <w:rPr>
          <w:u w:val="single"/>
        </w:rPr>
        <w:t>raporuna</w:t>
      </w:r>
      <w:r>
        <w:rPr>
          <w:spacing w:val="-9"/>
          <w:u w:val="single"/>
        </w:rPr>
        <w:t xml:space="preserve"> </w:t>
      </w:r>
      <w:r>
        <w:rPr>
          <w:u w:val="single"/>
        </w:rPr>
        <w:t>atıf</w:t>
      </w:r>
      <w:r>
        <w:rPr>
          <w:spacing w:val="-9"/>
          <w:u w:val="single"/>
        </w:rPr>
        <w:t xml:space="preserve"> </w:t>
      </w:r>
      <w:r>
        <w:rPr>
          <w:u w:val="single"/>
        </w:rPr>
        <w:t>yapılan</w:t>
      </w:r>
      <w:r>
        <w:rPr>
          <w:spacing w:val="-9"/>
          <w:u w:val="single"/>
        </w:rPr>
        <w:t xml:space="preserve"> </w:t>
      </w:r>
      <w:r>
        <w:rPr>
          <w:u w:val="single"/>
        </w:rPr>
        <w:t>durumlarda</w:t>
      </w:r>
      <w:r>
        <w:rPr>
          <w:spacing w:val="-12"/>
          <w:u w:val="single"/>
        </w:rPr>
        <w:t xml:space="preserve"> </w:t>
      </w:r>
      <w:r>
        <w:rPr>
          <w:u w:val="single"/>
        </w:rPr>
        <w:t>kurum</w:t>
      </w:r>
      <w:r>
        <w:rPr>
          <w:spacing w:val="-9"/>
          <w:u w:val="single"/>
        </w:rPr>
        <w:t xml:space="preserve"> </w:t>
      </w:r>
      <w:r>
        <w:rPr>
          <w:u w:val="single"/>
        </w:rPr>
        <w:t>adı</w:t>
      </w:r>
      <w:r>
        <w:rPr>
          <w:spacing w:val="-9"/>
          <w:u w:val="single"/>
        </w:rPr>
        <w:t xml:space="preserve"> </w:t>
      </w:r>
      <w:r>
        <w:rPr>
          <w:u w:val="single"/>
        </w:rPr>
        <w:t>ve</w:t>
      </w:r>
      <w:r>
        <w:rPr>
          <w:spacing w:val="-9"/>
          <w:u w:val="single"/>
        </w:rPr>
        <w:t xml:space="preserve"> </w:t>
      </w:r>
      <w:r>
        <w:rPr>
          <w:u w:val="single"/>
        </w:rPr>
        <w:t>rapor</w:t>
      </w:r>
      <w:r>
        <w:rPr>
          <w:spacing w:val="-11"/>
          <w:u w:val="single"/>
        </w:rPr>
        <w:t xml:space="preserve"> </w:t>
      </w:r>
      <w:r>
        <w:rPr>
          <w:u w:val="single"/>
        </w:rPr>
        <w:t>yılı</w:t>
      </w:r>
      <w:r>
        <w:rPr>
          <w:spacing w:val="-11"/>
          <w:u w:val="single"/>
        </w:rPr>
        <w:t xml:space="preserve"> </w:t>
      </w:r>
      <w:r>
        <w:rPr>
          <w:u w:val="single"/>
        </w:rPr>
        <w:t>yazılır.</w:t>
      </w:r>
      <w:r>
        <w:rPr>
          <w:spacing w:val="-14"/>
          <w:u w:val="single"/>
        </w:rPr>
        <w:t xml:space="preserve"> </w:t>
      </w:r>
      <w:r>
        <w:rPr>
          <w:u w:val="single"/>
        </w:rPr>
        <w:t>Metin</w:t>
      </w:r>
      <w:r>
        <w:rPr>
          <w:spacing w:val="-11"/>
          <w:u w:val="single"/>
        </w:rPr>
        <w:t xml:space="preserve"> </w:t>
      </w:r>
      <w:r>
        <w:rPr>
          <w:u w:val="single"/>
        </w:rPr>
        <w:t>içinde</w:t>
      </w:r>
      <w:r>
        <w:t xml:space="preserve"> </w:t>
      </w:r>
      <w:r>
        <w:rPr>
          <w:u w:val="single"/>
        </w:rPr>
        <w:t>ilk kez kaynak gösterildiğinde kısaltmalar doğrudan kullanılmamalı, açılımı ile verilmelidir.</w:t>
      </w:r>
    </w:p>
    <w:p w:rsidR="00DF5356" w:rsidRDefault="00D239E8">
      <w:pPr>
        <w:spacing w:before="161"/>
        <w:ind w:left="424"/>
        <w:rPr>
          <w:b/>
        </w:rPr>
      </w:pPr>
      <w:r>
        <w:rPr>
          <w:b/>
          <w:color w:val="4471C4"/>
          <w:spacing w:val="-2"/>
        </w:rPr>
        <w:t>Örnek;</w:t>
      </w:r>
    </w:p>
    <w:p w:rsidR="00DF5356" w:rsidRDefault="00D239E8">
      <w:pPr>
        <w:pStyle w:val="ListeParagraf"/>
        <w:numPr>
          <w:ilvl w:val="1"/>
          <w:numId w:val="7"/>
        </w:numPr>
        <w:tabs>
          <w:tab w:val="left" w:pos="550"/>
        </w:tabs>
        <w:spacing w:before="127"/>
        <w:ind w:left="550" w:hanging="126"/>
      </w:pPr>
      <w:r>
        <w:t>Görülen</w:t>
      </w:r>
      <w:r>
        <w:rPr>
          <w:spacing w:val="-10"/>
        </w:rPr>
        <w:t xml:space="preserve"> </w:t>
      </w:r>
      <w:r>
        <w:t>sel</w:t>
      </w:r>
      <w:r>
        <w:rPr>
          <w:spacing w:val="-8"/>
        </w:rPr>
        <w:t xml:space="preserve"> </w:t>
      </w:r>
      <w:r>
        <w:t>baskınları</w:t>
      </w:r>
      <w:r>
        <w:rPr>
          <w:spacing w:val="-5"/>
        </w:rPr>
        <w:t xml:space="preserve"> </w:t>
      </w:r>
      <w:r>
        <w:t>yapısal</w:t>
      </w:r>
      <w:r>
        <w:rPr>
          <w:spacing w:val="-5"/>
        </w:rPr>
        <w:t xml:space="preserve"> </w:t>
      </w:r>
      <w:r>
        <w:t>özellikleri</w:t>
      </w:r>
      <w:r>
        <w:rPr>
          <w:spacing w:val="-7"/>
        </w:rPr>
        <w:t xml:space="preserve"> </w:t>
      </w:r>
      <w:r>
        <w:t>etkilemektedir</w:t>
      </w:r>
      <w:r>
        <w:rPr>
          <w:spacing w:val="-8"/>
        </w:rPr>
        <w:t xml:space="preserve"> </w:t>
      </w:r>
      <w:r>
        <w:t>(Millî</w:t>
      </w:r>
      <w:r>
        <w:rPr>
          <w:spacing w:val="-5"/>
        </w:rPr>
        <w:t xml:space="preserve"> </w:t>
      </w:r>
      <w:r>
        <w:t>Eğitim</w:t>
      </w:r>
      <w:r>
        <w:rPr>
          <w:spacing w:val="-5"/>
        </w:rPr>
        <w:t xml:space="preserve"> </w:t>
      </w:r>
      <w:r>
        <w:t>Bakanlığı</w:t>
      </w:r>
      <w:r>
        <w:rPr>
          <w:spacing w:val="-8"/>
        </w:rPr>
        <w:t xml:space="preserve"> </w:t>
      </w:r>
      <w:r>
        <w:t>(MEB),</w:t>
      </w:r>
      <w:r>
        <w:rPr>
          <w:spacing w:val="-5"/>
        </w:rPr>
        <w:t xml:space="preserve"> </w:t>
      </w:r>
      <w:r>
        <w:rPr>
          <w:spacing w:val="-2"/>
        </w:rPr>
        <w:t>2001).</w:t>
      </w:r>
    </w:p>
    <w:p w:rsidR="00DF5356" w:rsidRDefault="00D239E8">
      <w:pPr>
        <w:pStyle w:val="ListeParagraf"/>
        <w:numPr>
          <w:ilvl w:val="1"/>
          <w:numId w:val="7"/>
        </w:numPr>
        <w:tabs>
          <w:tab w:val="left" w:pos="550"/>
        </w:tabs>
        <w:spacing w:before="126"/>
        <w:ind w:left="550" w:hanging="126"/>
      </w:pPr>
      <w:r>
        <w:t>Türkiye</w:t>
      </w:r>
      <w:r>
        <w:rPr>
          <w:spacing w:val="-6"/>
        </w:rPr>
        <w:t xml:space="preserve"> </w:t>
      </w:r>
      <w:r>
        <w:t>İstatistik</w:t>
      </w:r>
      <w:r>
        <w:rPr>
          <w:spacing w:val="-6"/>
        </w:rPr>
        <w:t xml:space="preserve"> </w:t>
      </w:r>
      <w:r>
        <w:t>Kurumu’nun</w:t>
      </w:r>
      <w:r>
        <w:rPr>
          <w:spacing w:val="-6"/>
        </w:rPr>
        <w:t xml:space="preserve"> </w:t>
      </w:r>
      <w:r>
        <w:t>(TÜİK,</w:t>
      </w:r>
      <w:r>
        <w:rPr>
          <w:spacing w:val="-5"/>
        </w:rPr>
        <w:t xml:space="preserve"> </w:t>
      </w:r>
      <w:r>
        <w:t>2001)</w:t>
      </w:r>
      <w:r>
        <w:rPr>
          <w:spacing w:val="-6"/>
        </w:rPr>
        <w:t xml:space="preserve"> </w:t>
      </w:r>
      <w:r>
        <w:t>raporuna</w:t>
      </w:r>
      <w:r>
        <w:rPr>
          <w:spacing w:val="-5"/>
        </w:rPr>
        <w:t xml:space="preserve"> </w:t>
      </w:r>
      <w:r>
        <w:rPr>
          <w:spacing w:val="-2"/>
        </w:rPr>
        <w:t>göre,</w:t>
      </w:r>
    </w:p>
    <w:p w:rsidR="00DF5356" w:rsidRDefault="00DF5356">
      <w:pPr>
        <w:pStyle w:val="GvdeMetni"/>
        <w:spacing w:before="34"/>
        <w:rPr>
          <w:sz w:val="22"/>
        </w:rPr>
      </w:pPr>
    </w:p>
    <w:p w:rsidR="00DF5356" w:rsidRDefault="00D239E8">
      <w:pPr>
        <w:pStyle w:val="ListeParagraf"/>
        <w:numPr>
          <w:ilvl w:val="0"/>
          <w:numId w:val="7"/>
        </w:numPr>
        <w:tabs>
          <w:tab w:val="left" w:pos="392"/>
        </w:tabs>
        <w:ind w:left="392" w:hanging="251"/>
      </w:pPr>
      <w:r>
        <w:rPr>
          <w:u w:val="single"/>
        </w:rPr>
        <w:t>Eğer</w:t>
      </w:r>
      <w:r>
        <w:rPr>
          <w:spacing w:val="-7"/>
          <w:u w:val="single"/>
        </w:rPr>
        <w:t xml:space="preserve"> </w:t>
      </w:r>
      <w:r>
        <w:rPr>
          <w:u w:val="single"/>
        </w:rPr>
        <w:t>yazarı</w:t>
      </w:r>
      <w:r>
        <w:rPr>
          <w:spacing w:val="-3"/>
          <w:u w:val="single"/>
        </w:rPr>
        <w:t xml:space="preserve"> </w:t>
      </w:r>
      <w:r>
        <w:rPr>
          <w:u w:val="single"/>
        </w:rPr>
        <w:t>belli</w:t>
      </w:r>
      <w:r>
        <w:rPr>
          <w:spacing w:val="-4"/>
          <w:u w:val="single"/>
        </w:rPr>
        <w:t xml:space="preserve"> </w:t>
      </w:r>
      <w:r>
        <w:rPr>
          <w:u w:val="single"/>
        </w:rPr>
        <w:t>olmayan</w:t>
      </w:r>
      <w:r>
        <w:rPr>
          <w:spacing w:val="-4"/>
          <w:u w:val="single"/>
        </w:rPr>
        <w:t xml:space="preserve"> </w:t>
      </w:r>
      <w:r>
        <w:rPr>
          <w:u w:val="single"/>
        </w:rPr>
        <w:t>anonim</w:t>
      </w:r>
      <w:r>
        <w:rPr>
          <w:spacing w:val="-7"/>
          <w:u w:val="single"/>
        </w:rPr>
        <w:t xml:space="preserve"> </w:t>
      </w:r>
      <w:r>
        <w:rPr>
          <w:u w:val="single"/>
        </w:rPr>
        <w:t>bir</w:t>
      </w:r>
      <w:r>
        <w:rPr>
          <w:spacing w:val="-4"/>
          <w:u w:val="single"/>
        </w:rPr>
        <w:t xml:space="preserve"> </w:t>
      </w:r>
      <w:r>
        <w:rPr>
          <w:u w:val="single"/>
        </w:rPr>
        <w:t>kaynak</w:t>
      </w:r>
      <w:r>
        <w:rPr>
          <w:spacing w:val="-4"/>
          <w:u w:val="single"/>
        </w:rPr>
        <w:t xml:space="preserve"> </w:t>
      </w:r>
      <w:r>
        <w:rPr>
          <w:u w:val="single"/>
        </w:rPr>
        <w:t>kullanılmışsa</w:t>
      </w:r>
      <w:r>
        <w:rPr>
          <w:spacing w:val="-7"/>
          <w:u w:val="single"/>
        </w:rPr>
        <w:t xml:space="preserve"> </w:t>
      </w:r>
      <w:r>
        <w:rPr>
          <w:u w:val="single"/>
        </w:rPr>
        <w:t>“</w:t>
      </w:r>
      <w:r>
        <w:rPr>
          <w:b/>
          <w:u w:val="single"/>
        </w:rPr>
        <w:t>Anonim</w:t>
      </w:r>
      <w:r>
        <w:rPr>
          <w:u w:val="single"/>
        </w:rPr>
        <w:t>”</w:t>
      </w:r>
      <w:r>
        <w:rPr>
          <w:spacing w:val="-6"/>
          <w:u w:val="single"/>
        </w:rPr>
        <w:t xml:space="preserve"> </w:t>
      </w:r>
      <w:r>
        <w:rPr>
          <w:u w:val="single"/>
        </w:rPr>
        <w:t>ifadesi</w:t>
      </w:r>
      <w:r>
        <w:rPr>
          <w:spacing w:val="-3"/>
          <w:u w:val="single"/>
        </w:rPr>
        <w:t xml:space="preserve"> </w:t>
      </w:r>
      <w:r>
        <w:rPr>
          <w:spacing w:val="-2"/>
          <w:u w:val="single"/>
        </w:rPr>
        <w:t>kullanılır.</w:t>
      </w:r>
    </w:p>
    <w:p w:rsidR="00DF5356" w:rsidRDefault="00DF5356">
      <w:pPr>
        <w:pStyle w:val="GvdeMetni"/>
        <w:spacing w:before="31"/>
        <w:rPr>
          <w:sz w:val="22"/>
        </w:rPr>
      </w:pPr>
    </w:p>
    <w:p w:rsidR="00DF5356" w:rsidRDefault="00D239E8">
      <w:pPr>
        <w:ind w:left="424"/>
        <w:rPr>
          <w:b/>
        </w:rPr>
      </w:pPr>
      <w:r>
        <w:rPr>
          <w:b/>
          <w:color w:val="4471C4"/>
          <w:spacing w:val="-2"/>
        </w:rPr>
        <w:t>Örnek;</w:t>
      </w:r>
    </w:p>
    <w:p w:rsidR="00DF5356" w:rsidRDefault="00D239E8">
      <w:pPr>
        <w:pStyle w:val="ListeParagraf"/>
        <w:numPr>
          <w:ilvl w:val="1"/>
          <w:numId w:val="7"/>
        </w:numPr>
        <w:tabs>
          <w:tab w:val="left" w:pos="550"/>
        </w:tabs>
        <w:spacing w:before="127"/>
        <w:ind w:left="550" w:hanging="126"/>
      </w:pPr>
      <w:r>
        <w:t>Son</w:t>
      </w:r>
      <w:r>
        <w:rPr>
          <w:spacing w:val="-5"/>
        </w:rPr>
        <w:t xml:space="preserve"> </w:t>
      </w:r>
      <w:r>
        <w:t>zamanlarda</w:t>
      </w:r>
      <w:r>
        <w:rPr>
          <w:spacing w:val="-5"/>
        </w:rPr>
        <w:t xml:space="preserve"> </w:t>
      </w:r>
      <w:r>
        <w:t>konuşulan</w:t>
      </w:r>
      <w:r>
        <w:rPr>
          <w:spacing w:val="-5"/>
        </w:rPr>
        <w:t xml:space="preserve"> </w:t>
      </w:r>
      <w:r>
        <w:t>gerçekler</w:t>
      </w:r>
      <w:r>
        <w:rPr>
          <w:spacing w:val="-7"/>
        </w:rPr>
        <w:t xml:space="preserve"> </w:t>
      </w:r>
      <w:r>
        <w:t>(Anonim,</w:t>
      </w:r>
      <w:r>
        <w:rPr>
          <w:spacing w:val="-7"/>
        </w:rPr>
        <w:t xml:space="preserve"> </w:t>
      </w:r>
      <w:r>
        <w:t>1998a;</w:t>
      </w:r>
      <w:r>
        <w:rPr>
          <w:spacing w:val="-4"/>
        </w:rPr>
        <w:t xml:space="preserve"> </w:t>
      </w:r>
      <w:r>
        <w:t>Anonim,</w:t>
      </w:r>
      <w:r>
        <w:rPr>
          <w:spacing w:val="-5"/>
        </w:rPr>
        <w:t xml:space="preserve"> </w:t>
      </w:r>
      <w:r>
        <w:t>1998b;</w:t>
      </w:r>
      <w:r>
        <w:rPr>
          <w:spacing w:val="-4"/>
        </w:rPr>
        <w:t xml:space="preserve"> </w:t>
      </w:r>
      <w:r>
        <w:t>Anonim,</w:t>
      </w:r>
      <w:r>
        <w:rPr>
          <w:spacing w:val="-4"/>
        </w:rPr>
        <w:t xml:space="preserve"> </w:t>
      </w:r>
      <w:r>
        <w:rPr>
          <w:spacing w:val="-2"/>
        </w:rPr>
        <w:t>2001)</w:t>
      </w:r>
    </w:p>
    <w:p w:rsidR="00DF5356" w:rsidRDefault="00DF5356">
      <w:pPr>
        <w:pStyle w:val="GvdeMetni"/>
        <w:spacing w:before="34"/>
        <w:rPr>
          <w:sz w:val="22"/>
        </w:rPr>
      </w:pPr>
    </w:p>
    <w:p w:rsidR="00DF5356" w:rsidRDefault="00D239E8">
      <w:pPr>
        <w:spacing w:line="360" w:lineRule="auto"/>
        <w:ind w:left="141"/>
      </w:pPr>
      <w:r>
        <w:rPr>
          <w:b/>
          <w:color w:val="4471C4"/>
        </w:rPr>
        <w:t>ı)</w:t>
      </w:r>
      <w:r>
        <w:rPr>
          <w:b/>
          <w:color w:val="4471C4"/>
          <w:spacing w:val="-5"/>
        </w:rPr>
        <w:t xml:space="preserve"> </w:t>
      </w:r>
      <w:r>
        <w:rPr>
          <w:u w:val="single"/>
        </w:rPr>
        <w:t>Eğer</w:t>
      </w:r>
      <w:r>
        <w:rPr>
          <w:spacing w:val="-5"/>
          <w:u w:val="single"/>
        </w:rPr>
        <w:t xml:space="preserve"> </w:t>
      </w:r>
      <w:r>
        <w:rPr>
          <w:u w:val="single"/>
        </w:rPr>
        <w:t>yazarı</w:t>
      </w:r>
      <w:r>
        <w:rPr>
          <w:spacing w:val="-5"/>
          <w:u w:val="single"/>
        </w:rPr>
        <w:t xml:space="preserve"> </w:t>
      </w:r>
      <w:r>
        <w:rPr>
          <w:u w:val="single"/>
        </w:rPr>
        <w:t>belirsiz</w:t>
      </w:r>
      <w:r>
        <w:rPr>
          <w:spacing w:val="-8"/>
          <w:u w:val="single"/>
        </w:rPr>
        <w:t xml:space="preserve"> </w:t>
      </w:r>
      <w:r>
        <w:rPr>
          <w:u w:val="single"/>
        </w:rPr>
        <w:t>bir</w:t>
      </w:r>
      <w:r>
        <w:rPr>
          <w:spacing w:val="-5"/>
          <w:u w:val="single"/>
        </w:rPr>
        <w:t xml:space="preserve"> </w:t>
      </w:r>
      <w:r>
        <w:rPr>
          <w:u w:val="single"/>
        </w:rPr>
        <w:t>gazete</w:t>
      </w:r>
      <w:r>
        <w:rPr>
          <w:spacing w:val="-8"/>
          <w:u w:val="single"/>
        </w:rPr>
        <w:t xml:space="preserve"> </w:t>
      </w:r>
      <w:r>
        <w:rPr>
          <w:u w:val="single"/>
        </w:rPr>
        <w:t>yazısı</w:t>
      </w:r>
      <w:r>
        <w:rPr>
          <w:spacing w:val="-2"/>
          <w:u w:val="single"/>
        </w:rPr>
        <w:t xml:space="preserve"> </w:t>
      </w:r>
      <w:r>
        <w:rPr>
          <w:u w:val="single"/>
        </w:rPr>
        <w:t>kullanılacaksa</w:t>
      </w:r>
      <w:r>
        <w:rPr>
          <w:spacing w:val="-8"/>
          <w:u w:val="single"/>
        </w:rPr>
        <w:t xml:space="preserve"> </w:t>
      </w:r>
      <w:r>
        <w:rPr>
          <w:u w:val="single"/>
        </w:rPr>
        <w:t>haber</w:t>
      </w:r>
      <w:r>
        <w:rPr>
          <w:spacing w:val="-5"/>
          <w:u w:val="single"/>
        </w:rPr>
        <w:t xml:space="preserve"> </w:t>
      </w:r>
      <w:r>
        <w:rPr>
          <w:u w:val="single"/>
        </w:rPr>
        <w:t>başlığı,</w:t>
      </w:r>
      <w:r>
        <w:rPr>
          <w:spacing w:val="-6"/>
          <w:u w:val="single"/>
        </w:rPr>
        <w:t xml:space="preserve"> </w:t>
      </w:r>
      <w:r>
        <w:rPr>
          <w:u w:val="single"/>
        </w:rPr>
        <w:t>gazete</w:t>
      </w:r>
      <w:r>
        <w:rPr>
          <w:spacing w:val="-5"/>
          <w:u w:val="single"/>
        </w:rPr>
        <w:t xml:space="preserve"> </w:t>
      </w:r>
      <w:r>
        <w:rPr>
          <w:u w:val="single"/>
        </w:rPr>
        <w:t>adı,</w:t>
      </w:r>
      <w:r>
        <w:rPr>
          <w:spacing w:val="-6"/>
          <w:u w:val="single"/>
        </w:rPr>
        <w:t xml:space="preserve"> </w:t>
      </w:r>
      <w:r>
        <w:rPr>
          <w:u w:val="single"/>
        </w:rPr>
        <w:t>basım</w:t>
      </w:r>
      <w:r>
        <w:rPr>
          <w:spacing w:val="-5"/>
          <w:u w:val="single"/>
        </w:rPr>
        <w:t xml:space="preserve"> </w:t>
      </w:r>
      <w:r>
        <w:rPr>
          <w:u w:val="single"/>
        </w:rPr>
        <w:t>yılı</w:t>
      </w:r>
      <w:r>
        <w:rPr>
          <w:spacing w:val="-5"/>
          <w:u w:val="single"/>
        </w:rPr>
        <w:t xml:space="preserve"> </w:t>
      </w:r>
      <w:r>
        <w:rPr>
          <w:u w:val="single"/>
        </w:rPr>
        <w:t>belirtilir</w:t>
      </w:r>
      <w:r>
        <w:rPr>
          <w:spacing w:val="-5"/>
          <w:u w:val="single"/>
        </w:rPr>
        <w:t xml:space="preserve"> </w:t>
      </w:r>
      <w:r>
        <w:rPr>
          <w:u w:val="single"/>
        </w:rPr>
        <w:t>veya</w:t>
      </w:r>
      <w:r>
        <w:t xml:space="preserve"> </w:t>
      </w:r>
      <w:r>
        <w:rPr>
          <w:u w:val="single"/>
        </w:rPr>
        <w:t>varsa web adresi erişim tarihi aşağıdaki gösterildiği şekliyle ile birlikte verilmelidir.</w:t>
      </w:r>
    </w:p>
    <w:p w:rsidR="00DF5356" w:rsidRDefault="00D239E8">
      <w:pPr>
        <w:spacing w:before="160"/>
        <w:ind w:left="424"/>
        <w:rPr>
          <w:b/>
        </w:rPr>
      </w:pPr>
      <w:r>
        <w:rPr>
          <w:b/>
          <w:color w:val="4471C4"/>
          <w:spacing w:val="-2"/>
        </w:rPr>
        <w:t>Örnek;</w:t>
      </w:r>
    </w:p>
    <w:p w:rsidR="00DF5356" w:rsidRDefault="00D239E8">
      <w:pPr>
        <w:pStyle w:val="ListeParagraf"/>
        <w:numPr>
          <w:ilvl w:val="1"/>
          <w:numId w:val="7"/>
        </w:numPr>
        <w:tabs>
          <w:tab w:val="left" w:pos="550"/>
        </w:tabs>
        <w:spacing w:before="127"/>
        <w:ind w:left="550" w:hanging="126"/>
      </w:pPr>
      <w:r>
        <w:t>Bölgede</w:t>
      </w:r>
      <w:r>
        <w:rPr>
          <w:spacing w:val="-8"/>
        </w:rPr>
        <w:t xml:space="preserve"> </w:t>
      </w:r>
      <w:r>
        <w:t>görülen</w:t>
      </w:r>
      <w:r>
        <w:rPr>
          <w:spacing w:val="-8"/>
        </w:rPr>
        <w:t xml:space="preserve"> </w:t>
      </w:r>
      <w:r>
        <w:t>sel</w:t>
      </w:r>
      <w:r>
        <w:rPr>
          <w:spacing w:val="-7"/>
        </w:rPr>
        <w:t xml:space="preserve"> </w:t>
      </w:r>
      <w:r>
        <w:t>baskınları</w:t>
      </w:r>
      <w:r>
        <w:rPr>
          <w:spacing w:val="-5"/>
        </w:rPr>
        <w:t xml:space="preserve"> </w:t>
      </w:r>
      <w:r>
        <w:t>yapısal</w:t>
      </w:r>
      <w:r>
        <w:rPr>
          <w:spacing w:val="-7"/>
        </w:rPr>
        <w:t xml:space="preserve"> </w:t>
      </w:r>
      <w:r>
        <w:t>özellikleri</w:t>
      </w:r>
      <w:r>
        <w:rPr>
          <w:spacing w:val="-5"/>
        </w:rPr>
        <w:t xml:space="preserve"> </w:t>
      </w:r>
      <w:r>
        <w:t>etkilemektedir</w:t>
      </w:r>
      <w:r>
        <w:rPr>
          <w:spacing w:val="-8"/>
        </w:rPr>
        <w:t xml:space="preserve"> </w:t>
      </w:r>
      <w:r>
        <w:t>(Atlas,</w:t>
      </w:r>
      <w:r>
        <w:rPr>
          <w:spacing w:val="-5"/>
        </w:rPr>
        <w:t xml:space="preserve"> </w:t>
      </w:r>
      <w:r>
        <w:rPr>
          <w:spacing w:val="-2"/>
        </w:rPr>
        <w:t>1998)</w:t>
      </w:r>
    </w:p>
    <w:p w:rsidR="00DF5356" w:rsidRDefault="00DF5356">
      <w:pPr>
        <w:pStyle w:val="ListeParagraf"/>
        <w:sectPr w:rsidR="00DF5356">
          <w:pgSz w:w="11910" w:h="16840"/>
          <w:pgMar w:top="1320" w:right="1275" w:bottom="1200" w:left="1275" w:header="0" w:footer="1000" w:gutter="0"/>
          <w:cols w:space="708"/>
        </w:sectPr>
      </w:pPr>
    </w:p>
    <w:p w:rsidR="00DF5356" w:rsidRDefault="00D239E8">
      <w:pPr>
        <w:spacing w:before="79" w:line="362" w:lineRule="auto"/>
        <w:ind w:left="141"/>
      </w:pPr>
      <w:r>
        <w:lastRenderedPageBreak/>
        <w:t>-Miliyet</w:t>
      </w:r>
      <w:r>
        <w:rPr>
          <w:spacing w:val="-12"/>
        </w:rPr>
        <w:t xml:space="preserve"> </w:t>
      </w:r>
      <w:r>
        <w:t>enerji</w:t>
      </w:r>
      <w:r>
        <w:rPr>
          <w:spacing w:val="-11"/>
        </w:rPr>
        <w:t xml:space="preserve"> </w:t>
      </w:r>
      <w:r>
        <w:t>haberinde,</w:t>
      </w:r>
      <w:r>
        <w:rPr>
          <w:spacing w:val="-12"/>
        </w:rPr>
        <w:t xml:space="preserve"> </w:t>
      </w:r>
      <w:r>
        <w:t>Türkiye’nin</w:t>
      </w:r>
      <w:r>
        <w:rPr>
          <w:spacing w:val="-14"/>
        </w:rPr>
        <w:t xml:space="preserve"> </w:t>
      </w:r>
      <w:r>
        <w:t>elektrik</w:t>
      </w:r>
      <w:r>
        <w:rPr>
          <w:spacing w:val="-14"/>
        </w:rPr>
        <w:t xml:space="preserve"> </w:t>
      </w:r>
      <w:r>
        <w:t>üretimi</w:t>
      </w:r>
      <w:r>
        <w:rPr>
          <w:spacing w:val="-13"/>
        </w:rPr>
        <w:t xml:space="preserve"> </w:t>
      </w:r>
      <w:r>
        <w:t>için</w:t>
      </w:r>
      <w:r>
        <w:rPr>
          <w:spacing w:val="-12"/>
        </w:rPr>
        <w:t xml:space="preserve"> </w:t>
      </w:r>
      <w:r>
        <w:t>kömür</w:t>
      </w:r>
      <w:r>
        <w:rPr>
          <w:spacing w:val="-14"/>
        </w:rPr>
        <w:t xml:space="preserve"> </w:t>
      </w:r>
      <w:r>
        <w:t>ithalatı</w:t>
      </w:r>
      <w:r>
        <w:rPr>
          <w:spacing w:val="-13"/>
        </w:rPr>
        <w:t xml:space="preserve"> </w:t>
      </w:r>
      <w:r>
        <w:t>2022</w:t>
      </w:r>
      <w:r>
        <w:rPr>
          <w:spacing w:val="-14"/>
        </w:rPr>
        <w:t xml:space="preserve"> </w:t>
      </w:r>
      <w:r>
        <w:t>yılında</w:t>
      </w:r>
      <w:r>
        <w:rPr>
          <w:spacing w:val="-12"/>
        </w:rPr>
        <w:t xml:space="preserve"> </w:t>
      </w:r>
      <w:r>
        <w:t>iki</w:t>
      </w:r>
      <w:r>
        <w:rPr>
          <w:spacing w:val="-11"/>
        </w:rPr>
        <w:t xml:space="preserve"> </w:t>
      </w:r>
      <w:r>
        <w:t>katına</w:t>
      </w:r>
      <w:r>
        <w:rPr>
          <w:spacing w:val="-14"/>
        </w:rPr>
        <w:t xml:space="preserve"> </w:t>
      </w:r>
      <w:r>
        <w:t>çıkarak 5,3 milyar dolara ulaştığı belirtilmiştir (Anonim, 2023).</w:t>
      </w:r>
    </w:p>
    <w:p w:rsidR="00DF5356" w:rsidRDefault="00D239E8">
      <w:pPr>
        <w:pStyle w:val="Balk2"/>
        <w:numPr>
          <w:ilvl w:val="3"/>
          <w:numId w:val="8"/>
        </w:numPr>
        <w:tabs>
          <w:tab w:val="left" w:pos="921"/>
        </w:tabs>
        <w:spacing w:before="247"/>
        <w:jc w:val="both"/>
      </w:pPr>
      <w:r>
        <w:rPr>
          <w:color w:val="5B9BD4"/>
        </w:rPr>
        <w:t>Kaynaklar</w:t>
      </w:r>
      <w:r w:rsidR="00090267">
        <w:rPr>
          <w:color w:val="5B9BD4"/>
        </w:rPr>
        <w:t>ı</w:t>
      </w:r>
      <w:r>
        <w:rPr>
          <w:color w:val="5B9BD4"/>
          <w:spacing w:val="-3"/>
        </w:rPr>
        <w:t xml:space="preserve"> </w:t>
      </w:r>
      <w:r>
        <w:rPr>
          <w:color w:val="5B9BD4"/>
          <w:spacing w:val="-2"/>
        </w:rPr>
        <w:t>Oluşturma</w:t>
      </w:r>
    </w:p>
    <w:p w:rsidR="00DF5356" w:rsidRPr="001348AA" w:rsidRDefault="00D239E8" w:rsidP="001348AA">
      <w:pPr>
        <w:tabs>
          <w:tab w:val="left" w:pos="859"/>
        </w:tabs>
        <w:spacing w:before="139" w:line="352" w:lineRule="auto"/>
        <w:ind w:right="140"/>
        <w:rPr>
          <w:sz w:val="24"/>
        </w:rPr>
      </w:pPr>
      <w:r w:rsidRPr="001348AA">
        <w:rPr>
          <w:sz w:val="24"/>
        </w:rPr>
        <w:t xml:space="preserve">Tez çalışmasında faydalanılan yayınlar ve kaynaklar güncel </w:t>
      </w:r>
      <w:r w:rsidRPr="001348AA">
        <w:rPr>
          <w:b/>
          <w:sz w:val="24"/>
        </w:rPr>
        <w:t xml:space="preserve">APA-7 Referans Tekniğine </w:t>
      </w:r>
      <w:r w:rsidRPr="001348AA">
        <w:rPr>
          <w:sz w:val="24"/>
        </w:rPr>
        <w:t xml:space="preserve">uygun </w:t>
      </w:r>
      <w:r w:rsidRPr="00541451">
        <w:rPr>
          <w:sz w:val="24"/>
          <w:highlight w:val="yellow"/>
        </w:rPr>
        <w:t xml:space="preserve">olarak </w:t>
      </w:r>
      <w:r w:rsidRPr="00541451">
        <w:rPr>
          <w:b/>
          <w:sz w:val="24"/>
          <w:highlight w:val="yellow"/>
          <w:u w:val="single"/>
        </w:rPr>
        <w:t>yazar soyadlarına göre alfabetik</w:t>
      </w:r>
      <w:r w:rsidRPr="00541451">
        <w:rPr>
          <w:sz w:val="24"/>
          <w:highlight w:val="yellow"/>
        </w:rPr>
        <w:t xml:space="preserve"> sırayla</w:t>
      </w:r>
      <w:r w:rsidR="001348AA" w:rsidRPr="00541451">
        <w:rPr>
          <w:sz w:val="24"/>
          <w:highlight w:val="yellow"/>
        </w:rPr>
        <w:t xml:space="preserve"> </w:t>
      </w:r>
      <w:r w:rsidR="001348AA" w:rsidRPr="00541451">
        <w:rPr>
          <w:b/>
          <w:sz w:val="24"/>
          <w:highlight w:val="yellow"/>
        </w:rPr>
        <w:t>KAYNAKLAR kısmında</w:t>
      </w:r>
      <w:r w:rsidRPr="001348AA">
        <w:rPr>
          <w:sz w:val="24"/>
        </w:rPr>
        <w:t xml:space="preserve"> sıralanır. Her kaynağın ilk satırı sayfanın sol kenar boşluğundan, sonraki satırları 1 cm içerden başlar (EK-18).</w:t>
      </w:r>
      <w:r w:rsidR="00090267">
        <w:rPr>
          <w:sz w:val="24"/>
        </w:rPr>
        <w:t xml:space="preserve"> Genel olarak kaynaklar kaynaklarda </w:t>
      </w:r>
      <w:r w:rsidRPr="001348AA">
        <w:rPr>
          <w:sz w:val="24"/>
        </w:rPr>
        <w:t>da şu şekilde belirtilir;</w:t>
      </w:r>
    </w:p>
    <w:p w:rsidR="00DF5356" w:rsidRDefault="00D239E8" w:rsidP="00090267">
      <w:pPr>
        <w:pStyle w:val="GvdeMetni"/>
        <w:numPr>
          <w:ilvl w:val="0"/>
          <w:numId w:val="14"/>
        </w:numPr>
        <w:spacing w:before="173"/>
      </w:pPr>
      <w:r>
        <w:rPr>
          <w:rFonts w:ascii="Segoe UI Emoji" w:hAnsi="Segoe UI Emoji"/>
          <w:spacing w:val="-36"/>
        </w:rPr>
        <w:t xml:space="preserve"> </w:t>
      </w:r>
      <w:r>
        <w:t>Yazar</w:t>
      </w:r>
      <w:r>
        <w:rPr>
          <w:spacing w:val="-8"/>
        </w:rPr>
        <w:t xml:space="preserve"> </w:t>
      </w:r>
      <w:r>
        <w:t>(lar)ın</w:t>
      </w:r>
      <w:r>
        <w:rPr>
          <w:spacing w:val="-7"/>
        </w:rPr>
        <w:t xml:space="preserve"> </w:t>
      </w:r>
      <w:r>
        <w:t>soyadı,</w:t>
      </w:r>
      <w:r>
        <w:rPr>
          <w:spacing w:val="-5"/>
        </w:rPr>
        <w:t xml:space="preserve"> </w:t>
      </w:r>
      <w:r>
        <w:t>virgül,</w:t>
      </w:r>
      <w:r>
        <w:rPr>
          <w:spacing w:val="-6"/>
        </w:rPr>
        <w:t xml:space="preserve"> </w:t>
      </w:r>
      <w:r>
        <w:t>ad</w:t>
      </w:r>
      <w:r>
        <w:rPr>
          <w:spacing w:val="-6"/>
        </w:rPr>
        <w:t xml:space="preserve"> </w:t>
      </w:r>
      <w:r>
        <w:t>(lar)ının</w:t>
      </w:r>
      <w:r>
        <w:rPr>
          <w:spacing w:val="-6"/>
        </w:rPr>
        <w:t xml:space="preserve"> </w:t>
      </w:r>
      <w:r>
        <w:t>baş</w:t>
      </w:r>
      <w:r>
        <w:rPr>
          <w:spacing w:val="-6"/>
        </w:rPr>
        <w:t xml:space="preserve"> </w:t>
      </w:r>
      <w:r>
        <w:t>harfi</w:t>
      </w:r>
      <w:r>
        <w:rPr>
          <w:spacing w:val="-5"/>
        </w:rPr>
        <w:t xml:space="preserve"> </w:t>
      </w:r>
      <w:r>
        <w:t>büyük,</w:t>
      </w:r>
      <w:r>
        <w:rPr>
          <w:spacing w:val="-6"/>
        </w:rPr>
        <w:t xml:space="preserve"> </w:t>
      </w:r>
      <w:r>
        <w:t>nokta,</w:t>
      </w:r>
      <w:r>
        <w:rPr>
          <w:spacing w:val="-7"/>
        </w:rPr>
        <w:t xml:space="preserve"> </w:t>
      </w:r>
      <w:r>
        <w:t>virgül,</w:t>
      </w:r>
      <w:r>
        <w:rPr>
          <w:spacing w:val="-6"/>
        </w:rPr>
        <w:t xml:space="preserve"> </w:t>
      </w:r>
      <w:r>
        <w:t>bir</w:t>
      </w:r>
      <w:r>
        <w:rPr>
          <w:spacing w:val="-7"/>
        </w:rPr>
        <w:t xml:space="preserve"> </w:t>
      </w:r>
      <w:r>
        <w:t>harf</w:t>
      </w:r>
      <w:r>
        <w:rPr>
          <w:spacing w:val="-7"/>
        </w:rPr>
        <w:t xml:space="preserve"> </w:t>
      </w:r>
      <w:r>
        <w:rPr>
          <w:spacing w:val="-2"/>
        </w:rPr>
        <w:t>boşluğu,</w:t>
      </w:r>
    </w:p>
    <w:p w:rsidR="00DF5356" w:rsidRDefault="00D239E8" w:rsidP="00090267">
      <w:pPr>
        <w:pStyle w:val="GvdeMetni"/>
        <w:numPr>
          <w:ilvl w:val="0"/>
          <w:numId w:val="14"/>
        </w:numPr>
        <w:spacing w:before="130"/>
      </w:pPr>
      <w:r>
        <w:rPr>
          <w:rFonts w:ascii="Segoe UI Emoji" w:hAnsi="Segoe UI Emoji"/>
          <w:spacing w:val="-38"/>
        </w:rPr>
        <w:t xml:space="preserve"> </w:t>
      </w:r>
      <w:r>
        <w:t>Parantez</w:t>
      </w:r>
      <w:r>
        <w:rPr>
          <w:spacing w:val="-3"/>
        </w:rPr>
        <w:t xml:space="preserve"> </w:t>
      </w:r>
      <w:r>
        <w:t>içinde</w:t>
      </w:r>
      <w:r>
        <w:rPr>
          <w:spacing w:val="-1"/>
        </w:rPr>
        <w:t xml:space="preserve"> </w:t>
      </w:r>
      <w:r>
        <w:t xml:space="preserve">Yayın yılı </w:t>
      </w:r>
      <w:r>
        <w:rPr>
          <w:spacing w:val="-2"/>
        </w:rPr>
        <w:t>nokta,</w:t>
      </w:r>
    </w:p>
    <w:p w:rsidR="00DF5356" w:rsidRDefault="00D239E8" w:rsidP="00090267">
      <w:pPr>
        <w:pStyle w:val="GvdeMetni"/>
        <w:numPr>
          <w:ilvl w:val="0"/>
          <w:numId w:val="14"/>
        </w:numPr>
        <w:spacing w:before="129"/>
      </w:pPr>
      <w:r>
        <w:rPr>
          <w:rFonts w:ascii="Segoe UI Emoji" w:hAnsi="Segoe UI Emoji"/>
          <w:spacing w:val="-36"/>
        </w:rPr>
        <w:t xml:space="preserve"> </w:t>
      </w:r>
      <w:r>
        <w:t>Eserin</w:t>
      </w:r>
      <w:r>
        <w:rPr>
          <w:spacing w:val="-2"/>
        </w:rPr>
        <w:t xml:space="preserve"> </w:t>
      </w:r>
      <w:r>
        <w:t xml:space="preserve">başlığı </w:t>
      </w:r>
      <w:r>
        <w:rPr>
          <w:spacing w:val="-2"/>
        </w:rPr>
        <w:t>virgül,</w:t>
      </w:r>
    </w:p>
    <w:p w:rsidR="00DF5356" w:rsidRDefault="00D239E8" w:rsidP="00090267">
      <w:pPr>
        <w:pStyle w:val="GvdeMetni"/>
        <w:numPr>
          <w:ilvl w:val="0"/>
          <w:numId w:val="14"/>
        </w:numPr>
        <w:spacing w:before="130"/>
      </w:pPr>
      <w:r>
        <w:rPr>
          <w:rFonts w:ascii="Segoe UI Emoji" w:hAnsi="Segoe UI Emoji"/>
          <w:spacing w:val="-36"/>
        </w:rPr>
        <w:t xml:space="preserve"> </w:t>
      </w:r>
      <w:r>
        <w:t>Eserin</w:t>
      </w:r>
      <w:r>
        <w:rPr>
          <w:spacing w:val="-2"/>
        </w:rPr>
        <w:t xml:space="preserve"> </w:t>
      </w:r>
      <w:r>
        <w:t>yayımlandığı</w:t>
      </w:r>
      <w:r>
        <w:rPr>
          <w:spacing w:val="-1"/>
        </w:rPr>
        <w:t xml:space="preserve"> </w:t>
      </w:r>
      <w:r>
        <w:t xml:space="preserve">yer </w:t>
      </w:r>
      <w:r>
        <w:rPr>
          <w:spacing w:val="-2"/>
        </w:rPr>
        <w:t>virgül,</w:t>
      </w:r>
    </w:p>
    <w:p w:rsidR="00DF5356" w:rsidRDefault="00D239E8" w:rsidP="00090267">
      <w:pPr>
        <w:pStyle w:val="GvdeMetni"/>
        <w:numPr>
          <w:ilvl w:val="0"/>
          <w:numId w:val="14"/>
        </w:numPr>
        <w:spacing w:before="129"/>
      </w:pPr>
      <w:r>
        <w:rPr>
          <w:rFonts w:ascii="Segoe UI Emoji" w:hAnsi="Segoe UI Emoji"/>
          <w:spacing w:val="-38"/>
        </w:rPr>
        <w:t xml:space="preserve"> </w:t>
      </w:r>
      <w:r>
        <w:t>Cilt</w:t>
      </w:r>
      <w:r>
        <w:rPr>
          <w:spacing w:val="-2"/>
        </w:rPr>
        <w:t xml:space="preserve"> </w:t>
      </w:r>
      <w:r>
        <w:t>numarası</w:t>
      </w:r>
      <w:r>
        <w:rPr>
          <w:spacing w:val="-1"/>
        </w:rPr>
        <w:t xml:space="preserve"> </w:t>
      </w:r>
      <w:r>
        <w:t>ve</w:t>
      </w:r>
      <w:r>
        <w:rPr>
          <w:spacing w:val="-2"/>
        </w:rPr>
        <w:t xml:space="preserve"> </w:t>
      </w:r>
      <w:r>
        <w:t>parantez</w:t>
      </w:r>
      <w:r>
        <w:rPr>
          <w:spacing w:val="-2"/>
        </w:rPr>
        <w:t xml:space="preserve"> </w:t>
      </w:r>
      <w:r>
        <w:t>içinde</w:t>
      </w:r>
      <w:r>
        <w:rPr>
          <w:spacing w:val="-2"/>
        </w:rPr>
        <w:t xml:space="preserve"> </w:t>
      </w:r>
      <w:r>
        <w:t>varsa</w:t>
      </w:r>
      <w:r>
        <w:rPr>
          <w:spacing w:val="-2"/>
        </w:rPr>
        <w:t xml:space="preserve"> </w:t>
      </w:r>
      <w:r>
        <w:t>bölüm</w:t>
      </w:r>
      <w:r>
        <w:rPr>
          <w:spacing w:val="-1"/>
        </w:rPr>
        <w:t xml:space="preserve"> </w:t>
      </w:r>
      <w:r>
        <w:t>numarası</w:t>
      </w:r>
      <w:r>
        <w:rPr>
          <w:spacing w:val="-1"/>
        </w:rPr>
        <w:t xml:space="preserve"> </w:t>
      </w:r>
      <w:r>
        <w:rPr>
          <w:spacing w:val="-2"/>
        </w:rPr>
        <w:t>virgül,</w:t>
      </w:r>
    </w:p>
    <w:p w:rsidR="00DF5356" w:rsidRDefault="00D239E8" w:rsidP="00090267">
      <w:pPr>
        <w:pStyle w:val="GvdeMetni"/>
        <w:numPr>
          <w:ilvl w:val="0"/>
          <w:numId w:val="14"/>
        </w:numPr>
        <w:spacing w:before="130"/>
      </w:pPr>
      <w:r>
        <w:rPr>
          <w:rFonts w:ascii="Segoe UI Emoji" w:hAnsi="Segoe UI Emoji"/>
          <w:spacing w:val="-36"/>
        </w:rPr>
        <w:t xml:space="preserve"> </w:t>
      </w:r>
      <w:r>
        <w:t>Sayfa</w:t>
      </w:r>
      <w:r>
        <w:rPr>
          <w:spacing w:val="-4"/>
        </w:rPr>
        <w:t xml:space="preserve"> </w:t>
      </w:r>
      <w:r>
        <w:t>numaraları</w:t>
      </w:r>
      <w:r>
        <w:rPr>
          <w:spacing w:val="-1"/>
        </w:rPr>
        <w:t xml:space="preserve"> </w:t>
      </w:r>
      <w:r>
        <w:t>(ilk</w:t>
      </w:r>
      <w:r>
        <w:rPr>
          <w:spacing w:val="-1"/>
        </w:rPr>
        <w:t xml:space="preserve"> </w:t>
      </w:r>
      <w:r>
        <w:t>ve son</w:t>
      </w:r>
      <w:r>
        <w:rPr>
          <w:spacing w:val="-1"/>
        </w:rPr>
        <w:t xml:space="preserve"> </w:t>
      </w:r>
      <w:r>
        <w:t xml:space="preserve">sayfalar) </w:t>
      </w:r>
      <w:r>
        <w:rPr>
          <w:spacing w:val="-4"/>
        </w:rPr>
        <w:t>nokta</w:t>
      </w:r>
    </w:p>
    <w:p w:rsidR="00DF5356" w:rsidRDefault="00DF5356">
      <w:pPr>
        <w:pStyle w:val="GvdeMetni"/>
        <w:spacing w:before="129"/>
      </w:pPr>
    </w:p>
    <w:p w:rsidR="00DF5356" w:rsidRDefault="00D239E8">
      <w:pPr>
        <w:pStyle w:val="GvdeMetni"/>
        <w:ind w:left="141"/>
        <w:rPr>
          <w:spacing w:val="-2"/>
        </w:rPr>
      </w:pPr>
      <w:r>
        <w:t>Tezde</w:t>
      </w:r>
      <w:r>
        <w:rPr>
          <w:spacing w:val="-4"/>
        </w:rPr>
        <w:t xml:space="preserve"> </w:t>
      </w:r>
      <w:r>
        <w:t>kullanılan</w:t>
      </w:r>
      <w:r>
        <w:rPr>
          <w:spacing w:val="-1"/>
        </w:rPr>
        <w:t xml:space="preserve"> </w:t>
      </w:r>
      <w:r>
        <w:t>kaynakların</w:t>
      </w:r>
      <w:r>
        <w:rPr>
          <w:spacing w:val="-2"/>
        </w:rPr>
        <w:t xml:space="preserve"> </w:t>
      </w:r>
      <w:r>
        <w:t>türlerine</w:t>
      </w:r>
      <w:r>
        <w:rPr>
          <w:spacing w:val="-2"/>
        </w:rPr>
        <w:t xml:space="preserve"> </w:t>
      </w:r>
      <w:r>
        <w:t>göre</w:t>
      </w:r>
      <w:r>
        <w:rPr>
          <w:spacing w:val="-3"/>
        </w:rPr>
        <w:t xml:space="preserve"> </w:t>
      </w:r>
      <w:r>
        <w:t>örnekleri</w:t>
      </w:r>
      <w:r>
        <w:rPr>
          <w:spacing w:val="-1"/>
        </w:rPr>
        <w:t xml:space="preserve"> </w:t>
      </w:r>
      <w:r>
        <w:t>aşağıda</w:t>
      </w:r>
      <w:r>
        <w:rPr>
          <w:spacing w:val="-1"/>
        </w:rPr>
        <w:t xml:space="preserve"> </w:t>
      </w:r>
      <w:r>
        <w:rPr>
          <w:spacing w:val="-2"/>
        </w:rPr>
        <w:t>belirtilmiştir.</w:t>
      </w:r>
    </w:p>
    <w:p w:rsidR="00EB290F" w:rsidRDefault="00EB290F" w:rsidP="00EB290F">
      <w:pPr>
        <w:pStyle w:val="GvdeMetni"/>
        <w:spacing w:before="252"/>
        <w:rPr>
          <w:sz w:val="22"/>
        </w:rPr>
      </w:pPr>
    </w:p>
    <w:p w:rsidR="00EB290F" w:rsidRPr="00541451" w:rsidRDefault="00EB290F" w:rsidP="00EB290F">
      <w:pPr>
        <w:pStyle w:val="ListeParagraf"/>
        <w:tabs>
          <w:tab w:val="left" w:pos="380"/>
        </w:tabs>
        <w:spacing w:before="1" w:line="360" w:lineRule="auto"/>
        <w:ind w:left="141" w:right="146" w:firstLine="0"/>
        <w:rPr>
          <w:highlight w:val="yellow"/>
        </w:rPr>
      </w:pPr>
      <w:r>
        <w:rPr>
          <w:u w:val="single"/>
        </w:rPr>
        <w:t xml:space="preserve">Metin içinde bir ifadeye  birden fazla çalışma referans gösterilmek isteniyorsa çalışmalar </w:t>
      </w:r>
      <w:r w:rsidR="00E732A6">
        <w:rPr>
          <w:b/>
          <w:highlight w:val="yellow"/>
          <w:u w:val="single"/>
        </w:rPr>
        <w:t xml:space="preserve">yazar soyadına </w:t>
      </w:r>
      <w:r w:rsidRPr="00541451">
        <w:rPr>
          <w:b/>
          <w:highlight w:val="yellow"/>
          <w:u w:val="single"/>
        </w:rPr>
        <w:t>göre sıralanır</w:t>
      </w:r>
      <w:r w:rsidRPr="00541451">
        <w:rPr>
          <w:b/>
          <w:highlight w:val="yellow"/>
        </w:rPr>
        <w:t xml:space="preserve"> </w:t>
      </w:r>
      <w:r w:rsidRPr="00541451">
        <w:rPr>
          <w:b/>
          <w:highlight w:val="yellow"/>
          <w:u w:val="single"/>
        </w:rPr>
        <w:t>ve çalışmalar</w:t>
      </w:r>
      <w:r w:rsidR="004F1DF2">
        <w:rPr>
          <w:b/>
          <w:highlight w:val="yellow"/>
          <w:u w:val="single"/>
        </w:rPr>
        <w:t>ın</w:t>
      </w:r>
      <w:r w:rsidRPr="00541451">
        <w:rPr>
          <w:b/>
          <w:highlight w:val="yellow"/>
          <w:u w:val="single"/>
        </w:rPr>
        <w:t xml:space="preserve"> arası noktalı </w:t>
      </w:r>
      <w:r w:rsidRPr="00541451">
        <w:rPr>
          <w:highlight w:val="yellow"/>
          <w:u w:val="single"/>
        </w:rPr>
        <w:t>virgül ile ayrılır.</w:t>
      </w:r>
      <w:r>
        <w:rPr>
          <w:highlight w:val="yellow"/>
          <w:u w:val="single"/>
        </w:rPr>
        <w:t xml:space="preserve">  </w:t>
      </w:r>
    </w:p>
    <w:p w:rsidR="00EB290F" w:rsidRDefault="00EB290F" w:rsidP="00EB290F">
      <w:pPr>
        <w:pStyle w:val="ListeParagraf"/>
        <w:numPr>
          <w:ilvl w:val="1"/>
          <w:numId w:val="7"/>
        </w:numPr>
        <w:tabs>
          <w:tab w:val="left" w:pos="577"/>
        </w:tabs>
        <w:spacing w:before="126" w:line="360" w:lineRule="auto"/>
        <w:ind w:left="424" w:right="143" w:firstLine="0"/>
      </w:pPr>
      <w:r>
        <w:t>Görülen volkanik patlamalar doğayı etkilemektedir (Aksaç, 20</w:t>
      </w:r>
      <w:r w:rsidR="00E732A6">
        <w:t>24</w:t>
      </w:r>
      <w:r w:rsidR="0090089D">
        <w:t xml:space="preserve">; </w:t>
      </w:r>
      <w:r>
        <w:t>Engin ve ark., 2014;</w:t>
      </w:r>
      <w:r w:rsidR="0090089D">
        <w:t xml:space="preserve"> </w:t>
      </w:r>
      <w:r>
        <w:t>Polat ve Navruz, 2020;  Yılmaz</w:t>
      </w:r>
      <w:r w:rsidR="0090089D">
        <w:t>,</w:t>
      </w:r>
      <w:r>
        <w:t xml:space="preserve"> </w:t>
      </w:r>
      <w:r>
        <w:rPr>
          <w:spacing w:val="-2"/>
        </w:rPr>
        <w:t>2025)</w:t>
      </w:r>
      <w:r w:rsidR="00E732A6">
        <w:rPr>
          <w:spacing w:val="-2"/>
        </w:rPr>
        <w:t xml:space="preserve">. </w:t>
      </w:r>
    </w:p>
    <w:p w:rsidR="00EB290F" w:rsidRDefault="00EB290F">
      <w:pPr>
        <w:pStyle w:val="GvdeMetni"/>
        <w:ind w:left="141"/>
      </w:pPr>
    </w:p>
    <w:p w:rsidR="00DF5356" w:rsidRDefault="00D239E8" w:rsidP="00763708">
      <w:pPr>
        <w:pStyle w:val="ListeParagraf"/>
        <w:numPr>
          <w:ilvl w:val="0"/>
          <w:numId w:val="6"/>
        </w:numPr>
        <w:tabs>
          <w:tab w:val="left" w:pos="782"/>
        </w:tabs>
        <w:spacing w:line="360" w:lineRule="auto"/>
        <w:ind w:left="782" w:hanging="358"/>
        <w:jc w:val="both"/>
        <w:rPr>
          <w:b/>
        </w:rPr>
      </w:pPr>
      <w:r>
        <w:rPr>
          <w:b/>
        </w:rPr>
        <w:t>Süreli</w:t>
      </w:r>
      <w:r>
        <w:rPr>
          <w:b/>
          <w:spacing w:val="-5"/>
        </w:rPr>
        <w:t xml:space="preserve"> </w:t>
      </w:r>
      <w:r>
        <w:rPr>
          <w:b/>
          <w:spacing w:val="-2"/>
        </w:rPr>
        <w:t>Yayınlar</w:t>
      </w:r>
    </w:p>
    <w:p w:rsidR="00DF5356" w:rsidRDefault="00D239E8" w:rsidP="00763708">
      <w:pPr>
        <w:pStyle w:val="ListeParagraf"/>
        <w:numPr>
          <w:ilvl w:val="0"/>
          <w:numId w:val="5"/>
        </w:numPr>
        <w:tabs>
          <w:tab w:val="left" w:pos="1133"/>
        </w:tabs>
        <w:spacing w:line="360" w:lineRule="auto"/>
        <w:ind w:left="1133" w:hanging="426"/>
        <w:jc w:val="both"/>
        <w:rPr>
          <w:b/>
        </w:rPr>
      </w:pPr>
      <w:r>
        <w:rPr>
          <w:b/>
        </w:rPr>
        <w:t>Bilimsel</w:t>
      </w:r>
      <w:r>
        <w:rPr>
          <w:b/>
          <w:spacing w:val="-7"/>
        </w:rPr>
        <w:t xml:space="preserve"> </w:t>
      </w:r>
      <w:r>
        <w:rPr>
          <w:b/>
        </w:rPr>
        <w:t>Makale</w:t>
      </w:r>
      <w:r>
        <w:rPr>
          <w:b/>
          <w:spacing w:val="-4"/>
        </w:rPr>
        <w:t xml:space="preserve"> </w:t>
      </w:r>
      <w:r>
        <w:rPr>
          <w:b/>
          <w:spacing w:val="-2"/>
        </w:rPr>
        <w:t>Referansları</w:t>
      </w:r>
    </w:p>
    <w:p w:rsidR="00DF5356" w:rsidRDefault="00D239E8" w:rsidP="00763708">
      <w:pPr>
        <w:pStyle w:val="ListeParagraf"/>
        <w:numPr>
          <w:ilvl w:val="1"/>
          <w:numId w:val="5"/>
        </w:numPr>
        <w:tabs>
          <w:tab w:val="left" w:pos="1635"/>
        </w:tabs>
        <w:spacing w:line="360" w:lineRule="auto"/>
        <w:ind w:left="1635" w:hanging="359"/>
        <w:jc w:val="both"/>
        <w:rPr>
          <w:b/>
        </w:rPr>
      </w:pPr>
      <w:r>
        <w:rPr>
          <w:b/>
        </w:rPr>
        <w:t>Dergi</w:t>
      </w:r>
      <w:r>
        <w:rPr>
          <w:b/>
          <w:spacing w:val="-4"/>
        </w:rPr>
        <w:t xml:space="preserve"> </w:t>
      </w:r>
      <w:r>
        <w:rPr>
          <w:b/>
          <w:spacing w:val="-2"/>
        </w:rPr>
        <w:t>makalesi</w:t>
      </w:r>
    </w:p>
    <w:p w:rsidR="00DF5356" w:rsidRDefault="00D239E8" w:rsidP="00763708">
      <w:pPr>
        <w:tabs>
          <w:tab w:val="left" w:pos="3222"/>
          <w:tab w:val="left" w:pos="4117"/>
          <w:tab w:val="left" w:pos="5559"/>
          <w:tab w:val="left" w:pos="6844"/>
          <w:tab w:val="left" w:pos="8772"/>
        </w:tabs>
        <w:spacing w:line="360" w:lineRule="auto"/>
        <w:ind w:left="849" w:right="137" w:hanging="708"/>
        <w:jc w:val="both"/>
      </w:pPr>
      <w:r>
        <w:t>Grady, J. S., Her, M., Moreno, G., Perez, C., &amp; Yelinek, J. (2019). Emotions in storybooks: A comparison</w:t>
      </w:r>
      <w:r>
        <w:rPr>
          <w:spacing w:val="80"/>
        </w:rPr>
        <w:t xml:space="preserve"> </w:t>
      </w:r>
      <w:r>
        <w:t>of</w:t>
      </w:r>
      <w:r>
        <w:rPr>
          <w:spacing w:val="80"/>
        </w:rPr>
        <w:t xml:space="preserve"> </w:t>
      </w:r>
      <w:r>
        <w:t>storybooks</w:t>
      </w:r>
      <w:r>
        <w:rPr>
          <w:spacing w:val="80"/>
        </w:rPr>
        <w:t xml:space="preserve"> </w:t>
      </w:r>
      <w:r>
        <w:t>that</w:t>
      </w:r>
      <w:r>
        <w:rPr>
          <w:spacing w:val="80"/>
        </w:rPr>
        <w:t xml:space="preserve"> </w:t>
      </w:r>
      <w:r>
        <w:t>represent</w:t>
      </w:r>
      <w:r>
        <w:rPr>
          <w:spacing w:val="80"/>
        </w:rPr>
        <w:t xml:space="preserve"> </w:t>
      </w:r>
      <w:r>
        <w:t>ethnic</w:t>
      </w:r>
      <w:r>
        <w:rPr>
          <w:spacing w:val="80"/>
        </w:rPr>
        <w:t xml:space="preserve"> </w:t>
      </w:r>
      <w:r>
        <w:t>and</w:t>
      </w:r>
      <w:r>
        <w:rPr>
          <w:spacing w:val="80"/>
        </w:rPr>
        <w:t xml:space="preserve"> </w:t>
      </w:r>
      <w:r>
        <w:t>racial</w:t>
      </w:r>
      <w:r>
        <w:rPr>
          <w:spacing w:val="80"/>
        </w:rPr>
        <w:t xml:space="preserve"> </w:t>
      </w:r>
      <w:r>
        <w:t>groups</w:t>
      </w:r>
      <w:r>
        <w:rPr>
          <w:spacing w:val="80"/>
        </w:rPr>
        <w:t xml:space="preserve"> </w:t>
      </w:r>
      <w:r>
        <w:t>in</w:t>
      </w:r>
      <w:r>
        <w:rPr>
          <w:spacing w:val="80"/>
        </w:rPr>
        <w:t xml:space="preserve"> </w:t>
      </w:r>
      <w:r>
        <w:t>the</w:t>
      </w:r>
      <w:r>
        <w:rPr>
          <w:spacing w:val="80"/>
        </w:rPr>
        <w:t xml:space="preserve"> </w:t>
      </w:r>
      <w:r>
        <w:t>United</w:t>
      </w:r>
      <w:r>
        <w:rPr>
          <w:spacing w:val="40"/>
        </w:rPr>
        <w:t xml:space="preserve"> </w:t>
      </w:r>
      <w:r>
        <w:t>States.</w:t>
      </w:r>
      <w:r>
        <w:rPr>
          <w:spacing w:val="-2"/>
        </w:rPr>
        <w:t xml:space="preserve"> </w:t>
      </w:r>
      <w:r>
        <w:rPr>
          <w:i/>
          <w:spacing w:val="-2"/>
        </w:rPr>
        <w:t>Psychology</w:t>
      </w:r>
      <w:r>
        <w:rPr>
          <w:i/>
        </w:rPr>
        <w:tab/>
      </w:r>
      <w:r>
        <w:rPr>
          <w:i/>
          <w:spacing w:val="-5"/>
        </w:rPr>
        <w:t>of</w:t>
      </w:r>
      <w:r>
        <w:rPr>
          <w:i/>
        </w:rPr>
        <w:tab/>
      </w:r>
      <w:r>
        <w:rPr>
          <w:i/>
          <w:spacing w:val="-2"/>
        </w:rPr>
        <w:t>Popular</w:t>
      </w:r>
      <w:r>
        <w:rPr>
          <w:i/>
        </w:rPr>
        <w:tab/>
      </w:r>
      <w:r>
        <w:rPr>
          <w:i/>
          <w:spacing w:val="-2"/>
        </w:rPr>
        <w:t>Media</w:t>
      </w:r>
      <w:r>
        <w:rPr>
          <w:i/>
        </w:rPr>
        <w:tab/>
        <w:t>Culture</w:t>
      </w:r>
      <w:r>
        <w:t>,</w:t>
      </w:r>
      <w:r>
        <w:rPr>
          <w:spacing w:val="-4"/>
        </w:rPr>
        <w:t xml:space="preserve"> </w:t>
      </w:r>
      <w:r>
        <w:rPr>
          <w:i/>
          <w:spacing w:val="-2"/>
        </w:rPr>
        <w:t>8</w:t>
      </w:r>
      <w:r>
        <w:rPr>
          <w:spacing w:val="-2"/>
        </w:rPr>
        <w:t>(3),</w:t>
      </w:r>
      <w:r>
        <w:tab/>
      </w:r>
      <w:r>
        <w:rPr>
          <w:spacing w:val="-4"/>
        </w:rPr>
        <w:t>207–</w:t>
      </w:r>
    </w:p>
    <w:p w:rsidR="00DF5356" w:rsidRDefault="00D239E8" w:rsidP="00763708">
      <w:pPr>
        <w:spacing w:line="360" w:lineRule="auto"/>
        <w:ind w:left="849"/>
        <w:jc w:val="both"/>
      </w:pPr>
      <w:r>
        <w:t xml:space="preserve">217. </w:t>
      </w:r>
      <w:hyperlink r:id="rId12">
        <w:r>
          <w:rPr>
            <w:color w:val="0462C1"/>
            <w:spacing w:val="-2"/>
            <w:u w:val="single" w:color="0462C1"/>
          </w:rPr>
          <w:t>https://doi.org/10.1037/ppm0000185</w:t>
        </w:r>
      </w:hyperlink>
    </w:p>
    <w:p w:rsidR="00DF5356" w:rsidRDefault="00D239E8" w:rsidP="00763708">
      <w:pPr>
        <w:pStyle w:val="ListeParagraf"/>
        <w:numPr>
          <w:ilvl w:val="1"/>
          <w:numId w:val="5"/>
        </w:numPr>
        <w:tabs>
          <w:tab w:val="left" w:pos="1635"/>
        </w:tabs>
        <w:spacing w:line="360" w:lineRule="auto"/>
        <w:ind w:left="1635" w:hanging="359"/>
        <w:jc w:val="both"/>
        <w:rPr>
          <w:b/>
        </w:rPr>
      </w:pPr>
      <w:r>
        <w:rPr>
          <w:b/>
        </w:rPr>
        <w:t>Makale</w:t>
      </w:r>
      <w:r>
        <w:rPr>
          <w:b/>
          <w:spacing w:val="-4"/>
        </w:rPr>
        <w:t xml:space="preserve"> </w:t>
      </w:r>
      <w:r>
        <w:rPr>
          <w:b/>
        </w:rPr>
        <w:t>numaralı</w:t>
      </w:r>
      <w:r>
        <w:rPr>
          <w:b/>
          <w:spacing w:val="-3"/>
        </w:rPr>
        <w:t xml:space="preserve"> </w:t>
      </w:r>
      <w:r>
        <w:rPr>
          <w:b/>
        </w:rPr>
        <w:t>dergi</w:t>
      </w:r>
      <w:r>
        <w:rPr>
          <w:b/>
          <w:spacing w:val="-3"/>
        </w:rPr>
        <w:t xml:space="preserve"> </w:t>
      </w:r>
      <w:r>
        <w:rPr>
          <w:b/>
          <w:spacing w:val="-2"/>
        </w:rPr>
        <w:t>makalesi</w:t>
      </w:r>
    </w:p>
    <w:p w:rsidR="00DF5356" w:rsidRDefault="00D239E8" w:rsidP="00763708">
      <w:pPr>
        <w:spacing w:line="360" w:lineRule="auto"/>
        <w:ind w:left="849" w:right="141" w:hanging="708"/>
        <w:jc w:val="both"/>
      </w:pPr>
      <w:r>
        <w:t>Jerrentrup, A., Mueller, T., Glowalla, U., Herder, M., Henrichs, N., Neubauer, A., &amp; Schaefer, J. R. (2018).</w:t>
      </w:r>
      <w:r>
        <w:rPr>
          <w:spacing w:val="-2"/>
        </w:rPr>
        <w:t xml:space="preserve"> </w:t>
      </w:r>
      <w:r>
        <w:t>Teaching</w:t>
      </w:r>
      <w:r>
        <w:rPr>
          <w:spacing w:val="-5"/>
        </w:rPr>
        <w:t xml:space="preserve"> </w:t>
      </w:r>
      <w:r>
        <w:t>medicine</w:t>
      </w:r>
      <w:r>
        <w:rPr>
          <w:spacing w:val="-4"/>
        </w:rPr>
        <w:t xml:space="preserve"> </w:t>
      </w:r>
      <w:r>
        <w:t>with</w:t>
      </w:r>
      <w:r>
        <w:rPr>
          <w:spacing w:val="-5"/>
        </w:rPr>
        <w:t xml:space="preserve"> </w:t>
      </w:r>
      <w:r>
        <w:t>the</w:t>
      </w:r>
      <w:r>
        <w:rPr>
          <w:spacing w:val="-2"/>
        </w:rPr>
        <w:t xml:space="preserve"> </w:t>
      </w:r>
      <w:r>
        <w:t>help</w:t>
      </w:r>
      <w:r>
        <w:rPr>
          <w:spacing w:val="-5"/>
        </w:rPr>
        <w:t xml:space="preserve"> </w:t>
      </w:r>
      <w:r>
        <w:t>of</w:t>
      </w:r>
      <w:r>
        <w:rPr>
          <w:spacing w:val="-4"/>
        </w:rPr>
        <w:t xml:space="preserve"> </w:t>
      </w:r>
      <w:r>
        <w:t>“Dr.</w:t>
      </w:r>
      <w:r>
        <w:rPr>
          <w:spacing w:val="-2"/>
        </w:rPr>
        <w:t xml:space="preserve"> </w:t>
      </w:r>
      <w:r>
        <w:t>House.”</w:t>
      </w:r>
      <w:r>
        <w:rPr>
          <w:spacing w:val="-2"/>
        </w:rPr>
        <w:t xml:space="preserve"> </w:t>
      </w:r>
      <w:r>
        <w:t>PLoS</w:t>
      </w:r>
      <w:r>
        <w:rPr>
          <w:spacing w:val="-3"/>
        </w:rPr>
        <w:t xml:space="preserve"> </w:t>
      </w:r>
      <w:r>
        <w:t>ONE,</w:t>
      </w:r>
      <w:r>
        <w:rPr>
          <w:spacing w:val="-2"/>
        </w:rPr>
        <w:t xml:space="preserve"> </w:t>
      </w:r>
      <w:r>
        <w:t>13(3),</w:t>
      </w:r>
      <w:r>
        <w:rPr>
          <w:spacing w:val="-2"/>
        </w:rPr>
        <w:t xml:space="preserve"> </w:t>
      </w:r>
      <w:r>
        <w:t>Article</w:t>
      </w:r>
      <w:r>
        <w:rPr>
          <w:spacing w:val="-2"/>
        </w:rPr>
        <w:t xml:space="preserve"> </w:t>
      </w:r>
      <w:r>
        <w:t xml:space="preserve">e0193972. </w:t>
      </w:r>
      <w:hyperlink r:id="rId13">
        <w:r>
          <w:rPr>
            <w:color w:val="0462C1"/>
            <w:spacing w:val="-2"/>
            <w:u w:val="single" w:color="0462C1"/>
          </w:rPr>
          <w:t>https://doi.org/10.1371/journal.pone.0193972</w:t>
        </w:r>
      </w:hyperlink>
    </w:p>
    <w:p w:rsidR="00DF5356" w:rsidRDefault="00D239E8" w:rsidP="00763708">
      <w:pPr>
        <w:pStyle w:val="ListeParagraf"/>
        <w:numPr>
          <w:ilvl w:val="1"/>
          <w:numId w:val="5"/>
        </w:numPr>
        <w:tabs>
          <w:tab w:val="left" w:pos="1635"/>
        </w:tabs>
        <w:spacing w:line="360" w:lineRule="auto"/>
        <w:ind w:left="141" w:right="4650" w:firstLine="1135"/>
        <w:jc w:val="both"/>
        <w:rPr>
          <w:b/>
        </w:rPr>
      </w:pPr>
      <w:r>
        <w:rPr>
          <w:b/>
        </w:rPr>
        <w:t>Eksik</w:t>
      </w:r>
      <w:r>
        <w:rPr>
          <w:b/>
          <w:spacing w:val="-8"/>
        </w:rPr>
        <w:t xml:space="preserve"> </w:t>
      </w:r>
      <w:r>
        <w:rPr>
          <w:b/>
        </w:rPr>
        <w:t>bilgi</w:t>
      </w:r>
      <w:r>
        <w:rPr>
          <w:b/>
          <w:spacing w:val="-7"/>
        </w:rPr>
        <w:t xml:space="preserve"> </w:t>
      </w:r>
      <w:r>
        <w:rPr>
          <w:b/>
        </w:rPr>
        <w:t>içeren</w:t>
      </w:r>
      <w:r>
        <w:rPr>
          <w:b/>
          <w:spacing w:val="-10"/>
        </w:rPr>
        <w:t xml:space="preserve"> </w:t>
      </w:r>
      <w:r>
        <w:rPr>
          <w:b/>
        </w:rPr>
        <w:t>dergi</w:t>
      </w:r>
      <w:r>
        <w:rPr>
          <w:b/>
          <w:spacing w:val="-10"/>
        </w:rPr>
        <w:t xml:space="preserve"> </w:t>
      </w:r>
      <w:r>
        <w:rPr>
          <w:b/>
        </w:rPr>
        <w:t>makalesi Cilt numarası eksik</w:t>
      </w:r>
    </w:p>
    <w:p w:rsidR="00DF5356" w:rsidRDefault="00D239E8" w:rsidP="00763708">
      <w:pPr>
        <w:tabs>
          <w:tab w:val="left" w:pos="3481"/>
          <w:tab w:val="left" w:pos="6401"/>
          <w:tab w:val="left" w:pos="8880"/>
        </w:tabs>
        <w:spacing w:line="360" w:lineRule="auto"/>
        <w:ind w:left="849" w:right="138" w:hanging="708"/>
        <w:jc w:val="both"/>
      </w:pPr>
      <w:r>
        <w:t>Stegmeir,</w:t>
      </w:r>
      <w:r>
        <w:rPr>
          <w:spacing w:val="-3"/>
        </w:rPr>
        <w:t xml:space="preserve"> </w:t>
      </w:r>
      <w:r>
        <w:t>M.</w:t>
      </w:r>
      <w:r>
        <w:rPr>
          <w:spacing w:val="-3"/>
        </w:rPr>
        <w:t xml:space="preserve"> </w:t>
      </w:r>
      <w:r>
        <w:t>(2016).</w:t>
      </w:r>
      <w:r>
        <w:rPr>
          <w:spacing w:val="-3"/>
        </w:rPr>
        <w:t xml:space="preserve"> </w:t>
      </w:r>
      <w:r>
        <w:t>Climate</w:t>
      </w:r>
      <w:r>
        <w:rPr>
          <w:spacing w:val="-3"/>
        </w:rPr>
        <w:t xml:space="preserve"> </w:t>
      </w:r>
      <w:r>
        <w:t>change:</w:t>
      </w:r>
      <w:r>
        <w:rPr>
          <w:spacing w:val="-2"/>
        </w:rPr>
        <w:t xml:space="preserve"> </w:t>
      </w:r>
      <w:r>
        <w:t>New</w:t>
      </w:r>
      <w:r>
        <w:rPr>
          <w:spacing w:val="-3"/>
        </w:rPr>
        <w:t xml:space="preserve"> </w:t>
      </w:r>
      <w:r>
        <w:t>discipline</w:t>
      </w:r>
      <w:r>
        <w:rPr>
          <w:spacing w:val="-3"/>
        </w:rPr>
        <w:t xml:space="preserve"> </w:t>
      </w:r>
      <w:r>
        <w:t>practices</w:t>
      </w:r>
      <w:r>
        <w:rPr>
          <w:spacing w:val="-3"/>
        </w:rPr>
        <w:t xml:space="preserve"> </w:t>
      </w:r>
      <w:r>
        <w:t>promote</w:t>
      </w:r>
      <w:r>
        <w:rPr>
          <w:spacing w:val="-3"/>
        </w:rPr>
        <w:t xml:space="preserve"> </w:t>
      </w:r>
      <w:r>
        <w:t>college</w:t>
      </w:r>
      <w:r>
        <w:rPr>
          <w:spacing w:val="-3"/>
        </w:rPr>
        <w:t xml:space="preserve"> </w:t>
      </w:r>
      <w:r>
        <w:t xml:space="preserve">access. </w:t>
      </w:r>
      <w:r>
        <w:rPr>
          <w:i/>
        </w:rPr>
        <w:t>The</w:t>
      </w:r>
      <w:r>
        <w:rPr>
          <w:i/>
          <w:spacing w:val="-3"/>
        </w:rPr>
        <w:t xml:space="preserve"> </w:t>
      </w:r>
      <w:r>
        <w:rPr>
          <w:i/>
        </w:rPr>
        <w:t>Journal</w:t>
      </w:r>
      <w:r>
        <w:rPr>
          <w:i/>
          <w:spacing w:val="-2"/>
        </w:rPr>
        <w:t xml:space="preserve"> </w:t>
      </w:r>
      <w:r>
        <w:rPr>
          <w:i/>
        </w:rPr>
        <w:t xml:space="preserve">of </w:t>
      </w:r>
      <w:r>
        <w:rPr>
          <w:i/>
          <w:spacing w:val="-2"/>
        </w:rPr>
        <w:lastRenderedPageBreak/>
        <w:t>College</w:t>
      </w:r>
      <w:r>
        <w:rPr>
          <w:i/>
        </w:rPr>
        <w:tab/>
      </w:r>
      <w:r>
        <w:rPr>
          <w:i/>
          <w:spacing w:val="-2"/>
        </w:rPr>
        <w:t>Admission</w:t>
      </w:r>
      <w:r>
        <w:rPr>
          <w:spacing w:val="-2"/>
        </w:rPr>
        <w:t>,</w:t>
      </w:r>
      <w:r>
        <w:tab/>
      </w:r>
      <w:r>
        <w:rPr>
          <w:spacing w:val="-2"/>
        </w:rPr>
        <w:t>(231),</w:t>
      </w:r>
      <w:r>
        <w:tab/>
      </w:r>
      <w:r>
        <w:rPr>
          <w:spacing w:val="-5"/>
        </w:rPr>
        <w:t>44–</w:t>
      </w:r>
    </w:p>
    <w:p w:rsidR="00DF5356" w:rsidRDefault="00D239E8" w:rsidP="00763708">
      <w:pPr>
        <w:spacing w:line="360" w:lineRule="auto"/>
        <w:ind w:left="849" w:right="139"/>
        <w:jc w:val="both"/>
      </w:pPr>
      <w:r>
        <w:t>47.</w:t>
      </w:r>
      <w:r>
        <w:rPr>
          <w:spacing w:val="-9"/>
        </w:rPr>
        <w:t xml:space="preserve"> </w:t>
      </w:r>
      <w:hyperlink r:id="rId14">
        <w:r>
          <w:rPr>
            <w:color w:val="0462C1"/>
            <w:u w:val="single" w:color="0462C1"/>
          </w:rPr>
          <w:t>https://www.nxtbook.com/ygsreprints/NACAC/nacac_jca_spring2016/#/46</w:t>
        </w:r>
        <w:r>
          <w:t>,</w:t>
        </w:r>
      </w:hyperlink>
      <w:r>
        <w:t xml:space="preserve"> Erişim Tarihi: 17 Nisan 2023.</w:t>
      </w:r>
    </w:p>
    <w:p w:rsidR="00DF5356" w:rsidRDefault="00DF5356">
      <w:pPr>
        <w:spacing w:line="360" w:lineRule="auto"/>
        <w:jc w:val="both"/>
        <w:sectPr w:rsidR="00DF5356">
          <w:pgSz w:w="11910" w:h="16840"/>
          <w:pgMar w:top="1320" w:right="1275" w:bottom="1200" w:left="1275" w:header="0" w:footer="1000" w:gutter="0"/>
          <w:cols w:space="708"/>
        </w:sectPr>
      </w:pPr>
    </w:p>
    <w:p w:rsidR="00DF5356" w:rsidRDefault="00D239E8" w:rsidP="00763708">
      <w:pPr>
        <w:spacing w:line="360" w:lineRule="auto"/>
        <w:ind w:left="141"/>
        <w:jc w:val="both"/>
        <w:rPr>
          <w:b/>
        </w:rPr>
      </w:pPr>
      <w:r>
        <w:rPr>
          <w:b/>
        </w:rPr>
        <w:lastRenderedPageBreak/>
        <w:t>Yayın</w:t>
      </w:r>
      <w:r>
        <w:rPr>
          <w:b/>
          <w:spacing w:val="-7"/>
        </w:rPr>
        <w:t xml:space="preserve"> </w:t>
      </w:r>
      <w:r>
        <w:rPr>
          <w:b/>
        </w:rPr>
        <w:t>numarası</w:t>
      </w:r>
      <w:r>
        <w:rPr>
          <w:b/>
          <w:spacing w:val="-4"/>
        </w:rPr>
        <w:t xml:space="preserve"> eksik</w:t>
      </w:r>
    </w:p>
    <w:p w:rsidR="00DF5356" w:rsidRDefault="00D239E8" w:rsidP="00763708">
      <w:pPr>
        <w:spacing w:line="360" w:lineRule="auto"/>
        <w:ind w:left="849" w:right="137" w:hanging="708"/>
        <w:jc w:val="both"/>
      </w:pPr>
      <w:r>
        <w:t>Sanchiz, M., Chevalier, A., &amp; Amadieu, F. (2017). How do older and young adults start searching for information? Impact of age, domain knowledge and problem complexity on the different steps of</w:t>
      </w:r>
      <w:r>
        <w:rPr>
          <w:spacing w:val="57"/>
          <w:w w:val="150"/>
        </w:rPr>
        <w:t xml:space="preserve">    </w:t>
      </w:r>
      <w:r>
        <w:t>information</w:t>
      </w:r>
      <w:r>
        <w:rPr>
          <w:spacing w:val="57"/>
          <w:w w:val="150"/>
        </w:rPr>
        <w:t xml:space="preserve">    </w:t>
      </w:r>
      <w:r>
        <w:t>searching.</w:t>
      </w:r>
      <w:r>
        <w:rPr>
          <w:spacing w:val="3"/>
        </w:rPr>
        <w:t xml:space="preserve"> </w:t>
      </w:r>
      <w:r>
        <w:rPr>
          <w:i/>
        </w:rPr>
        <w:t>Computers</w:t>
      </w:r>
      <w:r>
        <w:rPr>
          <w:i/>
          <w:spacing w:val="56"/>
          <w:w w:val="150"/>
        </w:rPr>
        <w:t xml:space="preserve">    </w:t>
      </w:r>
      <w:r>
        <w:rPr>
          <w:i/>
        </w:rPr>
        <w:t>in</w:t>
      </w:r>
      <w:r>
        <w:rPr>
          <w:i/>
          <w:spacing w:val="2"/>
        </w:rPr>
        <w:t xml:space="preserve"> </w:t>
      </w:r>
      <w:r>
        <w:rPr>
          <w:i/>
        </w:rPr>
        <w:t>Human</w:t>
      </w:r>
      <w:r>
        <w:rPr>
          <w:i/>
          <w:spacing w:val="57"/>
          <w:w w:val="150"/>
        </w:rPr>
        <w:t xml:space="preserve">    </w:t>
      </w:r>
      <w:r>
        <w:rPr>
          <w:i/>
        </w:rPr>
        <w:t>Behavior</w:t>
      </w:r>
      <w:r>
        <w:t xml:space="preserve">, </w:t>
      </w:r>
      <w:r>
        <w:rPr>
          <w:i/>
        </w:rPr>
        <w:t>72</w:t>
      </w:r>
      <w:r>
        <w:t>,</w:t>
      </w:r>
      <w:r>
        <w:rPr>
          <w:spacing w:val="57"/>
          <w:w w:val="150"/>
        </w:rPr>
        <w:t xml:space="preserve">    </w:t>
      </w:r>
      <w:r>
        <w:rPr>
          <w:spacing w:val="-5"/>
        </w:rPr>
        <w:t>67–</w:t>
      </w:r>
    </w:p>
    <w:p w:rsidR="00DF5356" w:rsidRDefault="00D239E8" w:rsidP="00763708">
      <w:pPr>
        <w:spacing w:line="360" w:lineRule="auto"/>
        <w:ind w:left="849"/>
        <w:jc w:val="both"/>
      </w:pPr>
      <w:r>
        <w:t xml:space="preserve">78. </w:t>
      </w:r>
      <w:hyperlink r:id="rId15">
        <w:r>
          <w:rPr>
            <w:color w:val="0462C1"/>
            <w:spacing w:val="-2"/>
            <w:u w:val="single" w:color="0462C1"/>
          </w:rPr>
          <w:t>https://doi.org/10.1016/j.chb.2017.02.038</w:t>
        </w:r>
      </w:hyperlink>
    </w:p>
    <w:p w:rsidR="00DF5356" w:rsidRDefault="00D239E8" w:rsidP="00763708">
      <w:pPr>
        <w:spacing w:line="360" w:lineRule="auto"/>
        <w:ind w:left="141"/>
        <w:jc w:val="both"/>
        <w:rPr>
          <w:b/>
        </w:rPr>
      </w:pPr>
      <w:r>
        <w:rPr>
          <w:b/>
        </w:rPr>
        <w:t>Eksik</w:t>
      </w:r>
      <w:r>
        <w:rPr>
          <w:b/>
          <w:spacing w:val="-3"/>
        </w:rPr>
        <w:t xml:space="preserve"> </w:t>
      </w:r>
      <w:r>
        <w:rPr>
          <w:b/>
        </w:rPr>
        <w:t>sayfa</w:t>
      </w:r>
      <w:r>
        <w:rPr>
          <w:b/>
          <w:spacing w:val="-3"/>
        </w:rPr>
        <w:t xml:space="preserve"> </w:t>
      </w:r>
      <w:r>
        <w:rPr>
          <w:b/>
        </w:rPr>
        <w:t>veya</w:t>
      </w:r>
      <w:r>
        <w:rPr>
          <w:b/>
          <w:spacing w:val="-4"/>
        </w:rPr>
        <w:t xml:space="preserve"> </w:t>
      </w:r>
      <w:r>
        <w:rPr>
          <w:b/>
        </w:rPr>
        <w:t>makale</w:t>
      </w:r>
      <w:r>
        <w:rPr>
          <w:b/>
          <w:spacing w:val="-4"/>
        </w:rPr>
        <w:t xml:space="preserve"> </w:t>
      </w:r>
      <w:r>
        <w:rPr>
          <w:b/>
          <w:spacing w:val="-2"/>
        </w:rPr>
        <w:t>numarası</w:t>
      </w:r>
    </w:p>
    <w:p w:rsidR="00DF5356" w:rsidRDefault="00D239E8" w:rsidP="00763708">
      <w:pPr>
        <w:tabs>
          <w:tab w:val="left" w:pos="3011"/>
          <w:tab w:val="left" w:pos="5813"/>
          <w:tab w:val="left" w:pos="8883"/>
        </w:tabs>
        <w:spacing w:line="360" w:lineRule="auto"/>
        <w:ind w:left="849" w:right="139" w:hanging="708"/>
        <w:jc w:val="both"/>
      </w:pPr>
      <w:r>
        <w:t>Butler,</w:t>
      </w:r>
      <w:r>
        <w:rPr>
          <w:spacing w:val="-10"/>
        </w:rPr>
        <w:t xml:space="preserve"> </w:t>
      </w:r>
      <w:r>
        <w:t>J.</w:t>
      </w:r>
      <w:r>
        <w:rPr>
          <w:spacing w:val="-6"/>
        </w:rPr>
        <w:t xml:space="preserve"> </w:t>
      </w:r>
      <w:r>
        <w:t>(2017).</w:t>
      </w:r>
      <w:r>
        <w:rPr>
          <w:spacing w:val="-7"/>
        </w:rPr>
        <w:t xml:space="preserve"> </w:t>
      </w:r>
      <w:r>
        <w:t>Where</w:t>
      </w:r>
      <w:r>
        <w:rPr>
          <w:spacing w:val="-7"/>
        </w:rPr>
        <w:t xml:space="preserve"> </w:t>
      </w:r>
      <w:r>
        <w:t>access</w:t>
      </w:r>
      <w:r>
        <w:rPr>
          <w:spacing w:val="-8"/>
        </w:rPr>
        <w:t xml:space="preserve"> </w:t>
      </w:r>
      <w:r>
        <w:t>meets</w:t>
      </w:r>
      <w:r>
        <w:rPr>
          <w:spacing w:val="-9"/>
        </w:rPr>
        <w:t xml:space="preserve"> </w:t>
      </w:r>
      <w:r>
        <w:t>multimodality:</w:t>
      </w:r>
      <w:r>
        <w:rPr>
          <w:spacing w:val="-9"/>
        </w:rPr>
        <w:t xml:space="preserve"> </w:t>
      </w:r>
      <w:r>
        <w:t>The</w:t>
      </w:r>
      <w:r>
        <w:rPr>
          <w:spacing w:val="-7"/>
        </w:rPr>
        <w:t xml:space="preserve"> </w:t>
      </w:r>
      <w:r>
        <w:t>case</w:t>
      </w:r>
      <w:r>
        <w:rPr>
          <w:spacing w:val="-6"/>
        </w:rPr>
        <w:t xml:space="preserve"> </w:t>
      </w:r>
      <w:r>
        <w:t>of</w:t>
      </w:r>
      <w:r>
        <w:rPr>
          <w:spacing w:val="-6"/>
        </w:rPr>
        <w:t xml:space="preserve"> </w:t>
      </w:r>
      <w:r>
        <w:t>ASL</w:t>
      </w:r>
      <w:r>
        <w:rPr>
          <w:spacing w:val="-10"/>
        </w:rPr>
        <w:t xml:space="preserve"> </w:t>
      </w:r>
      <w:r>
        <w:t>music</w:t>
      </w:r>
      <w:r>
        <w:rPr>
          <w:spacing w:val="-9"/>
        </w:rPr>
        <w:t xml:space="preserve"> </w:t>
      </w:r>
      <w:r>
        <w:t xml:space="preserve">videos. </w:t>
      </w:r>
      <w:r>
        <w:rPr>
          <w:i/>
        </w:rPr>
        <w:t>Kairos:</w:t>
      </w:r>
      <w:r>
        <w:rPr>
          <w:i/>
          <w:spacing w:val="-6"/>
        </w:rPr>
        <w:t xml:space="preserve"> </w:t>
      </w:r>
      <w:r>
        <w:rPr>
          <w:i/>
        </w:rPr>
        <w:t>A</w:t>
      </w:r>
      <w:r>
        <w:rPr>
          <w:i/>
          <w:spacing w:val="-10"/>
        </w:rPr>
        <w:t xml:space="preserve"> </w:t>
      </w:r>
      <w:r>
        <w:rPr>
          <w:i/>
        </w:rPr>
        <w:t xml:space="preserve">Journal </w:t>
      </w:r>
      <w:r>
        <w:rPr>
          <w:i/>
          <w:spacing w:val="-6"/>
        </w:rPr>
        <w:t>of</w:t>
      </w:r>
      <w:r>
        <w:rPr>
          <w:i/>
        </w:rPr>
        <w:tab/>
      </w:r>
      <w:r>
        <w:rPr>
          <w:i/>
          <w:spacing w:val="-2"/>
        </w:rPr>
        <w:t>Rhetoric,</w:t>
      </w:r>
      <w:r>
        <w:rPr>
          <w:i/>
        </w:rPr>
        <w:tab/>
      </w:r>
      <w:r>
        <w:rPr>
          <w:i/>
          <w:spacing w:val="-2"/>
        </w:rPr>
        <w:t>Technology,</w:t>
      </w:r>
      <w:r>
        <w:rPr>
          <w:i/>
        </w:rPr>
        <w:tab/>
      </w:r>
      <w:r>
        <w:rPr>
          <w:i/>
          <w:spacing w:val="-4"/>
        </w:rPr>
        <w:t xml:space="preserve">and </w:t>
      </w:r>
      <w:r>
        <w:rPr>
          <w:i/>
        </w:rPr>
        <w:t>Pedagogy</w:t>
      </w:r>
      <w:r>
        <w:t>,</w:t>
      </w:r>
      <w:r>
        <w:rPr>
          <w:spacing w:val="-4"/>
        </w:rPr>
        <w:t xml:space="preserve"> </w:t>
      </w:r>
      <w:r>
        <w:rPr>
          <w:i/>
        </w:rPr>
        <w:t>21</w:t>
      </w:r>
      <w:r>
        <w:t>(1).</w:t>
      </w:r>
      <w:r>
        <w:rPr>
          <w:spacing w:val="-4"/>
        </w:rPr>
        <w:t xml:space="preserve"> </w:t>
      </w:r>
      <w:hyperlink r:id="rId16">
        <w:r>
          <w:rPr>
            <w:color w:val="0462C1"/>
            <w:u w:val="single" w:color="0462C1"/>
          </w:rPr>
          <w:t>http://technorhetoric.net/21.1/topoi/butler/index.html</w:t>
        </w:r>
      </w:hyperlink>
      <w:r>
        <w:t>,</w:t>
      </w:r>
      <w:r>
        <w:rPr>
          <w:spacing w:val="48"/>
        </w:rPr>
        <w:t xml:space="preserve">  </w:t>
      </w:r>
      <w:r>
        <w:t>Erişim</w:t>
      </w:r>
      <w:r>
        <w:rPr>
          <w:spacing w:val="47"/>
        </w:rPr>
        <w:t xml:space="preserve">  </w:t>
      </w:r>
      <w:r>
        <w:t>Tarihi:</w:t>
      </w:r>
      <w:r>
        <w:rPr>
          <w:spacing w:val="49"/>
        </w:rPr>
        <w:t xml:space="preserve">  </w:t>
      </w:r>
      <w:r>
        <w:rPr>
          <w:spacing w:val="-5"/>
        </w:rPr>
        <w:t>17</w:t>
      </w:r>
    </w:p>
    <w:p w:rsidR="00DF5356" w:rsidRDefault="00D239E8" w:rsidP="00763708">
      <w:pPr>
        <w:spacing w:line="360" w:lineRule="auto"/>
        <w:ind w:left="849"/>
        <w:jc w:val="both"/>
      </w:pPr>
      <w:r>
        <w:t>Nisan</w:t>
      </w:r>
      <w:r>
        <w:rPr>
          <w:spacing w:val="-2"/>
        </w:rPr>
        <w:t xml:space="preserve"> 2023.</w:t>
      </w:r>
    </w:p>
    <w:p w:rsidR="00DF5356" w:rsidRDefault="00D239E8" w:rsidP="00763708">
      <w:pPr>
        <w:pStyle w:val="ListeParagraf"/>
        <w:numPr>
          <w:ilvl w:val="0"/>
          <w:numId w:val="5"/>
        </w:numPr>
        <w:tabs>
          <w:tab w:val="left" w:pos="1133"/>
        </w:tabs>
        <w:spacing w:line="360" w:lineRule="auto"/>
        <w:ind w:left="1133" w:hanging="426"/>
        <w:jc w:val="both"/>
        <w:rPr>
          <w:b/>
        </w:rPr>
      </w:pPr>
      <w:r>
        <w:rPr>
          <w:b/>
        </w:rPr>
        <w:t>Magazin</w:t>
      </w:r>
      <w:r>
        <w:rPr>
          <w:b/>
          <w:spacing w:val="-5"/>
        </w:rPr>
        <w:t xml:space="preserve"> </w:t>
      </w:r>
      <w:r>
        <w:rPr>
          <w:b/>
        </w:rPr>
        <w:t>Dergisi</w:t>
      </w:r>
      <w:r>
        <w:rPr>
          <w:b/>
          <w:spacing w:val="-4"/>
        </w:rPr>
        <w:t xml:space="preserve"> </w:t>
      </w:r>
      <w:r>
        <w:rPr>
          <w:b/>
        </w:rPr>
        <w:t>Makale</w:t>
      </w:r>
      <w:r>
        <w:rPr>
          <w:b/>
          <w:spacing w:val="-6"/>
        </w:rPr>
        <w:t xml:space="preserve"> </w:t>
      </w:r>
      <w:r>
        <w:rPr>
          <w:b/>
          <w:spacing w:val="-2"/>
        </w:rPr>
        <w:t>Referansları</w:t>
      </w:r>
    </w:p>
    <w:p w:rsidR="00DF5356" w:rsidRDefault="00D239E8" w:rsidP="00763708">
      <w:pPr>
        <w:spacing w:line="360" w:lineRule="auto"/>
        <w:ind w:left="849" w:right="144" w:hanging="708"/>
        <w:jc w:val="both"/>
      </w:pPr>
      <w:r>
        <w:t>Lyons,</w:t>
      </w:r>
      <w:r>
        <w:rPr>
          <w:spacing w:val="80"/>
        </w:rPr>
        <w:t xml:space="preserve">  </w:t>
      </w:r>
      <w:r>
        <w:t>D.</w:t>
      </w:r>
      <w:r>
        <w:rPr>
          <w:spacing w:val="80"/>
        </w:rPr>
        <w:t xml:space="preserve">  </w:t>
      </w:r>
      <w:r>
        <w:t>(2009).</w:t>
      </w:r>
      <w:r>
        <w:rPr>
          <w:spacing w:val="80"/>
        </w:rPr>
        <w:t xml:space="preserve">  </w:t>
      </w:r>
      <w:r>
        <w:t>Don’t</w:t>
      </w:r>
      <w:r>
        <w:rPr>
          <w:spacing w:val="80"/>
        </w:rPr>
        <w:t xml:space="preserve">  </w:t>
      </w:r>
      <w:r>
        <w:t>‘iTune’</w:t>
      </w:r>
      <w:r>
        <w:rPr>
          <w:spacing w:val="80"/>
        </w:rPr>
        <w:t xml:space="preserve">  </w:t>
      </w:r>
      <w:r>
        <w:t>us:</w:t>
      </w:r>
      <w:r>
        <w:rPr>
          <w:spacing w:val="80"/>
        </w:rPr>
        <w:t xml:space="preserve">  </w:t>
      </w:r>
      <w:r>
        <w:t>It’s</w:t>
      </w:r>
      <w:r>
        <w:rPr>
          <w:spacing w:val="80"/>
        </w:rPr>
        <w:t xml:space="preserve">  </w:t>
      </w:r>
      <w:r>
        <w:t>geeks</w:t>
      </w:r>
      <w:r>
        <w:rPr>
          <w:spacing w:val="80"/>
        </w:rPr>
        <w:t xml:space="preserve">  </w:t>
      </w:r>
      <w:r>
        <w:t>versus</w:t>
      </w:r>
      <w:r>
        <w:rPr>
          <w:spacing w:val="80"/>
        </w:rPr>
        <w:t xml:space="preserve">  </w:t>
      </w:r>
      <w:r>
        <w:t>writers.</w:t>
      </w:r>
      <w:r>
        <w:rPr>
          <w:spacing w:val="80"/>
        </w:rPr>
        <w:t xml:space="preserve">  </w:t>
      </w:r>
      <w:r>
        <w:t>Guess</w:t>
      </w:r>
      <w:r>
        <w:rPr>
          <w:spacing w:val="80"/>
        </w:rPr>
        <w:t xml:space="preserve">  </w:t>
      </w:r>
      <w:r>
        <w:t xml:space="preserve">who’s winning. </w:t>
      </w:r>
      <w:r>
        <w:rPr>
          <w:i/>
        </w:rPr>
        <w:t>Newsweek</w:t>
      </w:r>
      <w:r>
        <w:t xml:space="preserve">, </w:t>
      </w:r>
      <w:r>
        <w:rPr>
          <w:i/>
        </w:rPr>
        <w:t>153</w:t>
      </w:r>
      <w:r>
        <w:t>(24), 27. , Erişim Tarihi: 17 Nisan 2023.</w:t>
      </w:r>
    </w:p>
    <w:p w:rsidR="00DF5356" w:rsidRDefault="00D239E8" w:rsidP="00763708">
      <w:pPr>
        <w:spacing w:line="360" w:lineRule="auto"/>
        <w:ind w:left="849" w:right="144" w:hanging="708"/>
        <w:jc w:val="both"/>
      </w:pPr>
      <w:r>
        <w:t>Schaefer,</w:t>
      </w:r>
      <w:r>
        <w:rPr>
          <w:spacing w:val="80"/>
        </w:rPr>
        <w:t xml:space="preserve"> </w:t>
      </w:r>
      <w:r>
        <w:t>N.</w:t>
      </w:r>
      <w:r>
        <w:rPr>
          <w:spacing w:val="80"/>
        </w:rPr>
        <w:t xml:space="preserve"> </w:t>
      </w:r>
      <w:r>
        <w:t>K.,</w:t>
      </w:r>
      <w:r>
        <w:rPr>
          <w:spacing w:val="80"/>
        </w:rPr>
        <w:t xml:space="preserve"> </w:t>
      </w:r>
      <w:r>
        <w:t>&amp;</w:t>
      </w:r>
      <w:r>
        <w:rPr>
          <w:spacing w:val="80"/>
        </w:rPr>
        <w:t xml:space="preserve"> </w:t>
      </w:r>
      <w:r>
        <w:t>Shapiro,</w:t>
      </w:r>
      <w:r>
        <w:rPr>
          <w:spacing w:val="80"/>
        </w:rPr>
        <w:t xml:space="preserve"> </w:t>
      </w:r>
      <w:r>
        <w:t>B.</w:t>
      </w:r>
      <w:r>
        <w:rPr>
          <w:spacing w:val="80"/>
        </w:rPr>
        <w:t xml:space="preserve"> </w:t>
      </w:r>
      <w:r>
        <w:t>(2019).</w:t>
      </w:r>
      <w:r>
        <w:rPr>
          <w:spacing w:val="80"/>
        </w:rPr>
        <w:t xml:space="preserve"> </w:t>
      </w:r>
      <w:r>
        <w:t>New</w:t>
      </w:r>
      <w:r>
        <w:rPr>
          <w:spacing w:val="80"/>
        </w:rPr>
        <w:t xml:space="preserve"> </w:t>
      </w:r>
      <w:r>
        <w:t>middle</w:t>
      </w:r>
      <w:r>
        <w:rPr>
          <w:spacing w:val="80"/>
        </w:rPr>
        <w:t xml:space="preserve"> </w:t>
      </w:r>
      <w:r>
        <w:t>chapter</w:t>
      </w:r>
      <w:r>
        <w:rPr>
          <w:spacing w:val="80"/>
        </w:rPr>
        <w:t xml:space="preserve"> </w:t>
      </w:r>
      <w:r>
        <w:t>in</w:t>
      </w:r>
      <w:r>
        <w:rPr>
          <w:spacing w:val="80"/>
        </w:rPr>
        <w:t xml:space="preserve"> </w:t>
      </w:r>
      <w:r>
        <w:t>the</w:t>
      </w:r>
      <w:r>
        <w:rPr>
          <w:spacing w:val="80"/>
        </w:rPr>
        <w:t xml:space="preserve"> </w:t>
      </w:r>
      <w:r>
        <w:t>story</w:t>
      </w:r>
      <w:r>
        <w:rPr>
          <w:spacing w:val="80"/>
        </w:rPr>
        <w:t xml:space="preserve"> </w:t>
      </w:r>
      <w:r>
        <w:t>of</w:t>
      </w:r>
      <w:r>
        <w:rPr>
          <w:spacing w:val="80"/>
        </w:rPr>
        <w:t xml:space="preserve"> </w:t>
      </w:r>
      <w:r>
        <w:t xml:space="preserve">human evolution. </w:t>
      </w:r>
      <w:r>
        <w:rPr>
          <w:i/>
        </w:rPr>
        <w:t>Science</w:t>
      </w:r>
      <w:r>
        <w:t xml:space="preserve">, </w:t>
      </w:r>
      <w:r>
        <w:rPr>
          <w:i/>
        </w:rPr>
        <w:t>365</w:t>
      </w:r>
      <w:r>
        <w:t xml:space="preserve">(6457), 981–982. </w:t>
      </w:r>
      <w:hyperlink r:id="rId17">
        <w:r>
          <w:rPr>
            <w:color w:val="0462C1"/>
            <w:u w:val="single" w:color="0462C1"/>
          </w:rPr>
          <w:t>https://doi.org/10.1126/science.aay3550</w:t>
        </w:r>
      </w:hyperlink>
    </w:p>
    <w:p w:rsidR="00DF5356" w:rsidRDefault="00D239E8" w:rsidP="00763708">
      <w:pPr>
        <w:tabs>
          <w:tab w:val="left" w:pos="1720"/>
          <w:tab w:val="left" w:pos="2612"/>
          <w:tab w:val="left" w:pos="3898"/>
          <w:tab w:val="left" w:pos="5479"/>
          <w:tab w:val="left" w:pos="6278"/>
          <w:tab w:val="left" w:pos="7297"/>
          <w:tab w:val="left" w:pos="8825"/>
        </w:tabs>
        <w:spacing w:line="360" w:lineRule="auto"/>
        <w:ind w:left="849" w:right="138" w:hanging="708"/>
        <w:jc w:val="both"/>
      </w:pPr>
      <w:r>
        <w:rPr>
          <w:spacing w:val="-2"/>
        </w:rPr>
        <w:t>Schulman,</w:t>
      </w:r>
      <w:r>
        <w:tab/>
      </w:r>
      <w:r>
        <w:rPr>
          <w:spacing w:val="-6"/>
        </w:rPr>
        <w:t>M.</w:t>
      </w:r>
      <w:r>
        <w:tab/>
      </w:r>
      <w:r>
        <w:rPr>
          <w:spacing w:val="-2"/>
        </w:rPr>
        <w:t>(2019).</w:t>
      </w:r>
      <w:r>
        <w:tab/>
      </w:r>
      <w:r>
        <w:rPr>
          <w:spacing w:val="-2"/>
        </w:rPr>
        <w:t>Superfans:</w:t>
      </w:r>
      <w:r>
        <w:tab/>
      </w:r>
      <w:r>
        <w:rPr>
          <w:spacing w:val="-10"/>
        </w:rPr>
        <w:t>A</w:t>
      </w:r>
      <w:r>
        <w:tab/>
      </w:r>
      <w:r>
        <w:rPr>
          <w:spacing w:val="-4"/>
        </w:rPr>
        <w:t>love</w:t>
      </w:r>
      <w:r>
        <w:tab/>
        <w:t xml:space="preserve">story. </w:t>
      </w:r>
      <w:r>
        <w:rPr>
          <w:i/>
        </w:rPr>
        <w:t>The</w:t>
      </w:r>
      <w:r>
        <w:rPr>
          <w:i/>
        </w:rPr>
        <w:tab/>
      </w:r>
      <w:r>
        <w:rPr>
          <w:i/>
          <w:spacing w:val="-4"/>
        </w:rPr>
        <w:t xml:space="preserve">New </w:t>
      </w:r>
      <w:r>
        <w:rPr>
          <w:i/>
        </w:rPr>
        <w:t>Yorker</w:t>
      </w:r>
      <w:r>
        <w:t>.</w:t>
      </w:r>
      <w:r>
        <w:rPr>
          <w:spacing w:val="-4"/>
        </w:rPr>
        <w:t xml:space="preserve"> </w:t>
      </w:r>
      <w:hyperlink r:id="rId18">
        <w:r>
          <w:rPr>
            <w:color w:val="0462C1"/>
            <w:u w:val="single" w:color="0462C1"/>
          </w:rPr>
          <w:t>https://www.newyorker.com/magazine/2019/09/16/superfans-a-love-story</w:t>
        </w:r>
        <w:r>
          <w:t>,</w:t>
        </w:r>
      </w:hyperlink>
      <w:r>
        <w:rPr>
          <w:spacing w:val="40"/>
        </w:rPr>
        <w:t xml:space="preserve"> </w:t>
      </w:r>
      <w:r>
        <w:t>Erişim Tarihi: 17 Nisan 2023.</w:t>
      </w:r>
    </w:p>
    <w:p w:rsidR="00DF5356" w:rsidRDefault="00D239E8" w:rsidP="00763708">
      <w:pPr>
        <w:pStyle w:val="ListeParagraf"/>
        <w:numPr>
          <w:ilvl w:val="0"/>
          <w:numId w:val="5"/>
        </w:numPr>
        <w:tabs>
          <w:tab w:val="left" w:pos="1190"/>
        </w:tabs>
        <w:spacing w:line="360" w:lineRule="auto"/>
        <w:ind w:left="1190" w:hanging="483"/>
        <w:rPr>
          <w:b/>
        </w:rPr>
      </w:pPr>
      <w:r>
        <w:rPr>
          <w:b/>
        </w:rPr>
        <w:t>Basılı</w:t>
      </w:r>
      <w:r>
        <w:rPr>
          <w:b/>
          <w:spacing w:val="-4"/>
        </w:rPr>
        <w:t xml:space="preserve"> </w:t>
      </w:r>
      <w:r>
        <w:rPr>
          <w:b/>
        </w:rPr>
        <w:t>Gazete</w:t>
      </w:r>
      <w:r>
        <w:rPr>
          <w:b/>
          <w:spacing w:val="-4"/>
        </w:rPr>
        <w:t xml:space="preserve"> </w:t>
      </w:r>
      <w:r>
        <w:rPr>
          <w:b/>
        </w:rPr>
        <w:t>Makale</w:t>
      </w:r>
      <w:r>
        <w:rPr>
          <w:b/>
          <w:spacing w:val="-2"/>
        </w:rPr>
        <w:t xml:space="preserve"> Referansları</w:t>
      </w:r>
    </w:p>
    <w:p w:rsidR="00DF5356" w:rsidRDefault="00D239E8" w:rsidP="00763708">
      <w:pPr>
        <w:pStyle w:val="ListeParagraf"/>
        <w:numPr>
          <w:ilvl w:val="1"/>
          <w:numId w:val="5"/>
        </w:numPr>
        <w:tabs>
          <w:tab w:val="left" w:pos="1635"/>
        </w:tabs>
        <w:spacing w:line="360" w:lineRule="auto"/>
        <w:ind w:left="1635" w:hanging="359"/>
        <w:rPr>
          <w:b/>
        </w:rPr>
      </w:pPr>
      <w:r>
        <w:rPr>
          <w:b/>
        </w:rPr>
        <w:t>Gazete</w:t>
      </w:r>
      <w:r>
        <w:rPr>
          <w:b/>
          <w:spacing w:val="-4"/>
        </w:rPr>
        <w:t xml:space="preserve"> </w:t>
      </w:r>
      <w:r>
        <w:rPr>
          <w:b/>
          <w:spacing w:val="-2"/>
        </w:rPr>
        <w:t>makalesi</w:t>
      </w:r>
    </w:p>
    <w:p w:rsidR="00DF5356" w:rsidRDefault="00D239E8" w:rsidP="00763708">
      <w:pPr>
        <w:spacing w:line="360" w:lineRule="auto"/>
        <w:ind w:left="849" w:hanging="708"/>
      </w:pPr>
      <w:r>
        <w:t>Harlan, C. (2013). North Korea vows to restart shuttered nuclear reactor that can make</w:t>
      </w:r>
      <w:r>
        <w:rPr>
          <w:spacing w:val="27"/>
        </w:rPr>
        <w:t xml:space="preserve"> </w:t>
      </w:r>
      <w:r>
        <w:t>bomb-grade</w:t>
      </w:r>
      <w:r>
        <w:rPr>
          <w:spacing w:val="80"/>
        </w:rPr>
        <w:t xml:space="preserve"> </w:t>
      </w:r>
      <w:r>
        <w:t xml:space="preserve">plutonium. </w:t>
      </w:r>
      <w:r>
        <w:rPr>
          <w:i/>
        </w:rPr>
        <w:t>The Washington Post</w:t>
      </w:r>
      <w:r>
        <w:t>, A1, A4.</w:t>
      </w:r>
    </w:p>
    <w:p w:rsidR="00DF5356" w:rsidRDefault="00D239E8" w:rsidP="00763708">
      <w:pPr>
        <w:tabs>
          <w:tab w:val="left" w:pos="1117"/>
          <w:tab w:val="left" w:pos="1714"/>
          <w:tab w:val="left" w:pos="2750"/>
          <w:tab w:val="left" w:pos="3501"/>
          <w:tab w:val="left" w:pos="4151"/>
          <w:tab w:val="left" w:pos="4816"/>
          <w:tab w:val="left" w:pos="5712"/>
          <w:tab w:val="left" w:pos="6264"/>
          <w:tab w:val="left" w:pos="8016"/>
          <w:tab w:val="left" w:pos="8803"/>
        </w:tabs>
        <w:spacing w:line="360" w:lineRule="auto"/>
        <w:ind w:left="849" w:right="138" w:hanging="708"/>
      </w:pPr>
      <w:r>
        <w:rPr>
          <w:spacing w:val="-2"/>
        </w:rPr>
        <w:t>Carey,</w:t>
      </w:r>
      <w:r>
        <w:tab/>
      </w:r>
      <w:r>
        <w:tab/>
      </w:r>
      <w:r>
        <w:rPr>
          <w:spacing w:val="-6"/>
        </w:rPr>
        <w:t>B.</w:t>
      </w:r>
      <w:r>
        <w:tab/>
      </w:r>
      <w:r>
        <w:rPr>
          <w:spacing w:val="-2"/>
        </w:rPr>
        <w:t>(2019).</w:t>
      </w:r>
      <w:r>
        <w:tab/>
      </w:r>
      <w:r>
        <w:rPr>
          <w:spacing w:val="-4"/>
        </w:rPr>
        <w:t>Can</w:t>
      </w:r>
      <w:r>
        <w:tab/>
      </w:r>
      <w:r>
        <w:rPr>
          <w:spacing w:val="-6"/>
        </w:rPr>
        <w:t>we</w:t>
      </w:r>
      <w:r>
        <w:tab/>
      </w:r>
      <w:r>
        <w:rPr>
          <w:spacing w:val="-4"/>
        </w:rPr>
        <w:t>get</w:t>
      </w:r>
      <w:r>
        <w:tab/>
      </w:r>
      <w:r>
        <w:rPr>
          <w:spacing w:val="-2"/>
        </w:rPr>
        <w:t>better</w:t>
      </w:r>
      <w:r>
        <w:tab/>
      </w:r>
      <w:r>
        <w:rPr>
          <w:spacing w:val="-6"/>
        </w:rPr>
        <w:t>at</w:t>
      </w:r>
      <w:r>
        <w:tab/>
        <w:t xml:space="preserve">forgetting? </w:t>
      </w:r>
      <w:r>
        <w:rPr>
          <w:i/>
        </w:rPr>
        <w:t>The</w:t>
      </w:r>
      <w:r>
        <w:rPr>
          <w:i/>
        </w:rPr>
        <w:tab/>
      </w:r>
      <w:r>
        <w:rPr>
          <w:i/>
          <w:spacing w:val="-4"/>
        </w:rPr>
        <w:t>New</w:t>
      </w:r>
      <w:r>
        <w:rPr>
          <w:i/>
        </w:rPr>
        <w:tab/>
      </w:r>
      <w:r>
        <w:rPr>
          <w:i/>
          <w:spacing w:val="-4"/>
        </w:rPr>
        <w:t xml:space="preserve">York </w:t>
      </w:r>
      <w:r>
        <w:rPr>
          <w:i/>
        </w:rPr>
        <w:t>Times</w:t>
      </w:r>
      <w:r>
        <w:t xml:space="preserve">. </w:t>
      </w:r>
      <w:hyperlink r:id="rId19">
        <w:r>
          <w:rPr>
            <w:color w:val="0462C1"/>
            <w:u w:val="single" w:color="0462C1"/>
          </w:rPr>
          <w:t>https://www.nytimes.com/2019/03/22/health/memory-forgetting-psychology.html</w:t>
        </w:r>
      </w:hyperlink>
      <w:r>
        <w:t>, Erişim Tarihi: 17 Nisan 2023.</w:t>
      </w:r>
    </w:p>
    <w:p w:rsidR="00DF5356" w:rsidRDefault="00D239E8" w:rsidP="00763708">
      <w:pPr>
        <w:tabs>
          <w:tab w:val="left" w:pos="1319"/>
          <w:tab w:val="left" w:pos="3411"/>
          <w:tab w:val="left" w:pos="4481"/>
          <w:tab w:val="left" w:pos="5210"/>
          <w:tab w:val="left" w:pos="6184"/>
          <w:tab w:val="left" w:pos="7196"/>
          <w:tab w:val="left" w:pos="7829"/>
          <w:tab w:val="left" w:pos="8765"/>
        </w:tabs>
        <w:spacing w:line="360" w:lineRule="auto"/>
        <w:ind w:left="141" w:right="140"/>
      </w:pPr>
      <w:r>
        <w:t xml:space="preserve">Stobbe, M. (2020). Cancer death rate in U.S. sees largest one-year drop ever. </w:t>
      </w:r>
      <w:r>
        <w:rPr>
          <w:i/>
        </w:rPr>
        <w:t>Chicago Tribune</w:t>
      </w:r>
      <w:r>
        <w:t xml:space="preserve">. </w:t>
      </w:r>
      <w:r>
        <w:rPr>
          <w:spacing w:val="-2"/>
        </w:rPr>
        <w:t>Anonim,</w:t>
      </w:r>
      <w:r>
        <w:tab/>
      </w:r>
      <w:r>
        <w:rPr>
          <w:spacing w:val="-2"/>
        </w:rPr>
        <w:t>(2023).Türkiye’nin</w:t>
      </w:r>
      <w:r>
        <w:tab/>
      </w:r>
      <w:r>
        <w:rPr>
          <w:spacing w:val="-2"/>
        </w:rPr>
        <w:t>elektrik</w:t>
      </w:r>
      <w:r>
        <w:tab/>
      </w:r>
      <w:r>
        <w:rPr>
          <w:spacing w:val="-4"/>
        </w:rPr>
        <w:t>için</w:t>
      </w:r>
      <w:r>
        <w:tab/>
      </w:r>
      <w:r>
        <w:rPr>
          <w:spacing w:val="-2"/>
        </w:rPr>
        <w:t>kömür</w:t>
      </w:r>
      <w:r>
        <w:tab/>
      </w:r>
      <w:r>
        <w:rPr>
          <w:spacing w:val="-2"/>
        </w:rPr>
        <w:t>ithalatı</w:t>
      </w:r>
      <w:r>
        <w:tab/>
      </w:r>
      <w:r>
        <w:rPr>
          <w:spacing w:val="-4"/>
        </w:rPr>
        <w:t>iki</w:t>
      </w:r>
      <w:r>
        <w:tab/>
      </w:r>
      <w:r>
        <w:rPr>
          <w:spacing w:val="-2"/>
        </w:rPr>
        <w:t>katına</w:t>
      </w:r>
      <w:r>
        <w:tab/>
      </w:r>
      <w:r>
        <w:rPr>
          <w:spacing w:val="-2"/>
        </w:rPr>
        <w:t>çıktı.</w:t>
      </w:r>
    </w:p>
    <w:p w:rsidR="00DF5356" w:rsidRDefault="00147F7A" w:rsidP="00763708">
      <w:pPr>
        <w:spacing w:line="360" w:lineRule="auto"/>
        <w:ind w:left="849" w:right="382"/>
      </w:pPr>
      <w:hyperlink r:id="rId20">
        <w:r w:rsidR="00D239E8">
          <w:rPr>
            <w:color w:val="0462C1"/>
            <w:spacing w:val="-2"/>
            <w:u w:val="single" w:color="0462C1"/>
          </w:rPr>
          <w:t>https://www.milliyet.com.tr/ekonomi/milliyet-enerji/turkiyenin-elektrik-icin-komur-ithalati-</w:t>
        </w:r>
      </w:hyperlink>
      <w:r w:rsidR="00D239E8">
        <w:rPr>
          <w:color w:val="0462C1"/>
          <w:spacing w:val="-2"/>
        </w:rPr>
        <w:t xml:space="preserve"> </w:t>
      </w:r>
      <w:hyperlink r:id="rId21">
        <w:r w:rsidR="00D239E8">
          <w:rPr>
            <w:color w:val="0462C1"/>
            <w:u w:val="single" w:color="0462C1"/>
          </w:rPr>
          <w:t>iki-katina-cikti-6924505</w:t>
        </w:r>
        <w:r w:rsidR="00D239E8">
          <w:t>,</w:t>
        </w:r>
      </w:hyperlink>
      <w:r w:rsidR="00D239E8">
        <w:t xml:space="preserve"> Erişim Tarihi: 17 Nisan 2023.</w:t>
      </w:r>
    </w:p>
    <w:p w:rsidR="00DF5356" w:rsidRDefault="00D239E8" w:rsidP="00763708">
      <w:pPr>
        <w:pStyle w:val="ListeParagraf"/>
        <w:numPr>
          <w:ilvl w:val="1"/>
          <w:numId w:val="5"/>
        </w:numPr>
        <w:tabs>
          <w:tab w:val="left" w:pos="1635"/>
        </w:tabs>
        <w:spacing w:line="360" w:lineRule="auto"/>
        <w:ind w:left="1635" w:hanging="359"/>
        <w:rPr>
          <w:b/>
        </w:rPr>
      </w:pPr>
      <w:r>
        <w:rPr>
          <w:b/>
        </w:rPr>
        <w:t>Çevrimiçi</w:t>
      </w:r>
      <w:r>
        <w:rPr>
          <w:b/>
          <w:spacing w:val="-5"/>
        </w:rPr>
        <w:t xml:space="preserve"> </w:t>
      </w:r>
      <w:r>
        <w:rPr>
          <w:b/>
        </w:rPr>
        <w:t>bir</w:t>
      </w:r>
      <w:r>
        <w:rPr>
          <w:b/>
          <w:spacing w:val="-5"/>
        </w:rPr>
        <w:t xml:space="preserve"> </w:t>
      </w:r>
      <w:r>
        <w:rPr>
          <w:b/>
        </w:rPr>
        <w:t>gazete</w:t>
      </w:r>
      <w:r>
        <w:rPr>
          <w:b/>
          <w:spacing w:val="-7"/>
        </w:rPr>
        <w:t xml:space="preserve"> </w:t>
      </w:r>
      <w:r>
        <w:rPr>
          <w:b/>
        </w:rPr>
        <w:t>makalesine</w:t>
      </w:r>
      <w:r>
        <w:rPr>
          <w:b/>
          <w:spacing w:val="-5"/>
        </w:rPr>
        <w:t xml:space="preserve"> </w:t>
      </w:r>
      <w:r>
        <w:rPr>
          <w:b/>
        </w:rPr>
        <w:t>yapılan</w:t>
      </w:r>
      <w:r>
        <w:rPr>
          <w:b/>
          <w:spacing w:val="-5"/>
        </w:rPr>
        <w:t xml:space="preserve"> </w:t>
      </w:r>
      <w:r>
        <w:rPr>
          <w:b/>
          <w:spacing w:val="-2"/>
        </w:rPr>
        <w:t>yorum</w:t>
      </w:r>
    </w:p>
    <w:p w:rsidR="00DF5356" w:rsidRDefault="00D239E8" w:rsidP="00763708">
      <w:pPr>
        <w:spacing w:line="360" w:lineRule="auto"/>
        <w:ind w:left="141"/>
      </w:pPr>
      <w:r>
        <w:t>sidneyf.</w:t>
      </w:r>
      <w:r>
        <w:rPr>
          <w:spacing w:val="-1"/>
        </w:rPr>
        <w:t xml:space="preserve"> </w:t>
      </w:r>
      <w:r>
        <w:t>(2020).</w:t>
      </w:r>
      <w:r>
        <w:rPr>
          <w:spacing w:val="-1"/>
        </w:rPr>
        <w:t xml:space="preserve"> </w:t>
      </w:r>
      <w:r>
        <w:t>Oh,</w:t>
      </w:r>
      <w:r>
        <w:rPr>
          <w:spacing w:val="-1"/>
        </w:rPr>
        <w:t xml:space="preserve"> </w:t>
      </w:r>
      <w:r>
        <w:t>I</w:t>
      </w:r>
      <w:r>
        <w:rPr>
          <w:spacing w:val="-3"/>
        </w:rPr>
        <w:t xml:space="preserve"> </w:t>
      </w:r>
      <w:r>
        <w:t>don’t</w:t>
      </w:r>
      <w:r>
        <w:rPr>
          <w:spacing w:val="-2"/>
        </w:rPr>
        <w:t xml:space="preserve"> </w:t>
      </w:r>
      <w:r>
        <w:t>know;</w:t>
      </w:r>
      <w:r>
        <w:rPr>
          <w:spacing w:val="1"/>
        </w:rPr>
        <w:t xml:space="preserve"> </w:t>
      </w:r>
      <w:r>
        <w:t>perhaps the</w:t>
      </w:r>
      <w:r>
        <w:rPr>
          <w:spacing w:val="-1"/>
        </w:rPr>
        <w:t xml:space="preserve"> </w:t>
      </w:r>
      <w:r>
        <w:t>common-sense conclusion</w:t>
      </w:r>
      <w:r>
        <w:rPr>
          <w:spacing w:val="-1"/>
        </w:rPr>
        <w:t xml:space="preserve"> </w:t>
      </w:r>
      <w:r>
        <w:t>that packing</w:t>
      </w:r>
      <w:r>
        <w:rPr>
          <w:spacing w:val="-1"/>
        </w:rPr>
        <w:t xml:space="preserve"> </w:t>
      </w:r>
      <w:r>
        <w:t>people</w:t>
      </w:r>
      <w:r>
        <w:rPr>
          <w:spacing w:val="-2"/>
        </w:rPr>
        <w:t xml:space="preserve"> together</w:t>
      </w:r>
    </w:p>
    <w:p w:rsidR="00DF5356" w:rsidRDefault="00D239E8" w:rsidP="00763708">
      <w:pPr>
        <w:spacing w:line="360" w:lineRule="auto"/>
        <w:ind w:left="849"/>
      </w:pPr>
      <w:r>
        <w:t>— for hours — like sardines — may be an [Comment on the article “When will it be safe to</w:t>
      </w:r>
      <w:r>
        <w:rPr>
          <w:spacing w:val="40"/>
        </w:rPr>
        <w:t xml:space="preserve"> </w:t>
      </w:r>
      <w:r>
        <w:t xml:space="preserve">travel again?”]. </w:t>
      </w:r>
      <w:r>
        <w:rPr>
          <w:i/>
        </w:rPr>
        <w:t>The Washington Post</w:t>
      </w:r>
      <w:r>
        <w:t xml:space="preserve">. </w:t>
      </w:r>
      <w:hyperlink r:id="rId22">
        <w:r>
          <w:rPr>
            <w:color w:val="0462C1"/>
            <w:u w:val="single" w:color="0462C1"/>
          </w:rPr>
          <w:t>https://wapo.st/3757UlS</w:t>
        </w:r>
        <w:r>
          <w:t>,</w:t>
        </w:r>
      </w:hyperlink>
      <w:r>
        <w:t xml:space="preserve"> Erişim Tarihi: 17 Nisan 2023.</w:t>
      </w:r>
    </w:p>
    <w:p w:rsidR="00DF5356" w:rsidRDefault="00DF5356" w:rsidP="00763708">
      <w:pPr>
        <w:spacing w:line="360" w:lineRule="auto"/>
        <w:sectPr w:rsidR="00DF5356">
          <w:pgSz w:w="11910" w:h="16840"/>
          <w:pgMar w:top="1320" w:right="1275" w:bottom="1200" w:left="1275" w:header="0" w:footer="1000" w:gutter="0"/>
          <w:cols w:space="708"/>
        </w:sectPr>
      </w:pPr>
    </w:p>
    <w:p w:rsidR="00DF5356" w:rsidRDefault="00D239E8" w:rsidP="00763708">
      <w:pPr>
        <w:pStyle w:val="ListeParagraf"/>
        <w:numPr>
          <w:ilvl w:val="0"/>
          <w:numId w:val="5"/>
        </w:numPr>
        <w:tabs>
          <w:tab w:val="left" w:pos="1133"/>
        </w:tabs>
        <w:spacing w:line="360" w:lineRule="auto"/>
        <w:ind w:left="1133" w:hanging="426"/>
        <w:rPr>
          <w:b/>
        </w:rPr>
      </w:pPr>
      <w:r>
        <w:rPr>
          <w:b/>
        </w:rPr>
        <w:lastRenderedPageBreak/>
        <w:t>Blog</w:t>
      </w:r>
      <w:r>
        <w:rPr>
          <w:b/>
          <w:spacing w:val="-4"/>
        </w:rPr>
        <w:t xml:space="preserve"> </w:t>
      </w:r>
      <w:r>
        <w:rPr>
          <w:b/>
        </w:rPr>
        <w:t>Gönderisi</w:t>
      </w:r>
      <w:r>
        <w:rPr>
          <w:b/>
          <w:spacing w:val="-3"/>
        </w:rPr>
        <w:t xml:space="preserve"> </w:t>
      </w:r>
      <w:r>
        <w:rPr>
          <w:b/>
        </w:rPr>
        <w:t>ve</w:t>
      </w:r>
      <w:r>
        <w:rPr>
          <w:b/>
          <w:spacing w:val="-3"/>
        </w:rPr>
        <w:t xml:space="preserve"> </w:t>
      </w:r>
      <w:r>
        <w:rPr>
          <w:b/>
        </w:rPr>
        <w:t>Blog</w:t>
      </w:r>
      <w:r>
        <w:rPr>
          <w:b/>
          <w:spacing w:val="-4"/>
        </w:rPr>
        <w:t xml:space="preserve"> </w:t>
      </w:r>
      <w:r>
        <w:rPr>
          <w:b/>
        </w:rPr>
        <w:t>Yorumu</w:t>
      </w:r>
      <w:r>
        <w:rPr>
          <w:b/>
          <w:spacing w:val="-3"/>
        </w:rPr>
        <w:t xml:space="preserve"> </w:t>
      </w:r>
      <w:r>
        <w:rPr>
          <w:b/>
          <w:spacing w:val="-2"/>
        </w:rPr>
        <w:t>Referansları</w:t>
      </w:r>
    </w:p>
    <w:p w:rsidR="00DF5356" w:rsidRDefault="00D239E8" w:rsidP="00763708">
      <w:pPr>
        <w:pStyle w:val="ListeParagraf"/>
        <w:numPr>
          <w:ilvl w:val="1"/>
          <w:numId w:val="5"/>
        </w:numPr>
        <w:tabs>
          <w:tab w:val="left" w:pos="1635"/>
        </w:tabs>
        <w:spacing w:line="360" w:lineRule="auto"/>
        <w:ind w:left="1635" w:hanging="359"/>
        <w:rPr>
          <w:b/>
        </w:rPr>
      </w:pPr>
      <w:r>
        <w:rPr>
          <w:b/>
        </w:rPr>
        <w:t>Blog</w:t>
      </w:r>
      <w:r>
        <w:rPr>
          <w:b/>
          <w:spacing w:val="-1"/>
        </w:rPr>
        <w:t xml:space="preserve"> </w:t>
      </w:r>
      <w:r>
        <w:rPr>
          <w:b/>
          <w:spacing w:val="-2"/>
        </w:rPr>
        <w:t>gönderileri</w:t>
      </w:r>
    </w:p>
    <w:p w:rsidR="00DF5356" w:rsidRDefault="00D239E8" w:rsidP="00763708">
      <w:pPr>
        <w:spacing w:line="360" w:lineRule="auto"/>
        <w:ind w:left="849" w:right="137" w:hanging="708"/>
      </w:pPr>
      <w:r>
        <w:t>Ouellette,</w:t>
      </w:r>
      <w:r>
        <w:rPr>
          <w:spacing w:val="28"/>
        </w:rPr>
        <w:t xml:space="preserve"> </w:t>
      </w:r>
      <w:r>
        <w:t>J.</w:t>
      </w:r>
      <w:r>
        <w:rPr>
          <w:spacing w:val="26"/>
        </w:rPr>
        <w:t xml:space="preserve"> </w:t>
      </w:r>
      <w:r>
        <w:t>(2019).</w:t>
      </w:r>
      <w:r>
        <w:rPr>
          <w:spacing w:val="28"/>
        </w:rPr>
        <w:t xml:space="preserve"> </w:t>
      </w:r>
      <w:r>
        <w:t>Physicists</w:t>
      </w:r>
      <w:r>
        <w:rPr>
          <w:spacing w:val="28"/>
        </w:rPr>
        <w:t xml:space="preserve"> </w:t>
      </w:r>
      <w:r>
        <w:t>capture</w:t>
      </w:r>
      <w:r>
        <w:rPr>
          <w:spacing w:val="26"/>
        </w:rPr>
        <w:t xml:space="preserve"> </w:t>
      </w:r>
      <w:r>
        <w:t>first</w:t>
      </w:r>
      <w:r>
        <w:rPr>
          <w:spacing w:val="29"/>
        </w:rPr>
        <w:t xml:space="preserve"> </w:t>
      </w:r>
      <w:r>
        <w:t>footage</w:t>
      </w:r>
      <w:r>
        <w:rPr>
          <w:spacing w:val="26"/>
        </w:rPr>
        <w:t xml:space="preserve"> </w:t>
      </w:r>
      <w:r>
        <w:t>of</w:t>
      </w:r>
      <w:r>
        <w:rPr>
          <w:spacing w:val="35"/>
        </w:rPr>
        <w:t xml:space="preserve"> </w:t>
      </w:r>
      <w:r>
        <w:t>quantum</w:t>
      </w:r>
      <w:r>
        <w:rPr>
          <w:spacing w:val="29"/>
        </w:rPr>
        <w:t xml:space="preserve"> </w:t>
      </w:r>
      <w:r>
        <w:t>knots</w:t>
      </w:r>
      <w:r>
        <w:rPr>
          <w:spacing w:val="28"/>
        </w:rPr>
        <w:t xml:space="preserve"> </w:t>
      </w:r>
      <w:r>
        <w:t>unraveling</w:t>
      </w:r>
      <w:r>
        <w:rPr>
          <w:spacing w:val="28"/>
        </w:rPr>
        <w:t xml:space="preserve"> </w:t>
      </w:r>
      <w:r>
        <w:t>in</w:t>
      </w:r>
      <w:r>
        <w:rPr>
          <w:spacing w:val="28"/>
        </w:rPr>
        <w:t xml:space="preserve"> </w:t>
      </w:r>
      <w:r>
        <w:t xml:space="preserve">superfluid. </w:t>
      </w:r>
      <w:r>
        <w:rPr>
          <w:i/>
        </w:rPr>
        <w:t>Ars Technica</w:t>
      </w:r>
      <w:r>
        <w:t xml:space="preserve">. </w:t>
      </w:r>
      <w:hyperlink r:id="rId23">
        <w:r>
          <w:rPr>
            <w:color w:val="0462C1"/>
            <w:u w:val="single" w:color="0462C1"/>
          </w:rPr>
          <w:t>https://arstechnica.com/science/2019/11/study-you-can-tie-a-quantum-knot-in-a-</w:t>
        </w:r>
      </w:hyperlink>
      <w:r>
        <w:rPr>
          <w:color w:val="0462C1"/>
        </w:rPr>
        <w:t xml:space="preserve"> </w:t>
      </w:r>
      <w:hyperlink r:id="rId24">
        <w:r>
          <w:rPr>
            <w:color w:val="0462C1"/>
            <w:u w:val="single" w:color="0462C1"/>
          </w:rPr>
          <w:t>superfluid-but-it-will-soon-untie-itself/</w:t>
        </w:r>
        <w:r>
          <w:t>,</w:t>
        </w:r>
      </w:hyperlink>
      <w:r>
        <w:t xml:space="preserve"> Erişim Tarihi: 17 Nisan 2023.</w:t>
      </w:r>
    </w:p>
    <w:p w:rsidR="00DF5356" w:rsidRDefault="00D239E8" w:rsidP="00763708">
      <w:pPr>
        <w:pStyle w:val="ListeParagraf"/>
        <w:numPr>
          <w:ilvl w:val="1"/>
          <w:numId w:val="5"/>
        </w:numPr>
        <w:tabs>
          <w:tab w:val="left" w:pos="1635"/>
        </w:tabs>
        <w:spacing w:line="360" w:lineRule="auto"/>
        <w:ind w:left="1635" w:hanging="359"/>
        <w:rPr>
          <w:b/>
        </w:rPr>
      </w:pPr>
      <w:r>
        <w:rPr>
          <w:b/>
        </w:rPr>
        <w:t>Bir</w:t>
      </w:r>
      <w:r>
        <w:rPr>
          <w:b/>
          <w:spacing w:val="-5"/>
        </w:rPr>
        <w:t xml:space="preserve"> </w:t>
      </w:r>
      <w:r>
        <w:rPr>
          <w:b/>
        </w:rPr>
        <w:t>blog</w:t>
      </w:r>
      <w:r>
        <w:rPr>
          <w:b/>
          <w:spacing w:val="-4"/>
        </w:rPr>
        <w:t xml:space="preserve"> </w:t>
      </w:r>
      <w:r>
        <w:rPr>
          <w:b/>
        </w:rPr>
        <w:t>gönderisine</w:t>
      </w:r>
      <w:r>
        <w:rPr>
          <w:b/>
          <w:spacing w:val="-6"/>
        </w:rPr>
        <w:t xml:space="preserve"> </w:t>
      </w:r>
      <w:r>
        <w:rPr>
          <w:b/>
        </w:rPr>
        <w:t>yapılan</w:t>
      </w:r>
      <w:r>
        <w:rPr>
          <w:b/>
          <w:spacing w:val="-4"/>
        </w:rPr>
        <w:t xml:space="preserve"> </w:t>
      </w:r>
      <w:r>
        <w:rPr>
          <w:b/>
          <w:spacing w:val="-2"/>
        </w:rPr>
        <w:t>yorum</w:t>
      </w:r>
    </w:p>
    <w:p w:rsidR="00DF5356" w:rsidRDefault="00D239E8" w:rsidP="00763708">
      <w:pPr>
        <w:tabs>
          <w:tab w:val="left" w:pos="2860"/>
        </w:tabs>
        <w:spacing w:line="360" w:lineRule="auto"/>
        <w:ind w:left="849" w:right="137" w:hanging="708"/>
        <w:jc w:val="both"/>
      </w:pPr>
      <w:r>
        <w:t xml:space="preserve">joachimr. (2019). We are relying on APA as our university style format - the university is located in Germany (Kassel). So I [Comment on the blog post “The transition to seventh edition APA Style”]. </w:t>
      </w:r>
      <w:r>
        <w:rPr>
          <w:i/>
        </w:rPr>
        <w:t>APA</w:t>
      </w:r>
      <w:r>
        <w:rPr>
          <w:i/>
        </w:rPr>
        <w:tab/>
        <w:t>Style</w:t>
      </w:r>
      <w:r>
        <w:t>.</w:t>
      </w:r>
      <w:r>
        <w:rPr>
          <w:spacing w:val="-14"/>
        </w:rPr>
        <w:t xml:space="preserve"> </w:t>
      </w:r>
      <w:hyperlink r:id="rId25" w:anchor="comment-4694866690">
        <w:r>
          <w:rPr>
            <w:color w:val="0462C1"/>
            <w:u w:val="single" w:color="0462C1"/>
          </w:rPr>
          <w:t>https://apastyle.apa.org/blog/transition-seventh-edition#comment-</w:t>
        </w:r>
      </w:hyperlink>
      <w:r>
        <w:rPr>
          <w:color w:val="0462C1"/>
        </w:rPr>
        <w:t xml:space="preserve"> </w:t>
      </w:r>
      <w:hyperlink r:id="rId26" w:anchor="comment-4694866690">
        <w:r>
          <w:rPr>
            <w:color w:val="0462C1"/>
            <w:u w:val="single" w:color="0462C1"/>
          </w:rPr>
          <w:t>4694866690</w:t>
        </w:r>
        <w:r>
          <w:t>,</w:t>
        </w:r>
      </w:hyperlink>
      <w:r>
        <w:t xml:space="preserve"> Erişim Tarihi: 17 Nisan 2023.</w:t>
      </w:r>
    </w:p>
    <w:p w:rsidR="00DF5356" w:rsidRDefault="00DF5356" w:rsidP="00763708">
      <w:pPr>
        <w:pStyle w:val="GvdeMetni"/>
        <w:spacing w:line="360" w:lineRule="auto"/>
        <w:rPr>
          <w:sz w:val="22"/>
        </w:rPr>
      </w:pPr>
    </w:p>
    <w:p w:rsidR="00DF5356" w:rsidRDefault="00D239E8" w:rsidP="00763708">
      <w:pPr>
        <w:pStyle w:val="ListeParagraf"/>
        <w:numPr>
          <w:ilvl w:val="0"/>
          <w:numId w:val="6"/>
        </w:numPr>
        <w:tabs>
          <w:tab w:val="left" w:pos="838"/>
        </w:tabs>
        <w:spacing w:line="360" w:lineRule="auto"/>
        <w:ind w:left="838" w:hanging="414"/>
        <w:jc w:val="both"/>
        <w:rPr>
          <w:b/>
        </w:rPr>
      </w:pPr>
      <w:r>
        <w:rPr>
          <w:b/>
        </w:rPr>
        <w:t>Kitaplar</w:t>
      </w:r>
      <w:r>
        <w:rPr>
          <w:b/>
          <w:spacing w:val="-4"/>
        </w:rPr>
        <w:t xml:space="preserve"> </w:t>
      </w:r>
      <w:r>
        <w:rPr>
          <w:b/>
        </w:rPr>
        <w:t>ve</w:t>
      </w:r>
      <w:r>
        <w:rPr>
          <w:b/>
          <w:spacing w:val="-4"/>
        </w:rPr>
        <w:t xml:space="preserve"> </w:t>
      </w:r>
      <w:r>
        <w:rPr>
          <w:b/>
        </w:rPr>
        <w:t>Referans</w:t>
      </w:r>
      <w:r>
        <w:rPr>
          <w:b/>
          <w:spacing w:val="-3"/>
        </w:rPr>
        <w:t xml:space="preserve"> </w:t>
      </w:r>
      <w:r>
        <w:rPr>
          <w:b/>
          <w:spacing w:val="-2"/>
        </w:rPr>
        <w:t>Çalışmaları</w:t>
      </w:r>
    </w:p>
    <w:p w:rsidR="00DF5356" w:rsidRDefault="00D239E8" w:rsidP="00763708">
      <w:pPr>
        <w:pStyle w:val="ListeParagraf"/>
        <w:numPr>
          <w:ilvl w:val="0"/>
          <w:numId w:val="4"/>
        </w:numPr>
        <w:tabs>
          <w:tab w:val="left" w:pos="1133"/>
        </w:tabs>
        <w:spacing w:line="360" w:lineRule="auto"/>
        <w:ind w:left="1133" w:hanging="426"/>
        <w:jc w:val="both"/>
        <w:rPr>
          <w:b/>
        </w:rPr>
      </w:pPr>
      <w:r>
        <w:rPr>
          <w:b/>
        </w:rPr>
        <w:t>Tüm</w:t>
      </w:r>
      <w:r>
        <w:rPr>
          <w:b/>
          <w:spacing w:val="-5"/>
        </w:rPr>
        <w:t xml:space="preserve"> </w:t>
      </w:r>
      <w:r>
        <w:rPr>
          <w:b/>
        </w:rPr>
        <w:t>Kitabın</w:t>
      </w:r>
      <w:r>
        <w:rPr>
          <w:b/>
          <w:spacing w:val="-4"/>
        </w:rPr>
        <w:t xml:space="preserve"> </w:t>
      </w:r>
      <w:r>
        <w:rPr>
          <w:b/>
        </w:rPr>
        <w:t>Yazarlara</w:t>
      </w:r>
      <w:r>
        <w:rPr>
          <w:b/>
          <w:spacing w:val="-4"/>
        </w:rPr>
        <w:t xml:space="preserve"> </w:t>
      </w:r>
      <w:r>
        <w:rPr>
          <w:b/>
        </w:rPr>
        <w:t>ait</w:t>
      </w:r>
      <w:r>
        <w:rPr>
          <w:b/>
          <w:spacing w:val="-4"/>
        </w:rPr>
        <w:t xml:space="preserve"> </w:t>
      </w:r>
      <w:r>
        <w:rPr>
          <w:b/>
        </w:rPr>
        <w:t>olduğu</w:t>
      </w:r>
      <w:r>
        <w:rPr>
          <w:b/>
          <w:spacing w:val="-6"/>
        </w:rPr>
        <w:t xml:space="preserve"> </w:t>
      </w:r>
      <w:r>
        <w:rPr>
          <w:b/>
          <w:spacing w:val="-4"/>
        </w:rPr>
        <w:t>Kitap</w:t>
      </w:r>
    </w:p>
    <w:p w:rsidR="00DF5356" w:rsidRDefault="00D239E8" w:rsidP="00763708">
      <w:pPr>
        <w:spacing w:line="360" w:lineRule="auto"/>
        <w:ind w:left="141" w:right="137"/>
        <w:jc w:val="both"/>
      </w:pPr>
      <w:r>
        <w:t>Sapolsky, R. M. (2017). Behave: The biology of humans at our best and worst. Penguin Books. Jackson,</w:t>
      </w:r>
      <w:r>
        <w:rPr>
          <w:spacing w:val="-16"/>
        </w:rPr>
        <w:t xml:space="preserve"> </w:t>
      </w:r>
      <w:r>
        <w:t>L.</w:t>
      </w:r>
      <w:r>
        <w:rPr>
          <w:spacing w:val="-14"/>
        </w:rPr>
        <w:t xml:space="preserve"> </w:t>
      </w:r>
      <w:r>
        <w:t>M.</w:t>
      </w:r>
      <w:r>
        <w:rPr>
          <w:spacing w:val="-14"/>
        </w:rPr>
        <w:t xml:space="preserve"> </w:t>
      </w:r>
      <w:r>
        <w:t>(2019).</w:t>
      </w:r>
      <w:r>
        <w:rPr>
          <w:spacing w:val="-7"/>
        </w:rPr>
        <w:t xml:space="preserve"> </w:t>
      </w:r>
      <w:r>
        <w:rPr>
          <w:i/>
        </w:rPr>
        <w:t>The</w:t>
      </w:r>
      <w:r>
        <w:rPr>
          <w:i/>
          <w:spacing w:val="-14"/>
        </w:rPr>
        <w:t xml:space="preserve"> </w:t>
      </w:r>
      <w:r>
        <w:rPr>
          <w:i/>
        </w:rPr>
        <w:t>psychology</w:t>
      </w:r>
      <w:r>
        <w:rPr>
          <w:i/>
          <w:spacing w:val="-12"/>
        </w:rPr>
        <w:t xml:space="preserve"> </w:t>
      </w:r>
      <w:r>
        <w:rPr>
          <w:i/>
        </w:rPr>
        <w:t>of</w:t>
      </w:r>
      <w:r>
        <w:rPr>
          <w:i/>
          <w:spacing w:val="-11"/>
        </w:rPr>
        <w:t xml:space="preserve"> </w:t>
      </w:r>
      <w:r>
        <w:rPr>
          <w:i/>
        </w:rPr>
        <w:t>prejudice:</w:t>
      </w:r>
      <w:r>
        <w:rPr>
          <w:i/>
          <w:spacing w:val="-14"/>
        </w:rPr>
        <w:t xml:space="preserve"> </w:t>
      </w:r>
      <w:r>
        <w:rPr>
          <w:i/>
        </w:rPr>
        <w:t>From</w:t>
      </w:r>
      <w:r>
        <w:rPr>
          <w:i/>
          <w:spacing w:val="-13"/>
        </w:rPr>
        <w:t xml:space="preserve"> </w:t>
      </w:r>
      <w:r>
        <w:rPr>
          <w:i/>
        </w:rPr>
        <w:t>attitudes</w:t>
      </w:r>
      <w:r>
        <w:rPr>
          <w:i/>
          <w:spacing w:val="-14"/>
        </w:rPr>
        <w:t xml:space="preserve"> </w:t>
      </w:r>
      <w:r>
        <w:rPr>
          <w:i/>
        </w:rPr>
        <w:t>to</w:t>
      </w:r>
      <w:r>
        <w:rPr>
          <w:i/>
          <w:spacing w:val="-13"/>
        </w:rPr>
        <w:t xml:space="preserve"> </w:t>
      </w:r>
      <w:r>
        <w:rPr>
          <w:i/>
        </w:rPr>
        <w:t>social</w:t>
      </w:r>
      <w:r>
        <w:rPr>
          <w:i/>
          <w:spacing w:val="-14"/>
        </w:rPr>
        <w:t xml:space="preserve"> </w:t>
      </w:r>
      <w:r>
        <w:rPr>
          <w:i/>
        </w:rPr>
        <w:t>action</w:t>
      </w:r>
      <w:r>
        <w:rPr>
          <w:i/>
          <w:spacing w:val="-2"/>
        </w:rPr>
        <w:t xml:space="preserve"> </w:t>
      </w:r>
      <w:r>
        <w:t>(2nd</w:t>
      </w:r>
      <w:r>
        <w:rPr>
          <w:spacing w:val="-14"/>
        </w:rPr>
        <w:t xml:space="preserve"> </w:t>
      </w:r>
      <w:r>
        <w:t>ed.).</w:t>
      </w:r>
      <w:r>
        <w:rPr>
          <w:spacing w:val="-12"/>
        </w:rPr>
        <w:t xml:space="preserve"> </w:t>
      </w:r>
      <w:r>
        <w:rPr>
          <w:spacing w:val="-2"/>
        </w:rPr>
        <w:t>American</w:t>
      </w:r>
    </w:p>
    <w:p w:rsidR="00DF5356" w:rsidRDefault="00D239E8" w:rsidP="00763708">
      <w:pPr>
        <w:spacing w:line="360" w:lineRule="auto"/>
        <w:ind w:left="849"/>
        <w:jc w:val="both"/>
      </w:pPr>
      <w:r>
        <w:rPr>
          <w:spacing w:val="-2"/>
        </w:rPr>
        <w:t>Psychological</w:t>
      </w:r>
      <w:r>
        <w:rPr>
          <w:spacing w:val="37"/>
        </w:rPr>
        <w:t xml:space="preserve"> </w:t>
      </w:r>
      <w:r>
        <w:rPr>
          <w:spacing w:val="-2"/>
        </w:rPr>
        <w:t>Association.</w:t>
      </w:r>
      <w:r>
        <w:rPr>
          <w:spacing w:val="37"/>
        </w:rPr>
        <w:t xml:space="preserve"> </w:t>
      </w:r>
      <w:hyperlink r:id="rId27">
        <w:r>
          <w:rPr>
            <w:color w:val="0462C1"/>
            <w:spacing w:val="-2"/>
            <w:u w:val="single" w:color="0462C1"/>
          </w:rPr>
          <w:t>https://doi.org/10.1037/0000168-</w:t>
        </w:r>
        <w:r>
          <w:rPr>
            <w:color w:val="0462C1"/>
            <w:spacing w:val="-5"/>
            <w:u w:val="single" w:color="0462C1"/>
          </w:rPr>
          <w:t>000</w:t>
        </w:r>
      </w:hyperlink>
    </w:p>
    <w:p w:rsidR="00DF5356" w:rsidRDefault="00D239E8" w:rsidP="00763708">
      <w:pPr>
        <w:spacing w:line="360" w:lineRule="auto"/>
        <w:ind w:left="849" w:right="138" w:hanging="708"/>
        <w:jc w:val="both"/>
      </w:pPr>
      <w:r>
        <w:t xml:space="preserve">Svendsen, S., &amp; Løber, L. (2020). </w:t>
      </w:r>
      <w:r>
        <w:rPr>
          <w:i/>
        </w:rPr>
        <w:t>The big picture/Academic writing: The one-hour guide</w:t>
      </w:r>
      <w:r>
        <w:rPr>
          <w:i/>
          <w:spacing w:val="-3"/>
        </w:rPr>
        <w:t xml:space="preserve"> </w:t>
      </w:r>
      <w:r>
        <w:t>(3rd digital ed.). Hans Reitzel Forlag.</w:t>
      </w:r>
      <w:r>
        <w:rPr>
          <w:spacing w:val="-2"/>
        </w:rPr>
        <w:t xml:space="preserve"> </w:t>
      </w:r>
      <w:hyperlink r:id="rId28">
        <w:r>
          <w:rPr>
            <w:color w:val="0462C1"/>
            <w:u w:val="single" w:color="0462C1"/>
          </w:rPr>
          <w:t>https://thebigpicture-academicwriting.digi.hansreitzel.dk/</w:t>
        </w:r>
        <w:r>
          <w:t>,</w:t>
        </w:r>
      </w:hyperlink>
      <w:r>
        <w:t xml:space="preserve"> Erişim Tarihi: 17 Nisan 2023.</w:t>
      </w:r>
    </w:p>
    <w:p w:rsidR="00DF5356" w:rsidRDefault="00D239E8" w:rsidP="00763708">
      <w:pPr>
        <w:pStyle w:val="ListeParagraf"/>
        <w:numPr>
          <w:ilvl w:val="0"/>
          <w:numId w:val="4"/>
        </w:numPr>
        <w:tabs>
          <w:tab w:val="left" w:pos="1133"/>
        </w:tabs>
        <w:spacing w:line="360" w:lineRule="auto"/>
        <w:ind w:left="1133" w:hanging="426"/>
        <w:jc w:val="both"/>
        <w:rPr>
          <w:b/>
        </w:rPr>
      </w:pPr>
      <w:r>
        <w:rPr>
          <w:b/>
        </w:rPr>
        <w:t>Çok</w:t>
      </w:r>
      <w:r>
        <w:rPr>
          <w:b/>
          <w:spacing w:val="-5"/>
        </w:rPr>
        <w:t xml:space="preserve"> </w:t>
      </w:r>
      <w:r>
        <w:rPr>
          <w:b/>
        </w:rPr>
        <w:t>ciltli</w:t>
      </w:r>
      <w:r>
        <w:rPr>
          <w:b/>
          <w:spacing w:val="-4"/>
        </w:rPr>
        <w:t xml:space="preserve"> </w:t>
      </w:r>
      <w:r>
        <w:rPr>
          <w:b/>
        </w:rPr>
        <w:t>bir</w:t>
      </w:r>
      <w:r>
        <w:rPr>
          <w:b/>
          <w:spacing w:val="-4"/>
        </w:rPr>
        <w:t xml:space="preserve"> </w:t>
      </w:r>
      <w:r>
        <w:rPr>
          <w:b/>
        </w:rPr>
        <w:t>çalışmanın</w:t>
      </w:r>
      <w:r>
        <w:rPr>
          <w:b/>
          <w:spacing w:val="-5"/>
        </w:rPr>
        <w:t xml:space="preserve"> </w:t>
      </w:r>
      <w:r>
        <w:rPr>
          <w:b/>
        </w:rPr>
        <w:t>birkaç</w:t>
      </w:r>
      <w:r>
        <w:rPr>
          <w:b/>
          <w:spacing w:val="-6"/>
        </w:rPr>
        <w:t xml:space="preserve"> </w:t>
      </w:r>
      <w:r>
        <w:rPr>
          <w:b/>
          <w:spacing w:val="-2"/>
        </w:rPr>
        <w:t>cildi</w:t>
      </w:r>
    </w:p>
    <w:p w:rsidR="00DF5356" w:rsidRDefault="00D239E8" w:rsidP="00763708">
      <w:pPr>
        <w:spacing w:line="360" w:lineRule="auto"/>
        <w:ind w:left="849" w:right="134" w:hanging="708"/>
        <w:jc w:val="both"/>
      </w:pPr>
      <w:r>
        <w:t>Harris,</w:t>
      </w:r>
      <w:r>
        <w:rPr>
          <w:spacing w:val="-4"/>
        </w:rPr>
        <w:t xml:space="preserve"> </w:t>
      </w:r>
      <w:r>
        <w:t>K.</w:t>
      </w:r>
      <w:r>
        <w:rPr>
          <w:spacing w:val="-5"/>
        </w:rPr>
        <w:t xml:space="preserve"> </w:t>
      </w:r>
      <w:r>
        <w:t>R.,</w:t>
      </w:r>
      <w:r>
        <w:rPr>
          <w:spacing w:val="-5"/>
        </w:rPr>
        <w:t xml:space="preserve"> </w:t>
      </w:r>
      <w:r>
        <w:t>Graham,</w:t>
      </w:r>
      <w:r>
        <w:rPr>
          <w:spacing w:val="-5"/>
        </w:rPr>
        <w:t xml:space="preserve"> </w:t>
      </w:r>
      <w:r>
        <w:t>S.,</w:t>
      </w:r>
      <w:r>
        <w:rPr>
          <w:spacing w:val="-5"/>
        </w:rPr>
        <w:t xml:space="preserve"> </w:t>
      </w:r>
      <w:r>
        <w:t>&amp;</w:t>
      </w:r>
      <w:r>
        <w:rPr>
          <w:spacing w:val="-4"/>
        </w:rPr>
        <w:t xml:space="preserve"> </w:t>
      </w:r>
      <w:r>
        <w:t>Urdan</w:t>
      </w:r>
      <w:r>
        <w:rPr>
          <w:spacing w:val="-5"/>
        </w:rPr>
        <w:t xml:space="preserve"> </w:t>
      </w:r>
      <w:r>
        <w:t>T.</w:t>
      </w:r>
      <w:r>
        <w:rPr>
          <w:spacing w:val="-5"/>
        </w:rPr>
        <w:t xml:space="preserve"> </w:t>
      </w:r>
      <w:r>
        <w:t>(Eds.).</w:t>
      </w:r>
      <w:r>
        <w:rPr>
          <w:spacing w:val="-5"/>
        </w:rPr>
        <w:t xml:space="preserve"> </w:t>
      </w:r>
      <w:r>
        <w:t>(2012).</w:t>
      </w:r>
      <w:r>
        <w:rPr>
          <w:spacing w:val="-2"/>
        </w:rPr>
        <w:t xml:space="preserve"> </w:t>
      </w:r>
      <w:r>
        <w:rPr>
          <w:i/>
        </w:rPr>
        <w:t>APA</w:t>
      </w:r>
      <w:r>
        <w:rPr>
          <w:i/>
          <w:spacing w:val="-5"/>
        </w:rPr>
        <w:t xml:space="preserve"> </w:t>
      </w:r>
      <w:r>
        <w:rPr>
          <w:i/>
        </w:rPr>
        <w:t>educational</w:t>
      </w:r>
      <w:r>
        <w:rPr>
          <w:i/>
          <w:spacing w:val="-4"/>
        </w:rPr>
        <w:t xml:space="preserve"> </w:t>
      </w:r>
      <w:r>
        <w:rPr>
          <w:i/>
        </w:rPr>
        <w:t>psychology</w:t>
      </w:r>
      <w:r>
        <w:rPr>
          <w:i/>
          <w:spacing w:val="-4"/>
        </w:rPr>
        <w:t xml:space="preserve"> </w:t>
      </w:r>
      <w:r>
        <w:rPr>
          <w:i/>
        </w:rPr>
        <w:t xml:space="preserve">handbook </w:t>
      </w:r>
      <w:r>
        <w:t>(Vols.</w:t>
      </w:r>
      <w:r>
        <w:rPr>
          <w:spacing w:val="-4"/>
        </w:rPr>
        <w:t xml:space="preserve"> </w:t>
      </w:r>
      <w:r>
        <w:t>1– 3). American Psychological Association.</w:t>
      </w:r>
    </w:p>
    <w:p w:rsidR="00DF5356" w:rsidRDefault="00DF5356" w:rsidP="00763708">
      <w:pPr>
        <w:pStyle w:val="GvdeMetni"/>
        <w:spacing w:line="360" w:lineRule="auto"/>
        <w:rPr>
          <w:sz w:val="22"/>
        </w:rPr>
      </w:pPr>
    </w:p>
    <w:p w:rsidR="00DF5356" w:rsidRDefault="00D239E8" w:rsidP="00763708">
      <w:pPr>
        <w:pStyle w:val="ListeParagraf"/>
        <w:numPr>
          <w:ilvl w:val="0"/>
          <w:numId w:val="6"/>
        </w:numPr>
        <w:tabs>
          <w:tab w:val="left" w:pos="782"/>
        </w:tabs>
        <w:spacing w:line="360" w:lineRule="auto"/>
        <w:ind w:left="782" w:hanging="358"/>
        <w:jc w:val="both"/>
        <w:rPr>
          <w:b/>
        </w:rPr>
      </w:pPr>
      <w:r>
        <w:rPr>
          <w:b/>
        </w:rPr>
        <w:t>Editörlü</w:t>
      </w:r>
      <w:r>
        <w:rPr>
          <w:b/>
          <w:spacing w:val="-10"/>
        </w:rPr>
        <w:t xml:space="preserve"> </w:t>
      </w:r>
      <w:r>
        <w:rPr>
          <w:b/>
        </w:rPr>
        <w:t>Kitap</w:t>
      </w:r>
      <w:r>
        <w:rPr>
          <w:b/>
          <w:spacing w:val="-4"/>
        </w:rPr>
        <w:t xml:space="preserve"> </w:t>
      </w:r>
      <w:r>
        <w:rPr>
          <w:b/>
        </w:rPr>
        <w:t>Bölümleri</w:t>
      </w:r>
      <w:r>
        <w:rPr>
          <w:b/>
          <w:spacing w:val="-7"/>
        </w:rPr>
        <w:t xml:space="preserve"> </w:t>
      </w:r>
      <w:r>
        <w:rPr>
          <w:b/>
        </w:rPr>
        <w:t>ve</w:t>
      </w:r>
      <w:r>
        <w:rPr>
          <w:b/>
          <w:spacing w:val="-4"/>
        </w:rPr>
        <w:t xml:space="preserve"> </w:t>
      </w:r>
      <w:r>
        <w:rPr>
          <w:b/>
        </w:rPr>
        <w:t>Referans</w:t>
      </w:r>
      <w:r>
        <w:rPr>
          <w:b/>
          <w:spacing w:val="-5"/>
        </w:rPr>
        <w:t xml:space="preserve"> </w:t>
      </w:r>
      <w:r>
        <w:rPr>
          <w:b/>
        </w:rPr>
        <w:t>Eserlerdeki</w:t>
      </w:r>
      <w:r>
        <w:rPr>
          <w:b/>
          <w:spacing w:val="-6"/>
        </w:rPr>
        <w:t xml:space="preserve"> </w:t>
      </w:r>
      <w:r>
        <w:rPr>
          <w:b/>
          <w:spacing w:val="-2"/>
        </w:rPr>
        <w:t>Kaynaklar</w:t>
      </w:r>
    </w:p>
    <w:p w:rsidR="00DF5356" w:rsidRDefault="00D239E8" w:rsidP="00763708">
      <w:pPr>
        <w:pStyle w:val="ListeParagraf"/>
        <w:numPr>
          <w:ilvl w:val="0"/>
          <w:numId w:val="3"/>
        </w:numPr>
        <w:tabs>
          <w:tab w:val="left" w:pos="1133"/>
        </w:tabs>
        <w:spacing w:line="360" w:lineRule="auto"/>
        <w:ind w:left="1133" w:hanging="426"/>
        <w:rPr>
          <w:b/>
        </w:rPr>
      </w:pPr>
      <w:r>
        <w:rPr>
          <w:b/>
        </w:rPr>
        <w:t>Düzenlenmiş</w:t>
      </w:r>
      <w:r>
        <w:rPr>
          <w:b/>
          <w:spacing w:val="-6"/>
        </w:rPr>
        <w:t xml:space="preserve"> </w:t>
      </w:r>
      <w:r>
        <w:rPr>
          <w:b/>
        </w:rPr>
        <w:t>Bir</w:t>
      </w:r>
      <w:r>
        <w:rPr>
          <w:b/>
          <w:spacing w:val="-6"/>
        </w:rPr>
        <w:t xml:space="preserve"> </w:t>
      </w:r>
      <w:r>
        <w:rPr>
          <w:b/>
        </w:rPr>
        <w:t>Kitapta</w:t>
      </w:r>
      <w:r>
        <w:rPr>
          <w:b/>
          <w:spacing w:val="-7"/>
        </w:rPr>
        <w:t xml:space="preserve"> </w:t>
      </w:r>
      <w:r>
        <w:rPr>
          <w:b/>
        </w:rPr>
        <w:t>Bölüm/E-Kitap</w:t>
      </w:r>
      <w:r>
        <w:rPr>
          <w:b/>
          <w:spacing w:val="-5"/>
        </w:rPr>
        <w:t xml:space="preserve"> </w:t>
      </w:r>
      <w:r>
        <w:rPr>
          <w:b/>
          <w:spacing w:val="-2"/>
        </w:rPr>
        <w:t>Referansları</w:t>
      </w:r>
    </w:p>
    <w:p w:rsidR="00DF5356" w:rsidRDefault="00D239E8" w:rsidP="00763708">
      <w:pPr>
        <w:pStyle w:val="ListeParagraf"/>
        <w:numPr>
          <w:ilvl w:val="1"/>
          <w:numId w:val="3"/>
        </w:numPr>
        <w:tabs>
          <w:tab w:val="left" w:pos="1580"/>
        </w:tabs>
        <w:spacing w:line="360" w:lineRule="auto"/>
        <w:ind w:left="1580" w:hanging="359"/>
        <w:jc w:val="both"/>
        <w:rPr>
          <w:b/>
        </w:rPr>
      </w:pPr>
      <w:r>
        <w:rPr>
          <w:b/>
        </w:rPr>
        <w:t>Düzenlenmiş</w:t>
      </w:r>
      <w:r>
        <w:rPr>
          <w:b/>
          <w:spacing w:val="-5"/>
        </w:rPr>
        <w:t xml:space="preserve"> </w:t>
      </w:r>
      <w:r>
        <w:rPr>
          <w:b/>
        </w:rPr>
        <w:t>bir</w:t>
      </w:r>
      <w:r>
        <w:rPr>
          <w:b/>
          <w:spacing w:val="-5"/>
        </w:rPr>
        <w:t xml:space="preserve"> </w:t>
      </w:r>
      <w:r>
        <w:rPr>
          <w:b/>
        </w:rPr>
        <w:t>kitapta</w:t>
      </w:r>
      <w:r>
        <w:rPr>
          <w:b/>
          <w:spacing w:val="-4"/>
        </w:rPr>
        <w:t xml:space="preserve"> </w:t>
      </w:r>
      <w:r>
        <w:rPr>
          <w:b/>
          <w:spacing w:val="-2"/>
        </w:rPr>
        <w:t>bölüm</w:t>
      </w:r>
    </w:p>
    <w:p w:rsidR="00DF5356" w:rsidRDefault="00D239E8" w:rsidP="00763708">
      <w:pPr>
        <w:spacing w:line="360" w:lineRule="auto"/>
        <w:ind w:left="849" w:right="137" w:hanging="708"/>
        <w:jc w:val="both"/>
      </w:pPr>
      <w:r>
        <w:t>Thestrup,</w:t>
      </w:r>
      <w:r>
        <w:rPr>
          <w:spacing w:val="-1"/>
        </w:rPr>
        <w:t xml:space="preserve"> </w:t>
      </w:r>
      <w:r>
        <w:t>K.</w:t>
      </w:r>
      <w:r>
        <w:rPr>
          <w:spacing w:val="-1"/>
        </w:rPr>
        <w:t xml:space="preserve"> </w:t>
      </w:r>
      <w:r>
        <w:t>(2010).</w:t>
      </w:r>
      <w:r>
        <w:rPr>
          <w:spacing w:val="-1"/>
        </w:rPr>
        <w:t xml:space="preserve"> </w:t>
      </w:r>
      <w:r>
        <w:t>To</w:t>
      </w:r>
      <w:r>
        <w:rPr>
          <w:spacing w:val="-1"/>
        </w:rPr>
        <w:t xml:space="preserve"> </w:t>
      </w:r>
      <w:r>
        <w:t>transform,</w:t>
      </w:r>
      <w:r>
        <w:rPr>
          <w:spacing w:val="-4"/>
        </w:rPr>
        <w:t xml:space="preserve"> </w:t>
      </w:r>
      <w:r>
        <w:t>to</w:t>
      </w:r>
      <w:r>
        <w:rPr>
          <w:spacing w:val="-1"/>
        </w:rPr>
        <w:t xml:space="preserve"> </w:t>
      </w:r>
      <w:r>
        <w:t>communicate,</w:t>
      </w:r>
      <w:r>
        <w:rPr>
          <w:spacing w:val="-3"/>
        </w:rPr>
        <w:t xml:space="preserve"> </w:t>
      </w:r>
      <w:r>
        <w:t>to</w:t>
      </w:r>
      <w:r>
        <w:rPr>
          <w:spacing w:val="-4"/>
        </w:rPr>
        <w:t xml:space="preserve"> </w:t>
      </w:r>
      <w:r>
        <w:t>play—The</w:t>
      </w:r>
      <w:r>
        <w:rPr>
          <w:spacing w:val="-1"/>
        </w:rPr>
        <w:t xml:space="preserve"> </w:t>
      </w:r>
      <w:r>
        <w:t>experimenting</w:t>
      </w:r>
      <w:r>
        <w:rPr>
          <w:spacing w:val="-4"/>
        </w:rPr>
        <w:t xml:space="preserve"> </w:t>
      </w:r>
      <w:r>
        <w:t>community</w:t>
      </w:r>
      <w:r>
        <w:rPr>
          <w:spacing w:val="-4"/>
        </w:rPr>
        <w:t xml:space="preserve"> </w:t>
      </w:r>
      <w:r>
        <w:t>in</w:t>
      </w:r>
      <w:r>
        <w:rPr>
          <w:spacing w:val="-1"/>
        </w:rPr>
        <w:t xml:space="preserve"> </w:t>
      </w:r>
      <w:r>
        <w:t xml:space="preserve">action. In E. Hygum &amp; P. M. Pedersen (Eds.), </w:t>
      </w:r>
      <w:r>
        <w:rPr>
          <w:i/>
        </w:rPr>
        <w:t>Early childhood education: Values and practices in Denmark</w:t>
      </w:r>
      <w:r>
        <w:t>. Hans Reitzels Forlag.</w:t>
      </w:r>
      <w:r>
        <w:rPr>
          <w:spacing w:val="-2"/>
        </w:rPr>
        <w:t xml:space="preserve"> </w:t>
      </w:r>
      <w:hyperlink r:id="rId29">
        <w:r>
          <w:rPr>
            <w:color w:val="0462C1"/>
            <w:u w:val="single" w:color="0462C1"/>
          </w:rPr>
          <w:t>https://earlychildhoodeducation.digi.hansreitzel.dk/?id=192</w:t>
        </w:r>
        <w:r>
          <w:t>,</w:t>
        </w:r>
      </w:hyperlink>
      <w:r>
        <w:t xml:space="preserve"> Erişim Tarihi: 17 Nisan 2023.</w:t>
      </w:r>
    </w:p>
    <w:p w:rsidR="00DF5356" w:rsidRDefault="00D239E8" w:rsidP="00763708">
      <w:pPr>
        <w:spacing w:line="360" w:lineRule="auto"/>
        <w:ind w:left="849" w:right="138" w:hanging="708"/>
        <w:jc w:val="both"/>
      </w:pPr>
      <w:r>
        <w:t>Aron, L., Botella, M., &amp; Lubart, T. (2019). Culinary arts: Talent and their development. In R. F. Subotnik,</w:t>
      </w:r>
      <w:r>
        <w:rPr>
          <w:spacing w:val="-6"/>
        </w:rPr>
        <w:t xml:space="preserve"> </w:t>
      </w:r>
      <w:r>
        <w:t>P.</w:t>
      </w:r>
      <w:r>
        <w:rPr>
          <w:spacing w:val="-6"/>
        </w:rPr>
        <w:t xml:space="preserve"> </w:t>
      </w:r>
      <w:r>
        <w:t>Olszewski-Kubilius,</w:t>
      </w:r>
      <w:r>
        <w:rPr>
          <w:spacing w:val="-7"/>
        </w:rPr>
        <w:t xml:space="preserve"> </w:t>
      </w:r>
      <w:r>
        <w:t>&amp;</w:t>
      </w:r>
      <w:r>
        <w:rPr>
          <w:spacing w:val="-5"/>
        </w:rPr>
        <w:t xml:space="preserve"> </w:t>
      </w:r>
      <w:r>
        <w:t>F.</w:t>
      </w:r>
      <w:r>
        <w:rPr>
          <w:spacing w:val="-6"/>
        </w:rPr>
        <w:t xml:space="preserve"> </w:t>
      </w:r>
      <w:r>
        <w:t>C.</w:t>
      </w:r>
      <w:r>
        <w:rPr>
          <w:spacing w:val="-7"/>
        </w:rPr>
        <w:t xml:space="preserve"> </w:t>
      </w:r>
      <w:r>
        <w:t>Worrell</w:t>
      </w:r>
      <w:r>
        <w:rPr>
          <w:spacing w:val="-7"/>
        </w:rPr>
        <w:t xml:space="preserve"> </w:t>
      </w:r>
      <w:r>
        <w:t>(Eds.),</w:t>
      </w:r>
      <w:r>
        <w:rPr>
          <w:spacing w:val="-1"/>
        </w:rPr>
        <w:t xml:space="preserve"> </w:t>
      </w:r>
      <w:r>
        <w:rPr>
          <w:i/>
        </w:rPr>
        <w:t>The</w:t>
      </w:r>
      <w:r>
        <w:rPr>
          <w:i/>
          <w:spacing w:val="-6"/>
        </w:rPr>
        <w:t xml:space="preserve"> </w:t>
      </w:r>
      <w:r>
        <w:rPr>
          <w:i/>
        </w:rPr>
        <w:t>psychology</w:t>
      </w:r>
      <w:r>
        <w:rPr>
          <w:i/>
          <w:spacing w:val="-5"/>
        </w:rPr>
        <w:t xml:space="preserve"> </w:t>
      </w:r>
      <w:r>
        <w:rPr>
          <w:i/>
        </w:rPr>
        <w:t>of</w:t>
      </w:r>
      <w:r>
        <w:rPr>
          <w:i/>
          <w:spacing w:val="-5"/>
        </w:rPr>
        <w:t xml:space="preserve"> </w:t>
      </w:r>
      <w:r>
        <w:rPr>
          <w:i/>
        </w:rPr>
        <w:t>high</w:t>
      </w:r>
      <w:r>
        <w:rPr>
          <w:i/>
          <w:spacing w:val="-6"/>
        </w:rPr>
        <w:t xml:space="preserve"> </w:t>
      </w:r>
      <w:r>
        <w:rPr>
          <w:i/>
        </w:rPr>
        <w:t xml:space="preserve">performance: Developing human potential into domain-specific talent </w:t>
      </w:r>
      <w:r>
        <w:t xml:space="preserve">(pp. 345–359). American Psychological Association. </w:t>
      </w:r>
      <w:hyperlink r:id="rId30">
        <w:r>
          <w:rPr>
            <w:color w:val="0462C1"/>
            <w:u w:val="single" w:color="0462C1"/>
          </w:rPr>
          <w:t>https://doi.org/10.1037/0000120-016</w:t>
        </w:r>
      </w:hyperlink>
    </w:p>
    <w:p w:rsidR="00DF5356" w:rsidRDefault="00D239E8" w:rsidP="00763708">
      <w:pPr>
        <w:spacing w:line="360" w:lineRule="auto"/>
        <w:ind w:left="849" w:right="142" w:hanging="708"/>
        <w:jc w:val="both"/>
      </w:pPr>
      <w:r>
        <w:t xml:space="preserve">Dillard, J. P. (2020). Currents in the study of persuasion. In M. B. Oliver, A. A. Raney, &amp; J. Bryant (Eds.), </w:t>
      </w:r>
      <w:r>
        <w:rPr>
          <w:i/>
        </w:rPr>
        <w:t xml:space="preserve">Media effects: Advances in theory and research </w:t>
      </w:r>
      <w:r>
        <w:t>(4th ed., pp. 115–129). Routledge.</w:t>
      </w:r>
    </w:p>
    <w:p w:rsidR="00DF5356" w:rsidRDefault="00DF5356" w:rsidP="00763708">
      <w:pPr>
        <w:spacing w:line="360" w:lineRule="auto"/>
        <w:jc w:val="both"/>
        <w:sectPr w:rsidR="00DF5356">
          <w:pgSz w:w="11910" w:h="16840"/>
          <w:pgMar w:top="1320" w:right="1275" w:bottom="1200" w:left="1275" w:header="0" w:footer="1000" w:gutter="0"/>
          <w:cols w:space="708"/>
        </w:sectPr>
      </w:pPr>
    </w:p>
    <w:p w:rsidR="00DF5356" w:rsidRDefault="00D239E8" w:rsidP="00763708">
      <w:pPr>
        <w:pStyle w:val="ListeParagraf"/>
        <w:numPr>
          <w:ilvl w:val="0"/>
          <w:numId w:val="3"/>
        </w:numPr>
        <w:tabs>
          <w:tab w:val="left" w:pos="1130"/>
        </w:tabs>
        <w:spacing w:line="360" w:lineRule="auto"/>
        <w:ind w:left="1130" w:hanging="423"/>
        <w:jc w:val="both"/>
        <w:rPr>
          <w:b/>
        </w:rPr>
      </w:pPr>
      <w:r>
        <w:rPr>
          <w:b/>
        </w:rPr>
        <w:lastRenderedPageBreak/>
        <w:t>Wikipedia</w:t>
      </w:r>
      <w:r>
        <w:rPr>
          <w:b/>
          <w:spacing w:val="-10"/>
        </w:rPr>
        <w:t xml:space="preserve"> </w:t>
      </w:r>
      <w:r>
        <w:rPr>
          <w:b/>
        </w:rPr>
        <w:t>Kaynaklı</w:t>
      </w:r>
      <w:r>
        <w:rPr>
          <w:b/>
          <w:spacing w:val="-6"/>
        </w:rPr>
        <w:t xml:space="preserve"> </w:t>
      </w:r>
      <w:r>
        <w:rPr>
          <w:b/>
          <w:spacing w:val="-2"/>
        </w:rPr>
        <w:t>Referansları</w:t>
      </w:r>
    </w:p>
    <w:p w:rsidR="00DF5356" w:rsidRDefault="00D239E8" w:rsidP="00763708">
      <w:pPr>
        <w:spacing w:line="360" w:lineRule="auto"/>
        <w:ind w:left="141"/>
      </w:pPr>
      <w:r>
        <w:t>Oil</w:t>
      </w:r>
      <w:r>
        <w:rPr>
          <w:spacing w:val="-5"/>
        </w:rPr>
        <w:t xml:space="preserve"> </w:t>
      </w:r>
      <w:r>
        <w:t>painting.</w:t>
      </w:r>
      <w:r>
        <w:rPr>
          <w:spacing w:val="-4"/>
        </w:rPr>
        <w:t xml:space="preserve"> </w:t>
      </w:r>
      <w:r>
        <w:rPr>
          <w:spacing w:val="-2"/>
        </w:rPr>
        <w:t>(2019).</w:t>
      </w:r>
    </w:p>
    <w:p w:rsidR="00DF5356" w:rsidRDefault="00D239E8" w:rsidP="00763708">
      <w:pPr>
        <w:spacing w:line="360" w:lineRule="auto"/>
        <w:ind w:left="849" w:right="138"/>
      </w:pPr>
      <w:r>
        <w:t>In</w:t>
      </w:r>
      <w:r>
        <w:rPr>
          <w:spacing w:val="-14"/>
        </w:rPr>
        <w:t xml:space="preserve"> </w:t>
      </w:r>
      <w:r>
        <w:rPr>
          <w:i/>
        </w:rPr>
        <w:t>Wikipedia</w:t>
      </w:r>
      <w:r>
        <w:t>.</w:t>
      </w:r>
      <w:r>
        <w:rPr>
          <w:spacing w:val="-14"/>
        </w:rPr>
        <w:t xml:space="preserve"> </w:t>
      </w:r>
      <w:hyperlink r:id="rId31">
        <w:r>
          <w:rPr>
            <w:color w:val="0462C1"/>
            <w:u w:val="single" w:color="0462C1"/>
          </w:rPr>
          <w:t>https://en.wikipedia.org/w/index.php?title=Oil_painting&amp;oldid=929802398</w:t>
        </w:r>
        <w:r>
          <w:t>,</w:t>
        </w:r>
      </w:hyperlink>
      <w:r>
        <w:t xml:space="preserve"> Erişim Tarihi: 17 Nisan 2023.</w:t>
      </w:r>
    </w:p>
    <w:p w:rsidR="00DF5356" w:rsidRDefault="00D239E8" w:rsidP="00763708">
      <w:pPr>
        <w:pStyle w:val="ListeParagraf"/>
        <w:numPr>
          <w:ilvl w:val="0"/>
          <w:numId w:val="6"/>
        </w:numPr>
        <w:tabs>
          <w:tab w:val="left" w:pos="782"/>
        </w:tabs>
        <w:spacing w:line="360" w:lineRule="auto"/>
        <w:ind w:left="782" w:hanging="358"/>
        <w:jc w:val="both"/>
        <w:rPr>
          <w:b/>
        </w:rPr>
      </w:pPr>
      <w:r>
        <w:rPr>
          <w:b/>
        </w:rPr>
        <w:t>Konferans</w:t>
      </w:r>
      <w:r>
        <w:rPr>
          <w:b/>
          <w:spacing w:val="-8"/>
        </w:rPr>
        <w:t xml:space="preserve"> </w:t>
      </w:r>
      <w:r>
        <w:rPr>
          <w:b/>
        </w:rPr>
        <w:t>Sunumları</w:t>
      </w:r>
      <w:r>
        <w:rPr>
          <w:b/>
          <w:spacing w:val="-3"/>
        </w:rPr>
        <w:t xml:space="preserve"> </w:t>
      </w:r>
      <w:r>
        <w:rPr>
          <w:b/>
        </w:rPr>
        <w:t>ve</w:t>
      </w:r>
      <w:r>
        <w:rPr>
          <w:b/>
          <w:spacing w:val="-6"/>
        </w:rPr>
        <w:t xml:space="preserve"> </w:t>
      </w:r>
      <w:r>
        <w:rPr>
          <w:b/>
        </w:rPr>
        <w:t>Bildiriler</w:t>
      </w:r>
      <w:r>
        <w:rPr>
          <w:b/>
          <w:spacing w:val="-6"/>
        </w:rPr>
        <w:t xml:space="preserve"> </w:t>
      </w:r>
      <w:r>
        <w:rPr>
          <w:b/>
          <w:spacing w:val="-2"/>
        </w:rPr>
        <w:t>Kitabı</w:t>
      </w:r>
    </w:p>
    <w:p w:rsidR="00DF5356" w:rsidRDefault="00D239E8" w:rsidP="00763708">
      <w:pPr>
        <w:pStyle w:val="ListeParagraf"/>
        <w:numPr>
          <w:ilvl w:val="0"/>
          <w:numId w:val="2"/>
        </w:numPr>
        <w:tabs>
          <w:tab w:val="left" w:pos="1272"/>
        </w:tabs>
        <w:spacing w:line="360" w:lineRule="auto"/>
        <w:ind w:left="1272" w:hanging="565"/>
        <w:jc w:val="both"/>
        <w:rPr>
          <w:b/>
        </w:rPr>
      </w:pPr>
      <w:r>
        <w:rPr>
          <w:b/>
        </w:rPr>
        <w:t>Konferans</w:t>
      </w:r>
      <w:r>
        <w:rPr>
          <w:b/>
          <w:spacing w:val="-4"/>
        </w:rPr>
        <w:t xml:space="preserve"> </w:t>
      </w:r>
      <w:r>
        <w:rPr>
          <w:b/>
          <w:spacing w:val="-2"/>
        </w:rPr>
        <w:t>sunumu</w:t>
      </w:r>
    </w:p>
    <w:p w:rsidR="00DF5356" w:rsidRDefault="00D239E8" w:rsidP="00763708">
      <w:pPr>
        <w:spacing w:line="360" w:lineRule="auto"/>
        <w:ind w:left="849" w:right="137" w:hanging="708"/>
        <w:jc w:val="both"/>
      </w:pPr>
      <w:r>
        <w:t xml:space="preserve">Evans, A. C., Jr., Garbarino, J., Bocanegra, E., Kinscherff, R. T., &amp; Márquez-Greene, N. (2019). </w:t>
      </w:r>
      <w:r>
        <w:rPr>
          <w:i/>
        </w:rPr>
        <w:t xml:space="preserve">Gun violence: An event on the power of community </w:t>
      </w:r>
      <w:r>
        <w:t xml:space="preserve">[Conference presentation]. APA 2019 Convention, Chicago, IL, United States. </w:t>
      </w:r>
      <w:hyperlink r:id="rId32">
        <w:r>
          <w:rPr>
            <w:color w:val="0462C1"/>
            <w:u w:val="single" w:color="0462C1"/>
          </w:rPr>
          <w:t>https://convention.apa.org/2019-video</w:t>
        </w:r>
        <w:r>
          <w:t>,</w:t>
        </w:r>
      </w:hyperlink>
      <w:r>
        <w:t xml:space="preserve"> Erişim Tarihi: 17 Nisan 2023.</w:t>
      </w:r>
    </w:p>
    <w:p w:rsidR="00DF5356" w:rsidRDefault="00D239E8" w:rsidP="00763708">
      <w:pPr>
        <w:pStyle w:val="ListeParagraf"/>
        <w:numPr>
          <w:ilvl w:val="0"/>
          <w:numId w:val="2"/>
        </w:numPr>
        <w:tabs>
          <w:tab w:val="left" w:pos="1272"/>
        </w:tabs>
        <w:spacing w:line="360" w:lineRule="auto"/>
        <w:ind w:left="1272" w:hanging="565"/>
        <w:jc w:val="both"/>
        <w:rPr>
          <w:b/>
        </w:rPr>
      </w:pPr>
      <w:r>
        <w:rPr>
          <w:b/>
        </w:rPr>
        <w:t>Bir</w:t>
      </w:r>
      <w:r>
        <w:rPr>
          <w:b/>
          <w:spacing w:val="-6"/>
        </w:rPr>
        <w:t xml:space="preserve"> </w:t>
      </w:r>
      <w:r>
        <w:rPr>
          <w:b/>
        </w:rPr>
        <w:t>konferans</w:t>
      </w:r>
      <w:r>
        <w:rPr>
          <w:b/>
          <w:spacing w:val="-6"/>
        </w:rPr>
        <w:t xml:space="preserve"> </w:t>
      </w:r>
      <w:r>
        <w:rPr>
          <w:b/>
        </w:rPr>
        <w:t>sunumunun</w:t>
      </w:r>
      <w:r>
        <w:rPr>
          <w:b/>
          <w:spacing w:val="-5"/>
        </w:rPr>
        <w:t xml:space="preserve"> </w:t>
      </w:r>
      <w:r>
        <w:rPr>
          <w:b/>
          <w:spacing w:val="-2"/>
        </w:rPr>
        <w:t>özeti</w:t>
      </w:r>
    </w:p>
    <w:p w:rsidR="00DF5356" w:rsidRDefault="00D239E8" w:rsidP="00763708">
      <w:pPr>
        <w:spacing w:line="360" w:lineRule="auto"/>
        <w:ind w:left="849" w:right="137" w:hanging="708"/>
        <w:jc w:val="both"/>
      </w:pPr>
      <w:r>
        <w:t>Cacioppo, S. (2019).</w:t>
      </w:r>
      <w:r>
        <w:rPr>
          <w:spacing w:val="-2"/>
        </w:rPr>
        <w:t xml:space="preserve"> </w:t>
      </w:r>
      <w:r>
        <w:rPr>
          <w:i/>
        </w:rPr>
        <w:t xml:space="preserve">Evolutionary theory of social connections: Past, present, and future </w:t>
      </w:r>
      <w:r>
        <w:t xml:space="preserve">[Conference presentation abstract]. Ninety-ninth annual convention of the Western Psychological Association, Pasadena, CA, United States. </w:t>
      </w:r>
      <w:hyperlink r:id="rId33">
        <w:r>
          <w:rPr>
            <w:color w:val="0462C1"/>
            <w:u w:val="single" w:color="0462C1"/>
          </w:rPr>
          <w:t>https://westernpsych.org/wp-</w:t>
        </w:r>
      </w:hyperlink>
      <w:r>
        <w:rPr>
          <w:color w:val="0462C1"/>
        </w:rPr>
        <w:t xml:space="preserve"> </w:t>
      </w:r>
      <w:hyperlink r:id="rId34">
        <w:r>
          <w:rPr>
            <w:color w:val="0462C1"/>
            <w:u w:val="single" w:color="0462C1"/>
          </w:rPr>
          <w:t>content/uploads/2019/04/WPA-Program-2019-Final-2.pdf</w:t>
        </w:r>
        <w:r>
          <w:t>,</w:t>
        </w:r>
      </w:hyperlink>
      <w:r>
        <w:t xml:space="preserve"> Erişim Tarihi: 17 Nisan 2023.</w:t>
      </w:r>
    </w:p>
    <w:p w:rsidR="00DF5356" w:rsidRDefault="00D239E8" w:rsidP="00763708">
      <w:pPr>
        <w:pStyle w:val="ListeParagraf"/>
        <w:numPr>
          <w:ilvl w:val="0"/>
          <w:numId w:val="2"/>
        </w:numPr>
        <w:tabs>
          <w:tab w:val="left" w:pos="1272"/>
        </w:tabs>
        <w:spacing w:line="360" w:lineRule="auto"/>
        <w:ind w:left="1272" w:hanging="565"/>
        <w:jc w:val="both"/>
        <w:rPr>
          <w:b/>
        </w:rPr>
      </w:pPr>
      <w:r>
        <w:rPr>
          <w:b/>
        </w:rPr>
        <w:t>Konferans</w:t>
      </w:r>
      <w:r>
        <w:rPr>
          <w:b/>
          <w:spacing w:val="-8"/>
        </w:rPr>
        <w:t xml:space="preserve"> </w:t>
      </w:r>
      <w:r>
        <w:rPr>
          <w:b/>
        </w:rPr>
        <w:t>Bildiri</w:t>
      </w:r>
      <w:r>
        <w:rPr>
          <w:b/>
          <w:spacing w:val="-4"/>
        </w:rPr>
        <w:t xml:space="preserve"> </w:t>
      </w:r>
      <w:r>
        <w:rPr>
          <w:b/>
          <w:spacing w:val="-2"/>
        </w:rPr>
        <w:t>Referansları</w:t>
      </w:r>
    </w:p>
    <w:p w:rsidR="00DF5356" w:rsidRDefault="00D239E8" w:rsidP="00763708">
      <w:pPr>
        <w:pStyle w:val="ListeParagraf"/>
        <w:numPr>
          <w:ilvl w:val="1"/>
          <w:numId w:val="2"/>
        </w:numPr>
        <w:tabs>
          <w:tab w:val="left" w:pos="1580"/>
        </w:tabs>
        <w:spacing w:line="360" w:lineRule="auto"/>
        <w:ind w:left="1580" w:hanging="359"/>
        <w:jc w:val="both"/>
        <w:rPr>
          <w:b/>
        </w:rPr>
      </w:pPr>
      <w:r>
        <w:rPr>
          <w:b/>
        </w:rPr>
        <w:t>Bir</w:t>
      </w:r>
      <w:r>
        <w:rPr>
          <w:b/>
          <w:spacing w:val="-5"/>
        </w:rPr>
        <w:t xml:space="preserve"> </w:t>
      </w:r>
      <w:r>
        <w:rPr>
          <w:b/>
        </w:rPr>
        <w:t>dergide</w:t>
      </w:r>
      <w:r>
        <w:rPr>
          <w:b/>
          <w:spacing w:val="-8"/>
        </w:rPr>
        <w:t xml:space="preserve"> </w:t>
      </w:r>
      <w:r>
        <w:rPr>
          <w:b/>
        </w:rPr>
        <w:t>yayınlanan</w:t>
      </w:r>
      <w:r>
        <w:rPr>
          <w:b/>
          <w:spacing w:val="-8"/>
        </w:rPr>
        <w:t xml:space="preserve"> </w:t>
      </w:r>
      <w:r>
        <w:rPr>
          <w:b/>
        </w:rPr>
        <w:t>konferans</w:t>
      </w:r>
      <w:r>
        <w:rPr>
          <w:b/>
          <w:spacing w:val="-4"/>
        </w:rPr>
        <w:t xml:space="preserve"> </w:t>
      </w:r>
      <w:r>
        <w:rPr>
          <w:b/>
          <w:spacing w:val="-2"/>
        </w:rPr>
        <w:t>bildirileri</w:t>
      </w:r>
    </w:p>
    <w:p w:rsidR="00DF5356" w:rsidRDefault="00D239E8" w:rsidP="00763708">
      <w:pPr>
        <w:spacing w:line="360" w:lineRule="auto"/>
        <w:ind w:left="849" w:right="139" w:hanging="708"/>
        <w:jc w:val="both"/>
      </w:pPr>
      <w:r>
        <w:t xml:space="preserve">Duckworth, A. L., Quirk, A., Gallop, R., Hoyle, R. H., Kelly, D. R., &amp; Matthews, M. D. (2019). Cognitive and noncognitive predictors of success. </w:t>
      </w:r>
      <w:r>
        <w:rPr>
          <w:i/>
        </w:rPr>
        <w:t>Proceedings of the National Academy of Sciences</w:t>
      </w:r>
      <w:r>
        <w:t xml:space="preserve">, </w:t>
      </w:r>
      <w:r>
        <w:rPr>
          <w:i/>
        </w:rPr>
        <w:t>USA</w:t>
      </w:r>
      <w:r>
        <w:t xml:space="preserve">, </w:t>
      </w:r>
      <w:r>
        <w:rPr>
          <w:i/>
        </w:rPr>
        <w:t>116</w:t>
      </w:r>
      <w:r>
        <w:t xml:space="preserve">(47), 23499–23504. </w:t>
      </w:r>
      <w:hyperlink r:id="rId35">
        <w:r>
          <w:rPr>
            <w:color w:val="0462C1"/>
            <w:u w:val="single" w:color="0462C1"/>
          </w:rPr>
          <w:t>https://doi.org/10.1073/pnas.1910510116</w:t>
        </w:r>
      </w:hyperlink>
    </w:p>
    <w:p w:rsidR="00DF5356" w:rsidRDefault="00D239E8" w:rsidP="00763708">
      <w:pPr>
        <w:pStyle w:val="ListeParagraf"/>
        <w:numPr>
          <w:ilvl w:val="1"/>
          <w:numId w:val="2"/>
        </w:numPr>
        <w:tabs>
          <w:tab w:val="left" w:pos="1580"/>
        </w:tabs>
        <w:spacing w:line="360" w:lineRule="auto"/>
        <w:ind w:left="1580" w:hanging="359"/>
        <w:jc w:val="both"/>
        <w:rPr>
          <w:b/>
        </w:rPr>
      </w:pPr>
      <w:r>
        <w:rPr>
          <w:b/>
        </w:rPr>
        <w:t>Bir</w:t>
      </w:r>
      <w:r>
        <w:rPr>
          <w:b/>
          <w:spacing w:val="-8"/>
        </w:rPr>
        <w:t xml:space="preserve"> </w:t>
      </w:r>
      <w:r>
        <w:rPr>
          <w:b/>
        </w:rPr>
        <w:t>kitap</w:t>
      </w:r>
      <w:r>
        <w:rPr>
          <w:b/>
          <w:spacing w:val="-5"/>
        </w:rPr>
        <w:t xml:space="preserve"> </w:t>
      </w:r>
      <w:r>
        <w:rPr>
          <w:b/>
        </w:rPr>
        <w:t>olarak</w:t>
      </w:r>
      <w:r>
        <w:rPr>
          <w:b/>
          <w:spacing w:val="-8"/>
        </w:rPr>
        <w:t xml:space="preserve"> </w:t>
      </w:r>
      <w:r>
        <w:rPr>
          <w:b/>
        </w:rPr>
        <w:t>yayınlanan</w:t>
      </w:r>
      <w:r>
        <w:rPr>
          <w:b/>
          <w:spacing w:val="-5"/>
        </w:rPr>
        <w:t xml:space="preserve"> </w:t>
      </w:r>
      <w:r>
        <w:rPr>
          <w:b/>
        </w:rPr>
        <w:t>konferans</w:t>
      </w:r>
      <w:r>
        <w:rPr>
          <w:b/>
          <w:spacing w:val="-7"/>
        </w:rPr>
        <w:t xml:space="preserve"> </w:t>
      </w:r>
      <w:r>
        <w:rPr>
          <w:b/>
          <w:spacing w:val="-2"/>
        </w:rPr>
        <w:t>tutanakları</w:t>
      </w:r>
    </w:p>
    <w:p w:rsidR="00DF5356" w:rsidRDefault="00D239E8" w:rsidP="00763708">
      <w:pPr>
        <w:spacing w:line="360" w:lineRule="auto"/>
        <w:ind w:left="707" w:right="145" w:hanging="567"/>
        <w:jc w:val="both"/>
      </w:pPr>
      <w:r>
        <w:t xml:space="preserve">Kushilevitz, E., &amp; Malkin, T. (Eds.). (2016). </w:t>
      </w:r>
      <w:r>
        <w:rPr>
          <w:i/>
        </w:rPr>
        <w:t>Lecture notes in computer science: Vol. 9562. Theory of cryptography</w:t>
      </w:r>
      <w:r>
        <w:t xml:space="preserve">. Springer. </w:t>
      </w:r>
      <w:hyperlink r:id="rId36">
        <w:r>
          <w:rPr>
            <w:color w:val="0462C1"/>
            <w:u w:val="single" w:color="0462C1"/>
          </w:rPr>
          <w:t>https://doi.org/10.1007/978-3-662-49096-9</w:t>
        </w:r>
      </w:hyperlink>
    </w:p>
    <w:p w:rsidR="00DF5356" w:rsidRDefault="00D239E8" w:rsidP="00763708">
      <w:pPr>
        <w:pStyle w:val="ListeParagraf"/>
        <w:numPr>
          <w:ilvl w:val="1"/>
          <w:numId w:val="2"/>
        </w:numPr>
        <w:tabs>
          <w:tab w:val="left" w:pos="1580"/>
        </w:tabs>
        <w:spacing w:line="360" w:lineRule="auto"/>
        <w:ind w:left="1580" w:hanging="359"/>
        <w:jc w:val="both"/>
        <w:rPr>
          <w:b/>
        </w:rPr>
      </w:pPr>
      <w:r>
        <w:rPr>
          <w:b/>
        </w:rPr>
        <w:t>Kitap</w:t>
      </w:r>
      <w:r>
        <w:rPr>
          <w:b/>
          <w:spacing w:val="-7"/>
        </w:rPr>
        <w:t xml:space="preserve"> </w:t>
      </w:r>
      <w:r>
        <w:rPr>
          <w:b/>
        </w:rPr>
        <w:t>bölümü</w:t>
      </w:r>
      <w:r>
        <w:rPr>
          <w:b/>
          <w:spacing w:val="-10"/>
        </w:rPr>
        <w:t xml:space="preserve"> </w:t>
      </w:r>
      <w:r>
        <w:rPr>
          <w:b/>
        </w:rPr>
        <w:t>olarak</w:t>
      </w:r>
      <w:r>
        <w:rPr>
          <w:b/>
          <w:spacing w:val="-7"/>
        </w:rPr>
        <w:t xml:space="preserve"> </w:t>
      </w:r>
      <w:r>
        <w:rPr>
          <w:b/>
        </w:rPr>
        <w:t>yayınlanan</w:t>
      </w:r>
      <w:r>
        <w:rPr>
          <w:b/>
          <w:spacing w:val="-7"/>
        </w:rPr>
        <w:t xml:space="preserve"> </w:t>
      </w:r>
      <w:r>
        <w:rPr>
          <w:b/>
        </w:rPr>
        <w:t>konferans</w:t>
      </w:r>
      <w:r>
        <w:rPr>
          <w:b/>
          <w:spacing w:val="-6"/>
        </w:rPr>
        <w:t xml:space="preserve"> </w:t>
      </w:r>
      <w:r>
        <w:rPr>
          <w:b/>
          <w:spacing w:val="-2"/>
        </w:rPr>
        <w:t>tutanakları</w:t>
      </w:r>
    </w:p>
    <w:p w:rsidR="00DF5356" w:rsidRDefault="00D239E8" w:rsidP="00763708">
      <w:pPr>
        <w:spacing w:line="360" w:lineRule="auto"/>
        <w:ind w:left="849" w:right="137" w:hanging="708"/>
        <w:jc w:val="both"/>
      </w:pPr>
      <w:r>
        <w:t>Bedenel, A.-L., Jourdan, L., &amp; Biernacki, C. (2019). Probability estimation by an adapted genetic algorithm</w:t>
      </w:r>
      <w:r>
        <w:rPr>
          <w:spacing w:val="-11"/>
        </w:rPr>
        <w:t xml:space="preserve"> </w:t>
      </w:r>
      <w:r>
        <w:t>in</w:t>
      </w:r>
      <w:r>
        <w:rPr>
          <w:spacing w:val="-14"/>
        </w:rPr>
        <w:t xml:space="preserve"> </w:t>
      </w:r>
      <w:r>
        <w:t>web</w:t>
      </w:r>
      <w:r>
        <w:rPr>
          <w:spacing w:val="-12"/>
        </w:rPr>
        <w:t xml:space="preserve"> </w:t>
      </w:r>
      <w:r>
        <w:t>insurance.</w:t>
      </w:r>
      <w:r>
        <w:rPr>
          <w:spacing w:val="-14"/>
        </w:rPr>
        <w:t xml:space="preserve"> </w:t>
      </w:r>
      <w:r>
        <w:t>In</w:t>
      </w:r>
      <w:r>
        <w:rPr>
          <w:spacing w:val="-12"/>
        </w:rPr>
        <w:t xml:space="preserve"> </w:t>
      </w:r>
      <w:r>
        <w:t>R.</w:t>
      </w:r>
      <w:r>
        <w:rPr>
          <w:spacing w:val="-12"/>
        </w:rPr>
        <w:t xml:space="preserve"> </w:t>
      </w:r>
      <w:r>
        <w:t>Battiti,</w:t>
      </w:r>
      <w:r>
        <w:rPr>
          <w:spacing w:val="-12"/>
        </w:rPr>
        <w:t xml:space="preserve"> </w:t>
      </w:r>
      <w:r>
        <w:t>M.</w:t>
      </w:r>
      <w:r>
        <w:rPr>
          <w:spacing w:val="-12"/>
        </w:rPr>
        <w:t xml:space="preserve"> </w:t>
      </w:r>
      <w:r>
        <w:t>Brunato,</w:t>
      </w:r>
      <w:r>
        <w:rPr>
          <w:spacing w:val="-14"/>
        </w:rPr>
        <w:t xml:space="preserve"> </w:t>
      </w:r>
      <w:r>
        <w:t>I.</w:t>
      </w:r>
      <w:r>
        <w:rPr>
          <w:spacing w:val="-12"/>
        </w:rPr>
        <w:t xml:space="preserve"> </w:t>
      </w:r>
      <w:r>
        <w:t>Kotsireas,</w:t>
      </w:r>
      <w:r>
        <w:rPr>
          <w:spacing w:val="-14"/>
        </w:rPr>
        <w:t xml:space="preserve"> </w:t>
      </w:r>
      <w:r>
        <w:t>&amp;</w:t>
      </w:r>
      <w:r>
        <w:rPr>
          <w:spacing w:val="-11"/>
        </w:rPr>
        <w:t xml:space="preserve"> </w:t>
      </w:r>
      <w:r>
        <w:t>P.</w:t>
      </w:r>
      <w:r>
        <w:rPr>
          <w:spacing w:val="-12"/>
        </w:rPr>
        <w:t xml:space="preserve"> </w:t>
      </w:r>
      <w:r>
        <w:t>Pardalos</w:t>
      </w:r>
      <w:r>
        <w:rPr>
          <w:spacing w:val="-14"/>
        </w:rPr>
        <w:t xml:space="preserve"> </w:t>
      </w:r>
      <w:r>
        <w:t xml:space="preserve">(Eds.), </w:t>
      </w:r>
      <w:r>
        <w:rPr>
          <w:i/>
        </w:rPr>
        <w:t xml:space="preserve">Lecture notes in computer science: Vol. 11353. Learning and intelligent optimization </w:t>
      </w:r>
      <w:r>
        <w:t xml:space="preserve">(pp. 225–240). Springer. </w:t>
      </w:r>
      <w:hyperlink r:id="rId37">
        <w:r>
          <w:rPr>
            <w:color w:val="0462C1"/>
            <w:u w:val="single" w:color="0462C1"/>
          </w:rPr>
          <w:t>https://doi.org/10.1007/978-3-030-05348-2_21</w:t>
        </w:r>
      </w:hyperlink>
    </w:p>
    <w:p w:rsidR="00DF5356" w:rsidRDefault="00D239E8" w:rsidP="00763708">
      <w:pPr>
        <w:pStyle w:val="ListeParagraf"/>
        <w:numPr>
          <w:ilvl w:val="0"/>
          <w:numId w:val="6"/>
        </w:numPr>
        <w:tabs>
          <w:tab w:val="left" w:pos="783"/>
        </w:tabs>
        <w:spacing w:line="360" w:lineRule="auto"/>
        <w:ind w:left="783" w:hanging="359"/>
        <w:jc w:val="both"/>
        <w:rPr>
          <w:b/>
        </w:rPr>
      </w:pPr>
      <w:r>
        <w:rPr>
          <w:b/>
          <w:spacing w:val="-2"/>
        </w:rPr>
        <w:t>Tezler</w:t>
      </w:r>
    </w:p>
    <w:p w:rsidR="00DF5356" w:rsidRDefault="00D239E8" w:rsidP="00763708">
      <w:pPr>
        <w:spacing w:line="360" w:lineRule="auto"/>
        <w:ind w:left="1274"/>
        <w:jc w:val="both"/>
        <w:rPr>
          <w:b/>
        </w:rPr>
      </w:pPr>
      <w:r>
        <w:rPr>
          <w:b/>
        </w:rPr>
        <w:t>Yayınlanmış</w:t>
      </w:r>
      <w:r>
        <w:rPr>
          <w:b/>
          <w:spacing w:val="-4"/>
        </w:rPr>
        <w:t xml:space="preserve"> </w:t>
      </w:r>
      <w:r>
        <w:rPr>
          <w:b/>
        </w:rPr>
        <w:t>Tez</w:t>
      </w:r>
      <w:r>
        <w:rPr>
          <w:b/>
          <w:spacing w:val="-6"/>
        </w:rPr>
        <w:t xml:space="preserve"> </w:t>
      </w:r>
      <w:r>
        <w:rPr>
          <w:b/>
        </w:rPr>
        <w:t>veya</w:t>
      </w:r>
      <w:r>
        <w:rPr>
          <w:b/>
          <w:spacing w:val="-4"/>
        </w:rPr>
        <w:t xml:space="preserve"> </w:t>
      </w:r>
      <w:r>
        <w:rPr>
          <w:b/>
        </w:rPr>
        <w:t>Tez</w:t>
      </w:r>
      <w:r>
        <w:rPr>
          <w:b/>
          <w:spacing w:val="-3"/>
        </w:rPr>
        <w:t xml:space="preserve"> </w:t>
      </w:r>
      <w:r>
        <w:rPr>
          <w:b/>
          <w:spacing w:val="-2"/>
        </w:rPr>
        <w:t>Referansları</w:t>
      </w:r>
    </w:p>
    <w:p w:rsidR="00DF5356" w:rsidRDefault="00D239E8" w:rsidP="00763708">
      <w:pPr>
        <w:spacing w:line="360" w:lineRule="auto"/>
        <w:ind w:left="849" w:right="138" w:hanging="708"/>
        <w:jc w:val="both"/>
      </w:pPr>
      <w:r>
        <w:t>Kabir, J. M. (2016).</w:t>
      </w:r>
      <w:r>
        <w:rPr>
          <w:spacing w:val="-1"/>
        </w:rPr>
        <w:t xml:space="preserve"> </w:t>
      </w:r>
      <w:r>
        <w:rPr>
          <w:i/>
        </w:rPr>
        <w:t xml:space="preserve">Factors influencing customer satisfaction at a fast food hamburger chain: The relationship between customer satisfaction and customer loyalty </w:t>
      </w:r>
      <w:r>
        <w:t>(Publication No. 10169573) [Doctoral dissertation, Wilmington University]. ProQuest Dissertations &amp; Theses Global.</w:t>
      </w:r>
    </w:p>
    <w:p w:rsidR="00DF5356" w:rsidRDefault="00D239E8" w:rsidP="00763708">
      <w:pPr>
        <w:spacing w:line="360" w:lineRule="auto"/>
        <w:ind w:left="849" w:right="140" w:hanging="708"/>
        <w:jc w:val="both"/>
      </w:pPr>
      <w:r>
        <w:t>Zambrano-Vazquez,</w:t>
      </w:r>
      <w:r>
        <w:rPr>
          <w:spacing w:val="-7"/>
        </w:rPr>
        <w:t xml:space="preserve"> </w:t>
      </w:r>
      <w:r>
        <w:t>L.</w:t>
      </w:r>
      <w:r>
        <w:rPr>
          <w:spacing w:val="-10"/>
        </w:rPr>
        <w:t xml:space="preserve"> </w:t>
      </w:r>
      <w:r>
        <w:t xml:space="preserve">(2016). </w:t>
      </w:r>
      <w:r>
        <w:rPr>
          <w:i/>
        </w:rPr>
        <w:t>The</w:t>
      </w:r>
      <w:r>
        <w:rPr>
          <w:i/>
          <w:spacing w:val="-10"/>
        </w:rPr>
        <w:t xml:space="preserve"> </w:t>
      </w:r>
      <w:r>
        <w:rPr>
          <w:i/>
        </w:rPr>
        <w:t>interaction</w:t>
      </w:r>
      <w:r>
        <w:rPr>
          <w:i/>
          <w:spacing w:val="-10"/>
        </w:rPr>
        <w:t xml:space="preserve"> </w:t>
      </w:r>
      <w:r>
        <w:rPr>
          <w:i/>
        </w:rPr>
        <w:t>of</w:t>
      </w:r>
      <w:r>
        <w:rPr>
          <w:i/>
          <w:spacing w:val="-5"/>
        </w:rPr>
        <w:t xml:space="preserve"> </w:t>
      </w:r>
      <w:r>
        <w:rPr>
          <w:i/>
        </w:rPr>
        <w:t>state</w:t>
      </w:r>
      <w:r>
        <w:rPr>
          <w:i/>
          <w:spacing w:val="-9"/>
        </w:rPr>
        <w:t xml:space="preserve"> </w:t>
      </w:r>
      <w:r>
        <w:rPr>
          <w:i/>
        </w:rPr>
        <w:t>and</w:t>
      </w:r>
      <w:r>
        <w:rPr>
          <w:i/>
          <w:spacing w:val="-7"/>
        </w:rPr>
        <w:t xml:space="preserve"> </w:t>
      </w:r>
      <w:r>
        <w:rPr>
          <w:i/>
        </w:rPr>
        <w:t>trait</w:t>
      </w:r>
      <w:r>
        <w:rPr>
          <w:i/>
          <w:spacing w:val="-6"/>
        </w:rPr>
        <w:t xml:space="preserve"> </w:t>
      </w:r>
      <w:r>
        <w:rPr>
          <w:i/>
        </w:rPr>
        <w:t>worry</w:t>
      </w:r>
      <w:r>
        <w:rPr>
          <w:i/>
          <w:spacing w:val="-6"/>
        </w:rPr>
        <w:t xml:space="preserve"> </w:t>
      </w:r>
      <w:r>
        <w:rPr>
          <w:i/>
        </w:rPr>
        <w:t>on</w:t>
      </w:r>
      <w:r>
        <w:rPr>
          <w:i/>
          <w:spacing w:val="-10"/>
        </w:rPr>
        <w:t xml:space="preserve"> </w:t>
      </w:r>
      <w:r>
        <w:rPr>
          <w:i/>
        </w:rPr>
        <w:t>response</w:t>
      </w:r>
      <w:r>
        <w:rPr>
          <w:i/>
          <w:spacing w:val="-7"/>
        </w:rPr>
        <w:t xml:space="preserve"> </w:t>
      </w:r>
      <w:r>
        <w:rPr>
          <w:i/>
        </w:rPr>
        <w:t>monitoring</w:t>
      </w:r>
      <w:r>
        <w:rPr>
          <w:i/>
          <w:spacing w:val="-10"/>
        </w:rPr>
        <w:t xml:space="preserve"> </w:t>
      </w:r>
      <w:r>
        <w:rPr>
          <w:i/>
        </w:rPr>
        <w:t>in</w:t>
      </w:r>
      <w:r>
        <w:rPr>
          <w:i/>
          <w:spacing w:val="-7"/>
        </w:rPr>
        <w:t xml:space="preserve"> </w:t>
      </w:r>
      <w:r>
        <w:rPr>
          <w:i/>
        </w:rPr>
        <w:t>those with</w:t>
      </w:r>
      <w:r>
        <w:rPr>
          <w:i/>
          <w:spacing w:val="-4"/>
        </w:rPr>
        <w:t xml:space="preserve"> </w:t>
      </w:r>
      <w:r>
        <w:rPr>
          <w:i/>
        </w:rPr>
        <w:t>worry</w:t>
      </w:r>
      <w:r>
        <w:rPr>
          <w:i/>
          <w:spacing w:val="-1"/>
        </w:rPr>
        <w:t xml:space="preserve"> </w:t>
      </w:r>
      <w:r>
        <w:rPr>
          <w:i/>
        </w:rPr>
        <w:t>and</w:t>
      </w:r>
      <w:r>
        <w:rPr>
          <w:i/>
          <w:spacing w:val="-1"/>
        </w:rPr>
        <w:t xml:space="preserve"> </w:t>
      </w:r>
      <w:r>
        <w:rPr>
          <w:i/>
        </w:rPr>
        <w:t>obsessive-compulsive</w:t>
      </w:r>
      <w:r>
        <w:rPr>
          <w:i/>
          <w:spacing w:val="-3"/>
        </w:rPr>
        <w:t xml:space="preserve"> </w:t>
      </w:r>
      <w:r>
        <w:rPr>
          <w:i/>
        </w:rPr>
        <w:t>symptoms</w:t>
      </w:r>
      <w:r>
        <w:rPr>
          <w:i/>
          <w:spacing w:val="-4"/>
        </w:rPr>
        <w:t xml:space="preserve"> </w:t>
      </w:r>
      <w:r>
        <w:t>[Doctoral</w:t>
      </w:r>
      <w:r>
        <w:rPr>
          <w:spacing w:val="-2"/>
        </w:rPr>
        <w:t xml:space="preserve"> </w:t>
      </w:r>
      <w:r>
        <w:t>dissertation,</w:t>
      </w:r>
      <w:r>
        <w:rPr>
          <w:spacing w:val="-4"/>
        </w:rPr>
        <w:t xml:space="preserve"> </w:t>
      </w:r>
      <w:r>
        <w:t>University</w:t>
      </w:r>
      <w:r>
        <w:rPr>
          <w:spacing w:val="-4"/>
        </w:rPr>
        <w:t xml:space="preserve"> </w:t>
      </w:r>
      <w:r>
        <w:t>of</w:t>
      </w:r>
      <w:r>
        <w:rPr>
          <w:spacing w:val="-3"/>
        </w:rPr>
        <w:t xml:space="preserve"> </w:t>
      </w:r>
      <w:r>
        <w:t>Arizona].</w:t>
      </w:r>
    </w:p>
    <w:p w:rsidR="00DF5356" w:rsidRDefault="00DF5356" w:rsidP="00763708">
      <w:pPr>
        <w:spacing w:line="360" w:lineRule="auto"/>
        <w:jc w:val="both"/>
        <w:sectPr w:rsidR="00DF5356">
          <w:pgSz w:w="11910" w:h="16840"/>
          <w:pgMar w:top="1320" w:right="1275" w:bottom="1200" w:left="1275" w:header="0" w:footer="1000" w:gutter="0"/>
          <w:cols w:space="708"/>
        </w:sectPr>
      </w:pPr>
    </w:p>
    <w:p w:rsidR="00DF5356" w:rsidRDefault="00D239E8" w:rsidP="00763708">
      <w:pPr>
        <w:spacing w:line="360" w:lineRule="auto"/>
        <w:ind w:left="849" w:right="138"/>
        <w:jc w:val="both"/>
      </w:pPr>
      <w:r>
        <w:lastRenderedPageBreak/>
        <w:t>UA</w:t>
      </w:r>
      <w:r>
        <w:rPr>
          <w:spacing w:val="-14"/>
        </w:rPr>
        <w:t xml:space="preserve"> </w:t>
      </w:r>
      <w:r>
        <w:t>Campus</w:t>
      </w:r>
      <w:r>
        <w:rPr>
          <w:spacing w:val="-14"/>
        </w:rPr>
        <w:t xml:space="preserve"> </w:t>
      </w:r>
      <w:r>
        <w:t>Repository.</w:t>
      </w:r>
      <w:r>
        <w:rPr>
          <w:spacing w:val="-7"/>
        </w:rPr>
        <w:t xml:space="preserve"> </w:t>
      </w:r>
      <w:hyperlink r:id="rId38">
        <w:r>
          <w:rPr>
            <w:color w:val="0462C1"/>
            <w:u w:val="single" w:color="0462C1"/>
          </w:rPr>
          <w:t>https://repository.arizona.edu/handle/10150/620615</w:t>
        </w:r>
        <w:r>
          <w:t>,</w:t>
        </w:r>
      </w:hyperlink>
      <w:r>
        <w:rPr>
          <w:spacing w:val="-14"/>
        </w:rPr>
        <w:t xml:space="preserve"> </w:t>
      </w:r>
      <w:r>
        <w:t>Erişim</w:t>
      </w:r>
      <w:r>
        <w:rPr>
          <w:spacing w:val="-13"/>
        </w:rPr>
        <w:t xml:space="preserve"> </w:t>
      </w:r>
      <w:r>
        <w:t>Tarihi:</w:t>
      </w:r>
      <w:r>
        <w:rPr>
          <w:spacing w:val="-14"/>
        </w:rPr>
        <w:t xml:space="preserve"> </w:t>
      </w:r>
      <w:r>
        <w:t>17 Nisan 2023.</w:t>
      </w:r>
    </w:p>
    <w:p w:rsidR="00DF5356" w:rsidRDefault="00D239E8" w:rsidP="00763708">
      <w:pPr>
        <w:spacing w:line="360" w:lineRule="auto"/>
        <w:ind w:left="849" w:right="138" w:hanging="708"/>
        <w:jc w:val="both"/>
      </w:pPr>
      <w:r>
        <w:t xml:space="preserve">Miranda, C. (2019). </w:t>
      </w:r>
      <w:r>
        <w:rPr>
          <w:i/>
        </w:rPr>
        <w:t xml:space="preserve">Exploring the lived experiences of foster youth who obtained graduate level degrees: Self-efficacy, resilience, and the impact on identity development </w:t>
      </w:r>
      <w:r>
        <w:t>(Publication No. 27542827)</w:t>
      </w:r>
      <w:r>
        <w:rPr>
          <w:spacing w:val="80"/>
          <w:w w:val="150"/>
        </w:rPr>
        <w:t xml:space="preserve">   </w:t>
      </w:r>
      <w:r>
        <w:t>[Doctoral</w:t>
      </w:r>
      <w:r>
        <w:rPr>
          <w:spacing w:val="80"/>
          <w:w w:val="150"/>
        </w:rPr>
        <w:t xml:space="preserve">   </w:t>
      </w:r>
      <w:r>
        <w:t>dissertation,</w:t>
      </w:r>
      <w:r>
        <w:rPr>
          <w:spacing w:val="80"/>
          <w:w w:val="150"/>
        </w:rPr>
        <w:t xml:space="preserve">   </w:t>
      </w:r>
      <w:r>
        <w:t>Pepperdine</w:t>
      </w:r>
      <w:r>
        <w:rPr>
          <w:spacing w:val="80"/>
          <w:w w:val="150"/>
        </w:rPr>
        <w:t xml:space="preserve">   </w:t>
      </w:r>
      <w:r>
        <w:t>University].</w:t>
      </w:r>
      <w:r>
        <w:rPr>
          <w:spacing w:val="80"/>
          <w:w w:val="150"/>
        </w:rPr>
        <w:t xml:space="preserve">   </w:t>
      </w:r>
      <w:r>
        <w:t>PQDT Open.</w:t>
      </w:r>
      <w:r>
        <w:rPr>
          <w:spacing w:val="-6"/>
        </w:rPr>
        <w:t xml:space="preserve"> </w:t>
      </w:r>
      <w:hyperlink r:id="rId39">
        <w:r>
          <w:rPr>
            <w:color w:val="0462C1"/>
            <w:u w:val="single" w:color="0462C1"/>
          </w:rPr>
          <w:t>https://pqdtopen.proquest.com/doc/2309521814.html?FMT=AI</w:t>
        </w:r>
        <w:r>
          <w:t>,</w:t>
        </w:r>
      </w:hyperlink>
      <w:r>
        <w:rPr>
          <w:spacing w:val="-6"/>
        </w:rPr>
        <w:t xml:space="preserve"> </w:t>
      </w:r>
      <w:r>
        <w:t>Erişim</w:t>
      </w:r>
      <w:r>
        <w:rPr>
          <w:spacing w:val="-6"/>
        </w:rPr>
        <w:t xml:space="preserve"> </w:t>
      </w:r>
      <w:r>
        <w:t>Tarihi:</w:t>
      </w:r>
      <w:r>
        <w:rPr>
          <w:spacing w:val="-6"/>
        </w:rPr>
        <w:t xml:space="preserve"> </w:t>
      </w:r>
      <w:r>
        <w:t>17</w:t>
      </w:r>
      <w:r>
        <w:rPr>
          <w:spacing w:val="-6"/>
        </w:rPr>
        <w:t xml:space="preserve"> </w:t>
      </w:r>
      <w:r>
        <w:t xml:space="preserve">Nisan </w:t>
      </w:r>
      <w:r>
        <w:rPr>
          <w:spacing w:val="-2"/>
        </w:rPr>
        <w:t>2023.</w:t>
      </w:r>
    </w:p>
    <w:p w:rsidR="00DF5356" w:rsidRDefault="00D239E8" w:rsidP="00763708">
      <w:pPr>
        <w:pStyle w:val="ListeParagraf"/>
        <w:numPr>
          <w:ilvl w:val="0"/>
          <w:numId w:val="6"/>
        </w:numPr>
        <w:tabs>
          <w:tab w:val="left" w:pos="783"/>
        </w:tabs>
        <w:spacing w:line="360" w:lineRule="auto"/>
        <w:ind w:left="783" w:hanging="359"/>
        <w:rPr>
          <w:b/>
        </w:rPr>
      </w:pPr>
      <w:r>
        <w:rPr>
          <w:b/>
        </w:rPr>
        <w:t>Web</w:t>
      </w:r>
      <w:r>
        <w:rPr>
          <w:b/>
          <w:spacing w:val="-4"/>
        </w:rPr>
        <w:t xml:space="preserve"> </w:t>
      </w:r>
      <w:r>
        <w:rPr>
          <w:b/>
        </w:rPr>
        <w:t>Sayfaları</w:t>
      </w:r>
      <w:r>
        <w:rPr>
          <w:b/>
          <w:spacing w:val="-3"/>
        </w:rPr>
        <w:t xml:space="preserve"> </w:t>
      </w:r>
      <w:r>
        <w:rPr>
          <w:b/>
        </w:rPr>
        <w:t>ve</w:t>
      </w:r>
      <w:r>
        <w:rPr>
          <w:b/>
          <w:spacing w:val="-3"/>
        </w:rPr>
        <w:t xml:space="preserve"> </w:t>
      </w:r>
      <w:r>
        <w:rPr>
          <w:b/>
        </w:rPr>
        <w:t>Web</w:t>
      </w:r>
      <w:r>
        <w:rPr>
          <w:b/>
          <w:spacing w:val="-3"/>
        </w:rPr>
        <w:t xml:space="preserve"> </w:t>
      </w:r>
      <w:r>
        <w:rPr>
          <w:b/>
          <w:spacing w:val="-2"/>
        </w:rPr>
        <w:t>Siteleri</w:t>
      </w:r>
    </w:p>
    <w:p w:rsidR="00DF5356" w:rsidRDefault="00D239E8" w:rsidP="00763708">
      <w:pPr>
        <w:spacing w:line="360" w:lineRule="auto"/>
        <w:ind w:left="1274"/>
        <w:rPr>
          <w:b/>
        </w:rPr>
      </w:pPr>
      <w:r>
        <w:rPr>
          <w:b/>
        </w:rPr>
        <w:t>Bir</w:t>
      </w:r>
      <w:r>
        <w:rPr>
          <w:b/>
          <w:spacing w:val="-6"/>
        </w:rPr>
        <w:t xml:space="preserve"> </w:t>
      </w:r>
      <w:r>
        <w:rPr>
          <w:b/>
        </w:rPr>
        <w:t>Web</w:t>
      </w:r>
      <w:r>
        <w:rPr>
          <w:b/>
          <w:spacing w:val="-7"/>
        </w:rPr>
        <w:t xml:space="preserve"> </w:t>
      </w:r>
      <w:r>
        <w:rPr>
          <w:b/>
        </w:rPr>
        <w:t>Sitesi</w:t>
      </w:r>
      <w:r>
        <w:rPr>
          <w:b/>
          <w:spacing w:val="-4"/>
        </w:rPr>
        <w:t xml:space="preserve"> </w:t>
      </w:r>
      <w:r>
        <w:rPr>
          <w:b/>
        </w:rPr>
        <w:t>Referanslarındaki</w:t>
      </w:r>
      <w:r>
        <w:rPr>
          <w:b/>
          <w:spacing w:val="-4"/>
        </w:rPr>
        <w:t xml:space="preserve"> </w:t>
      </w:r>
      <w:r>
        <w:rPr>
          <w:b/>
        </w:rPr>
        <w:t>Web</w:t>
      </w:r>
      <w:r>
        <w:rPr>
          <w:b/>
          <w:spacing w:val="-5"/>
        </w:rPr>
        <w:t xml:space="preserve"> </w:t>
      </w:r>
      <w:r>
        <w:rPr>
          <w:b/>
          <w:spacing w:val="-2"/>
        </w:rPr>
        <w:t>Sayfası</w:t>
      </w:r>
    </w:p>
    <w:p w:rsidR="00DF5356" w:rsidRDefault="00D239E8" w:rsidP="00763708">
      <w:pPr>
        <w:tabs>
          <w:tab w:val="left" w:pos="1194"/>
          <w:tab w:val="left" w:pos="1645"/>
          <w:tab w:val="left" w:pos="2982"/>
          <w:tab w:val="left" w:pos="3685"/>
          <w:tab w:val="left" w:pos="4522"/>
          <w:tab w:val="left" w:pos="5148"/>
          <w:tab w:val="left" w:pos="6035"/>
          <w:tab w:val="left" w:pos="6651"/>
          <w:tab w:val="left" w:pos="7707"/>
          <w:tab w:val="left" w:pos="8547"/>
        </w:tabs>
        <w:spacing w:line="360" w:lineRule="auto"/>
        <w:ind w:left="141"/>
      </w:pPr>
      <w:r>
        <w:rPr>
          <w:spacing w:val="-2"/>
        </w:rPr>
        <w:t>Bologna,</w:t>
      </w:r>
      <w:r>
        <w:tab/>
      </w:r>
      <w:r>
        <w:rPr>
          <w:spacing w:val="-5"/>
        </w:rPr>
        <w:t>C.</w:t>
      </w:r>
      <w:r>
        <w:tab/>
        <w:t>(2019).</w:t>
      </w:r>
      <w:r>
        <w:rPr>
          <w:spacing w:val="-7"/>
        </w:rPr>
        <w:t xml:space="preserve"> </w:t>
      </w:r>
      <w:r>
        <w:rPr>
          <w:i/>
          <w:spacing w:val="-5"/>
        </w:rPr>
        <w:t>Why</w:t>
      </w:r>
      <w:r>
        <w:rPr>
          <w:i/>
        </w:rPr>
        <w:tab/>
      </w:r>
      <w:r>
        <w:rPr>
          <w:i/>
          <w:spacing w:val="-4"/>
        </w:rPr>
        <w:t>some</w:t>
      </w:r>
      <w:r>
        <w:rPr>
          <w:i/>
        </w:rPr>
        <w:tab/>
      </w:r>
      <w:r>
        <w:rPr>
          <w:i/>
          <w:spacing w:val="-2"/>
        </w:rPr>
        <w:t>people</w:t>
      </w:r>
      <w:r>
        <w:rPr>
          <w:i/>
        </w:rPr>
        <w:tab/>
      </w:r>
      <w:r>
        <w:rPr>
          <w:i/>
          <w:spacing w:val="-4"/>
        </w:rPr>
        <w:t>with</w:t>
      </w:r>
      <w:r>
        <w:rPr>
          <w:i/>
        </w:rPr>
        <w:tab/>
      </w:r>
      <w:r>
        <w:rPr>
          <w:i/>
          <w:spacing w:val="-2"/>
        </w:rPr>
        <w:t>anxiety</w:t>
      </w:r>
      <w:r>
        <w:rPr>
          <w:i/>
        </w:rPr>
        <w:tab/>
      </w:r>
      <w:r>
        <w:rPr>
          <w:i/>
          <w:spacing w:val="-4"/>
        </w:rPr>
        <w:t>love</w:t>
      </w:r>
      <w:r>
        <w:rPr>
          <w:i/>
        </w:rPr>
        <w:tab/>
      </w:r>
      <w:r>
        <w:rPr>
          <w:i/>
          <w:spacing w:val="-2"/>
        </w:rPr>
        <w:t>watching</w:t>
      </w:r>
      <w:r>
        <w:rPr>
          <w:i/>
        </w:rPr>
        <w:tab/>
      </w:r>
      <w:r>
        <w:rPr>
          <w:i/>
          <w:spacing w:val="-2"/>
        </w:rPr>
        <w:t>horror</w:t>
      </w:r>
      <w:r>
        <w:rPr>
          <w:i/>
        </w:rPr>
        <w:tab/>
      </w:r>
      <w:r>
        <w:rPr>
          <w:i/>
          <w:spacing w:val="-2"/>
        </w:rPr>
        <w:t>movies</w:t>
      </w:r>
      <w:r>
        <w:rPr>
          <w:spacing w:val="-2"/>
        </w:rPr>
        <w:t>.</w:t>
      </w:r>
    </w:p>
    <w:p w:rsidR="00DF5356" w:rsidRDefault="00D239E8" w:rsidP="00763708">
      <w:pPr>
        <w:spacing w:line="360" w:lineRule="auto"/>
        <w:ind w:left="849"/>
      </w:pPr>
      <w:r>
        <w:t>HuffPost.</w:t>
      </w:r>
      <w:r>
        <w:rPr>
          <w:spacing w:val="-14"/>
        </w:rPr>
        <w:t xml:space="preserve"> </w:t>
      </w:r>
      <w:hyperlink r:id="rId40">
        <w:r>
          <w:rPr>
            <w:color w:val="0462C1"/>
            <w:u w:val="single" w:color="0462C1"/>
          </w:rPr>
          <w:t>https://www.huffpost.com/entry/anxiety-love-watching-horror-</w:t>
        </w:r>
      </w:hyperlink>
      <w:r>
        <w:rPr>
          <w:color w:val="0462C1"/>
        </w:rPr>
        <w:t xml:space="preserve"> </w:t>
      </w:r>
      <w:hyperlink r:id="rId41">
        <w:r>
          <w:rPr>
            <w:color w:val="0462C1"/>
            <w:u w:val="single" w:color="0462C1"/>
          </w:rPr>
          <w:t>movies_l_5d277587e4b02a5a5d57b59e</w:t>
        </w:r>
        <w:r>
          <w:t>,</w:t>
        </w:r>
      </w:hyperlink>
      <w:r>
        <w:t xml:space="preserve"> Erişim Tarihi: 17 Nisan 2023.</w:t>
      </w:r>
    </w:p>
    <w:p w:rsidR="00DF5356" w:rsidRDefault="00D239E8" w:rsidP="00763708">
      <w:pPr>
        <w:spacing w:line="360" w:lineRule="auto"/>
        <w:ind w:left="849" w:right="136" w:hanging="708"/>
      </w:pPr>
      <w:r>
        <w:t>Roberts, N. (2020).</w:t>
      </w:r>
      <w:r>
        <w:rPr>
          <w:spacing w:val="-1"/>
        </w:rPr>
        <w:t xml:space="preserve"> </w:t>
      </w:r>
      <w:r>
        <w:rPr>
          <w:i/>
        </w:rPr>
        <w:t>Trayvon Martin’s mother, Sybrina Fulton, qualifies to run for elected office</w:t>
      </w:r>
      <w:r>
        <w:t xml:space="preserve">. BET News. </w:t>
      </w:r>
      <w:hyperlink r:id="rId42">
        <w:r>
          <w:rPr>
            <w:color w:val="0462C1"/>
            <w:u w:val="single" w:color="0462C1"/>
          </w:rPr>
          <w:t>https://www.bet.com/news/national/2020/06/10/trayvon-martin-mother-sybrina-fulton-</w:t>
        </w:r>
      </w:hyperlink>
      <w:r>
        <w:rPr>
          <w:color w:val="0462C1"/>
        </w:rPr>
        <w:t xml:space="preserve"> </w:t>
      </w:r>
      <w:hyperlink r:id="rId43">
        <w:r>
          <w:rPr>
            <w:color w:val="0462C1"/>
            <w:u w:val="single" w:color="0462C1"/>
          </w:rPr>
          <w:t>qualifies-for-office-florid.html</w:t>
        </w:r>
        <w:r>
          <w:t>,</w:t>
        </w:r>
      </w:hyperlink>
      <w:r>
        <w:t xml:space="preserve"> Erişim Tarihi: 17 Nisan 2023.</w:t>
      </w:r>
    </w:p>
    <w:p w:rsidR="00DF5356" w:rsidRDefault="00D239E8" w:rsidP="00763708">
      <w:pPr>
        <w:spacing w:line="360" w:lineRule="auto"/>
        <w:ind w:left="141"/>
      </w:pPr>
      <w:r>
        <w:t>Toner,</w:t>
      </w:r>
      <w:r>
        <w:rPr>
          <w:spacing w:val="2"/>
        </w:rPr>
        <w:t xml:space="preserve"> </w:t>
      </w:r>
      <w:r>
        <w:t>K.</w:t>
      </w:r>
      <w:r>
        <w:rPr>
          <w:spacing w:val="2"/>
        </w:rPr>
        <w:t xml:space="preserve"> </w:t>
      </w:r>
      <w:r>
        <w:t>(2020).</w:t>
      </w:r>
      <w:r>
        <w:rPr>
          <w:spacing w:val="-4"/>
        </w:rPr>
        <w:t xml:space="preserve"> </w:t>
      </w:r>
      <w:r>
        <w:rPr>
          <w:i/>
        </w:rPr>
        <w:t>When</w:t>
      </w:r>
      <w:r>
        <w:rPr>
          <w:i/>
          <w:spacing w:val="4"/>
        </w:rPr>
        <w:t xml:space="preserve"> </w:t>
      </w:r>
      <w:r>
        <w:rPr>
          <w:i/>
        </w:rPr>
        <w:t>Covid-19</w:t>
      </w:r>
      <w:r>
        <w:rPr>
          <w:i/>
          <w:spacing w:val="5"/>
        </w:rPr>
        <w:t xml:space="preserve"> </w:t>
      </w:r>
      <w:r>
        <w:rPr>
          <w:i/>
        </w:rPr>
        <w:t>hit,</w:t>
      </w:r>
      <w:r>
        <w:rPr>
          <w:i/>
          <w:spacing w:val="4"/>
        </w:rPr>
        <w:t xml:space="preserve"> </w:t>
      </w:r>
      <w:r>
        <w:rPr>
          <w:i/>
        </w:rPr>
        <w:t>he</w:t>
      </w:r>
      <w:r>
        <w:rPr>
          <w:i/>
          <w:spacing w:val="5"/>
        </w:rPr>
        <w:t xml:space="preserve"> </w:t>
      </w:r>
      <w:r>
        <w:rPr>
          <w:i/>
        </w:rPr>
        <w:t>turned</w:t>
      </w:r>
      <w:r>
        <w:rPr>
          <w:i/>
          <w:spacing w:val="2"/>
        </w:rPr>
        <w:t xml:space="preserve"> </w:t>
      </w:r>
      <w:r>
        <w:rPr>
          <w:i/>
        </w:rPr>
        <w:t>his</w:t>
      </w:r>
      <w:r>
        <w:rPr>
          <w:i/>
          <w:spacing w:val="4"/>
        </w:rPr>
        <w:t xml:space="preserve"> </w:t>
      </w:r>
      <w:r>
        <w:rPr>
          <w:i/>
        </w:rPr>
        <w:t>newspaper</w:t>
      </w:r>
      <w:r>
        <w:rPr>
          <w:i/>
          <w:spacing w:val="3"/>
        </w:rPr>
        <w:t xml:space="preserve"> </w:t>
      </w:r>
      <w:r>
        <w:rPr>
          <w:i/>
        </w:rPr>
        <w:t>route</w:t>
      </w:r>
      <w:r>
        <w:rPr>
          <w:i/>
          <w:spacing w:val="4"/>
        </w:rPr>
        <w:t xml:space="preserve"> </w:t>
      </w:r>
      <w:r>
        <w:rPr>
          <w:i/>
        </w:rPr>
        <w:t>into</w:t>
      </w:r>
      <w:r>
        <w:rPr>
          <w:i/>
          <w:spacing w:val="2"/>
        </w:rPr>
        <w:t xml:space="preserve"> </w:t>
      </w:r>
      <w:r>
        <w:rPr>
          <w:i/>
        </w:rPr>
        <w:t>a</w:t>
      </w:r>
      <w:r>
        <w:rPr>
          <w:i/>
          <w:spacing w:val="5"/>
        </w:rPr>
        <w:t xml:space="preserve"> </w:t>
      </w:r>
      <w:r>
        <w:rPr>
          <w:i/>
        </w:rPr>
        <w:t>lifeline</w:t>
      </w:r>
      <w:r>
        <w:rPr>
          <w:i/>
          <w:spacing w:val="4"/>
        </w:rPr>
        <w:t xml:space="preserve"> </w:t>
      </w:r>
      <w:r>
        <w:rPr>
          <w:i/>
        </w:rPr>
        <w:t>for</w:t>
      </w:r>
      <w:r>
        <w:rPr>
          <w:i/>
          <w:spacing w:val="3"/>
        </w:rPr>
        <w:t xml:space="preserve"> </w:t>
      </w:r>
      <w:r>
        <w:rPr>
          <w:i/>
        </w:rPr>
        <w:t>senior</w:t>
      </w:r>
      <w:r>
        <w:rPr>
          <w:i/>
          <w:spacing w:val="3"/>
        </w:rPr>
        <w:t xml:space="preserve"> </w:t>
      </w:r>
      <w:r>
        <w:rPr>
          <w:i/>
          <w:spacing w:val="-2"/>
        </w:rPr>
        <w:t>citizens</w:t>
      </w:r>
      <w:r>
        <w:rPr>
          <w:spacing w:val="-2"/>
        </w:rPr>
        <w:t>.</w:t>
      </w:r>
    </w:p>
    <w:p w:rsidR="00DF5356" w:rsidRDefault="00D239E8" w:rsidP="00763708">
      <w:pPr>
        <w:spacing w:line="360" w:lineRule="auto"/>
        <w:ind w:left="849" w:right="473"/>
      </w:pPr>
      <w:r>
        <w:t>CNN.</w:t>
      </w:r>
      <w:r>
        <w:rPr>
          <w:spacing w:val="-14"/>
        </w:rPr>
        <w:t xml:space="preserve"> </w:t>
      </w:r>
      <w:hyperlink r:id="rId44">
        <w:r>
          <w:rPr>
            <w:color w:val="0462C1"/>
            <w:u w:val="single" w:color="0462C1"/>
          </w:rPr>
          <w:t>https://www.cnn.com/2020/06/04/us/coronavirus-newspaper-deliveryman-groceries-</w:t>
        </w:r>
      </w:hyperlink>
      <w:r>
        <w:rPr>
          <w:color w:val="0462C1"/>
        </w:rPr>
        <w:t xml:space="preserve"> </w:t>
      </w:r>
      <w:hyperlink r:id="rId45">
        <w:r>
          <w:rPr>
            <w:color w:val="0462C1"/>
            <w:u w:val="single" w:color="0462C1"/>
          </w:rPr>
          <w:t>senior-citizens-cnnheroes-trnd/index.html</w:t>
        </w:r>
        <w:r>
          <w:t>,</w:t>
        </w:r>
      </w:hyperlink>
      <w:r>
        <w:t xml:space="preserve"> Erişim Tarihi: 17 Nisan 2023.</w:t>
      </w:r>
    </w:p>
    <w:p w:rsidR="00DF5356" w:rsidRDefault="00D239E8">
      <w:pPr>
        <w:pStyle w:val="Balk2"/>
        <w:numPr>
          <w:ilvl w:val="2"/>
          <w:numId w:val="1"/>
        </w:numPr>
        <w:tabs>
          <w:tab w:val="left" w:pos="741"/>
        </w:tabs>
        <w:spacing w:before="250"/>
        <w:jc w:val="both"/>
      </w:pPr>
      <w:bookmarkStart w:id="31" w:name="_bookmark30"/>
      <w:bookmarkEnd w:id="31"/>
      <w:r>
        <w:rPr>
          <w:color w:val="5B9BD4"/>
          <w:spacing w:val="-2"/>
        </w:rPr>
        <w:t>Ekler</w:t>
      </w:r>
    </w:p>
    <w:p w:rsidR="00DF5356" w:rsidRDefault="00D239E8">
      <w:pPr>
        <w:pStyle w:val="GvdeMetni"/>
        <w:spacing w:before="182" w:line="360" w:lineRule="auto"/>
        <w:ind w:left="141" w:right="139" w:firstLine="707"/>
        <w:jc w:val="both"/>
      </w:pPr>
      <w:r>
        <w:t>Tez çalışmasının başında alınan etik kurul veya izinler ile anket çalışmalarında kullanılan anket formlarının yanında kullanılan hesaplamalar, tablolar, şekiller vb. materyal metin içinde akışı bölecek kadar çoksa bu bölümde yer alır. A4 boyutundan büyük harita ve benzeri bilgiler bu bölümde verilmelidir (EK-19).</w:t>
      </w:r>
    </w:p>
    <w:p w:rsidR="00DF5356" w:rsidRDefault="00DF5356">
      <w:pPr>
        <w:pStyle w:val="GvdeMetni"/>
        <w:spacing w:before="1"/>
      </w:pPr>
    </w:p>
    <w:p w:rsidR="00DF5356" w:rsidRDefault="00D239E8">
      <w:pPr>
        <w:pStyle w:val="Balk2"/>
        <w:numPr>
          <w:ilvl w:val="2"/>
          <w:numId w:val="1"/>
        </w:numPr>
        <w:tabs>
          <w:tab w:val="left" w:pos="741"/>
        </w:tabs>
        <w:jc w:val="both"/>
      </w:pPr>
      <w:bookmarkStart w:id="32" w:name="_bookmark31"/>
      <w:bookmarkEnd w:id="32"/>
      <w:r>
        <w:rPr>
          <w:color w:val="5B9BD4"/>
          <w:spacing w:val="-2"/>
        </w:rPr>
        <w:t>Özgeçmiş</w:t>
      </w:r>
    </w:p>
    <w:p w:rsidR="00DF5356" w:rsidRDefault="00D239E8">
      <w:pPr>
        <w:pStyle w:val="GvdeMetni"/>
        <w:spacing w:before="183" w:line="360" w:lineRule="auto"/>
        <w:ind w:left="141" w:right="141" w:firstLine="707"/>
        <w:jc w:val="both"/>
      </w:pPr>
      <w:r>
        <w:t>Tez yazarının özgeçmişi verilir. Özgeçmiş bölümü EK-20’de verilen forma göre hazırlanır. Adı ve soyadı, lisans, yüksek lisans ve varsa doktora bilgileri verilmelidir. Tez yazarına</w:t>
      </w:r>
      <w:r>
        <w:rPr>
          <w:spacing w:val="-9"/>
        </w:rPr>
        <w:t xml:space="preserve"> </w:t>
      </w:r>
      <w:r>
        <w:t>ait</w:t>
      </w:r>
      <w:r>
        <w:rPr>
          <w:spacing w:val="-8"/>
        </w:rPr>
        <w:t xml:space="preserve"> </w:t>
      </w:r>
      <w:r>
        <w:t>tüm</w:t>
      </w:r>
      <w:r>
        <w:rPr>
          <w:spacing w:val="-8"/>
        </w:rPr>
        <w:t xml:space="preserve"> </w:t>
      </w:r>
      <w:r>
        <w:t>yayınlar,</w:t>
      </w:r>
      <w:r>
        <w:rPr>
          <w:spacing w:val="-9"/>
        </w:rPr>
        <w:t xml:space="preserve"> </w:t>
      </w:r>
      <w:r>
        <w:t>bildiriler</w:t>
      </w:r>
      <w:r>
        <w:rPr>
          <w:spacing w:val="-9"/>
        </w:rPr>
        <w:t xml:space="preserve"> </w:t>
      </w:r>
      <w:r>
        <w:t>ve</w:t>
      </w:r>
      <w:r>
        <w:rPr>
          <w:spacing w:val="-9"/>
        </w:rPr>
        <w:t xml:space="preserve"> </w:t>
      </w:r>
      <w:r>
        <w:t>posterler</w:t>
      </w:r>
      <w:r>
        <w:rPr>
          <w:spacing w:val="-9"/>
        </w:rPr>
        <w:t xml:space="preserve"> </w:t>
      </w:r>
      <w:r>
        <w:t>kaynak</w:t>
      </w:r>
      <w:r>
        <w:rPr>
          <w:spacing w:val="-8"/>
        </w:rPr>
        <w:t xml:space="preserve"> </w:t>
      </w:r>
      <w:r>
        <w:t>yazım</w:t>
      </w:r>
      <w:r>
        <w:rPr>
          <w:spacing w:val="-8"/>
        </w:rPr>
        <w:t xml:space="preserve"> </w:t>
      </w:r>
      <w:r>
        <w:t>kurallarına</w:t>
      </w:r>
      <w:r>
        <w:rPr>
          <w:spacing w:val="-9"/>
        </w:rPr>
        <w:t xml:space="preserve"> </w:t>
      </w:r>
      <w:r>
        <w:t>göre</w:t>
      </w:r>
      <w:r>
        <w:rPr>
          <w:spacing w:val="-10"/>
        </w:rPr>
        <w:t xml:space="preserve"> </w:t>
      </w:r>
      <w:r>
        <w:t>yazılıp</w:t>
      </w:r>
      <w:r>
        <w:rPr>
          <w:spacing w:val="-8"/>
        </w:rPr>
        <w:t xml:space="preserve"> </w:t>
      </w:r>
      <w:r>
        <w:t xml:space="preserve">listelenir </w:t>
      </w:r>
      <w:r>
        <w:rPr>
          <w:spacing w:val="-2"/>
        </w:rPr>
        <w:t>(EK-20).</w:t>
      </w:r>
    </w:p>
    <w:sectPr w:rsidR="00DF5356">
      <w:pgSz w:w="11910" w:h="16840"/>
      <w:pgMar w:top="1320" w:right="1275" w:bottom="1200" w:left="1275"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7A" w:rsidRDefault="00147F7A">
      <w:r>
        <w:separator/>
      </w:r>
    </w:p>
  </w:endnote>
  <w:endnote w:type="continuationSeparator" w:id="0">
    <w:p w:rsidR="00147F7A" w:rsidRDefault="0014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A2"/>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938" w:rsidRDefault="00087938">
    <w:pPr>
      <w:pStyle w:val="GvdeMetni"/>
      <w:spacing w:line="14" w:lineRule="auto"/>
      <w:rPr>
        <w:sz w:val="20"/>
      </w:rPr>
    </w:pPr>
    <w:r>
      <w:rPr>
        <w:noProof/>
        <w:sz w:val="20"/>
        <w:lang w:eastAsia="tr-TR"/>
      </w:rPr>
      <mc:AlternateContent>
        <mc:Choice Requires="wps">
          <w:drawing>
            <wp:anchor distT="0" distB="0" distL="0" distR="0" simplePos="0" relativeHeight="487170560" behindDoc="1" locked="0" layoutInCell="1" allowOverlap="1">
              <wp:simplePos x="0" y="0"/>
              <wp:positionH relativeFrom="page">
                <wp:posOffset>3695827</wp:posOffset>
              </wp:positionH>
              <wp:positionV relativeFrom="page">
                <wp:posOffset>9891606</wp:posOffset>
              </wp:positionV>
              <wp:extent cx="16891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94310"/>
                      </a:xfrm>
                      <a:prstGeom prst="rect">
                        <a:avLst/>
                      </a:prstGeom>
                    </wps:spPr>
                    <wps:txbx>
                      <w:txbxContent>
                        <w:p w:rsidR="00087938" w:rsidRPr="00655B2B" w:rsidRDefault="00087938">
                          <w:pPr>
                            <w:spacing w:before="17"/>
                            <w:ind w:left="20"/>
                            <w:rPr>
                              <w:sz w:val="24"/>
                              <w:szCs w:val="24"/>
                            </w:rPr>
                          </w:pPr>
                          <w:r w:rsidRPr="00655B2B">
                            <w:rPr>
                              <w:spacing w:val="-5"/>
                              <w:sz w:val="24"/>
                              <w:szCs w:val="24"/>
                            </w:rPr>
                            <w:fldChar w:fldCharType="begin"/>
                          </w:r>
                          <w:r w:rsidRPr="00655B2B">
                            <w:rPr>
                              <w:spacing w:val="-5"/>
                              <w:sz w:val="24"/>
                              <w:szCs w:val="24"/>
                            </w:rPr>
                            <w:instrText xml:space="preserve"> PAGE </w:instrText>
                          </w:r>
                          <w:r w:rsidRPr="00655B2B">
                            <w:rPr>
                              <w:spacing w:val="-5"/>
                              <w:sz w:val="24"/>
                              <w:szCs w:val="24"/>
                            </w:rPr>
                            <w:fldChar w:fldCharType="separate"/>
                          </w:r>
                          <w:r w:rsidR="009A3A7D">
                            <w:rPr>
                              <w:noProof/>
                              <w:spacing w:val="-5"/>
                              <w:sz w:val="24"/>
                              <w:szCs w:val="24"/>
                            </w:rPr>
                            <w:t>18</w:t>
                          </w:r>
                          <w:r w:rsidRPr="00655B2B">
                            <w:rPr>
                              <w:spacing w:val="-5"/>
                              <w:sz w:val="24"/>
                              <w:szCs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9" type="#_x0000_t202" style="position:absolute;margin-left:291pt;margin-top:778.85pt;width:13.3pt;height:15.3pt;z-index:-161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" filled="f" stroked="f">
              <v:path arrowok="t"/>
              <v:textbox inset="0,0,0,0">
                <w:txbxContent>
                  <w:p w:rsidR="00087938" w:rsidRPr="00655B2B" w:rsidRDefault="00087938">
                    <w:pPr>
                      <w:spacing w:before="17"/>
                      <w:ind w:left="20"/>
                      <w:rPr>
                        <w:sz w:val="24"/>
                        <w:szCs w:val="24"/>
                      </w:rPr>
                    </w:pPr>
                    <w:r w:rsidRPr="00655B2B">
                      <w:rPr>
                        <w:spacing w:val="-5"/>
                        <w:sz w:val="24"/>
                        <w:szCs w:val="24"/>
                      </w:rPr>
                      <w:fldChar w:fldCharType="begin"/>
                    </w:r>
                    <w:r w:rsidRPr="00655B2B">
                      <w:rPr>
                        <w:spacing w:val="-5"/>
                        <w:sz w:val="24"/>
                        <w:szCs w:val="24"/>
                      </w:rPr>
                      <w:instrText xml:space="preserve"> PAGE </w:instrText>
                    </w:r>
                    <w:r w:rsidRPr="00655B2B">
                      <w:rPr>
                        <w:spacing w:val="-5"/>
                        <w:sz w:val="24"/>
                        <w:szCs w:val="24"/>
                      </w:rPr>
                      <w:fldChar w:fldCharType="separate"/>
                    </w:r>
                    <w:r w:rsidR="009A3A7D">
                      <w:rPr>
                        <w:noProof/>
                        <w:spacing w:val="-5"/>
                        <w:sz w:val="24"/>
                        <w:szCs w:val="24"/>
                      </w:rPr>
                      <w:t>18</w:t>
                    </w:r>
                    <w:r w:rsidRPr="00655B2B">
                      <w:rPr>
                        <w:spacing w:val="-5"/>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7A" w:rsidRDefault="00147F7A">
      <w:r>
        <w:separator/>
      </w:r>
    </w:p>
  </w:footnote>
  <w:footnote w:type="continuationSeparator" w:id="0">
    <w:p w:rsidR="00147F7A" w:rsidRDefault="00147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5F6"/>
    <w:multiLevelType w:val="hybridMultilevel"/>
    <w:tmpl w:val="5BE245E8"/>
    <w:lvl w:ilvl="0" w:tplc="208E3BA2">
      <w:start w:val="1"/>
      <w:numFmt w:val="upperLetter"/>
      <w:lvlText w:val="%1."/>
      <w:lvlJc w:val="left"/>
      <w:pPr>
        <w:ind w:left="784" w:hanging="360"/>
        <w:jc w:val="left"/>
      </w:pPr>
      <w:rPr>
        <w:rFonts w:ascii="Times New Roman" w:eastAsia="Times New Roman" w:hAnsi="Times New Roman" w:cs="Times New Roman" w:hint="default"/>
        <w:b/>
        <w:bCs/>
        <w:i w:val="0"/>
        <w:iCs w:val="0"/>
        <w:spacing w:val="-2"/>
        <w:w w:val="100"/>
        <w:sz w:val="22"/>
        <w:szCs w:val="22"/>
        <w:lang w:val="tr-TR" w:eastAsia="en-US" w:bidi="ar-SA"/>
      </w:rPr>
    </w:lvl>
    <w:lvl w:ilvl="1" w:tplc="24DEB29C">
      <w:numFmt w:val="bullet"/>
      <w:lvlText w:val="•"/>
      <w:lvlJc w:val="left"/>
      <w:pPr>
        <w:ind w:left="1637" w:hanging="360"/>
      </w:pPr>
      <w:rPr>
        <w:rFonts w:hint="default"/>
        <w:lang w:val="tr-TR" w:eastAsia="en-US" w:bidi="ar-SA"/>
      </w:rPr>
    </w:lvl>
    <w:lvl w:ilvl="2" w:tplc="88221B42">
      <w:numFmt w:val="bullet"/>
      <w:lvlText w:val="•"/>
      <w:lvlJc w:val="left"/>
      <w:pPr>
        <w:ind w:left="2495" w:hanging="360"/>
      </w:pPr>
      <w:rPr>
        <w:rFonts w:hint="default"/>
        <w:lang w:val="tr-TR" w:eastAsia="en-US" w:bidi="ar-SA"/>
      </w:rPr>
    </w:lvl>
    <w:lvl w:ilvl="3" w:tplc="2A963F0C">
      <w:numFmt w:val="bullet"/>
      <w:lvlText w:val="•"/>
      <w:lvlJc w:val="left"/>
      <w:pPr>
        <w:ind w:left="3352" w:hanging="360"/>
      </w:pPr>
      <w:rPr>
        <w:rFonts w:hint="default"/>
        <w:lang w:val="tr-TR" w:eastAsia="en-US" w:bidi="ar-SA"/>
      </w:rPr>
    </w:lvl>
    <w:lvl w:ilvl="4" w:tplc="2C367460">
      <w:numFmt w:val="bullet"/>
      <w:lvlText w:val="•"/>
      <w:lvlJc w:val="left"/>
      <w:pPr>
        <w:ind w:left="4210" w:hanging="360"/>
      </w:pPr>
      <w:rPr>
        <w:rFonts w:hint="default"/>
        <w:lang w:val="tr-TR" w:eastAsia="en-US" w:bidi="ar-SA"/>
      </w:rPr>
    </w:lvl>
    <w:lvl w:ilvl="5" w:tplc="1FEAA340">
      <w:numFmt w:val="bullet"/>
      <w:lvlText w:val="•"/>
      <w:lvlJc w:val="left"/>
      <w:pPr>
        <w:ind w:left="5068" w:hanging="360"/>
      </w:pPr>
      <w:rPr>
        <w:rFonts w:hint="default"/>
        <w:lang w:val="tr-TR" w:eastAsia="en-US" w:bidi="ar-SA"/>
      </w:rPr>
    </w:lvl>
    <w:lvl w:ilvl="6" w:tplc="5454AB94">
      <w:numFmt w:val="bullet"/>
      <w:lvlText w:val="•"/>
      <w:lvlJc w:val="left"/>
      <w:pPr>
        <w:ind w:left="5925" w:hanging="360"/>
      </w:pPr>
      <w:rPr>
        <w:rFonts w:hint="default"/>
        <w:lang w:val="tr-TR" w:eastAsia="en-US" w:bidi="ar-SA"/>
      </w:rPr>
    </w:lvl>
    <w:lvl w:ilvl="7" w:tplc="E6CA5466">
      <w:numFmt w:val="bullet"/>
      <w:lvlText w:val="•"/>
      <w:lvlJc w:val="left"/>
      <w:pPr>
        <w:ind w:left="6783" w:hanging="360"/>
      </w:pPr>
      <w:rPr>
        <w:rFonts w:hint="default"/>
        <w:lang w:val="tr-TR" w:eastAsia="en-US" w:bidi="ar-SA"/>
      </w:rPr>
    </w:lvl>
    <w:lvl w:ilvl="8" w:tplc="4BD8FC8C">
      <w:numFmt w:val="bullet"/>
      <w:lvlText w:val="•"/>
      <w:lvlJc w:val="left"/>
      <w:pPr>
        <w:ind w:left="7641" w:hanging="360"/>
      </w:pPr>
      <w:rPr>
        <w:rFonts w:hint="default"/>
        <w:lang w:val="tr-TR" w:eastAsia="en-US" w:bidi="ar-SA"/>
      </w:rPr>
    </w:lvl>
  </w:abstractNum>
  <w:abstractNum w:abstractNumId="1" w15:restartNumberingAfterBreak="0">
    <w:nsid w:val="060353AF"/>
    <w:multiLevelType w:val="hybridMultilevel"/>
    <w:tmpl w:val="55B469CE"/>
    <w:lvl w:ilvl="0" w:tplc="95A2E87C">
      <w:start w:val="1"/>
      <w:numFmt w:val="lowerLetter"/>
      <w:lvlText w:val="%1)"/>
      <w:lvlJc w:val="left"/>
      <w:pPr>
        <w:ind w:left="141" w:hanging="226"/>
        <w:jc w:val="left"/>
      </w:pPr>
      <w:rPr>
        <w:rFonts w:ascii="Times New Roman" w:eastAsia="Times New Roman" w:hAnsi="Times New Roman" w:cs="Times New Roman" w:hint="default"/>
        <w:b/>
        <w:bCs/>
        <w:i w:val="0"/>
        <w:iCs w:val="0"/>
        <w:color w:val="4471C4"/>
        <w:spacing w:val="0"/>
        <w:w w:val="100"/>
        <w:sz w:val="22"/>
        <w:szCs w:val="22"/>
        <w:lang w:val="tr-TR" w:eastAsia="en-US" w:bidi="ar-SA"/>
      </w:rPr>
    </w:lvl>
    <w:lvl w:ilvl="1" w:tplc="8A60EF8E">
      <w:numFmt w:val="bullet"/>
      <w:lvlText w:val="-"/>
      <w:lvlJc w:val="left"/>
      <w:pPr>
        <w:ind w:left="551" w:hanging="128"/>
      </w:pPr>
      <w:rPr>
        <w:rFonts w:ascii="Times New Roman" w:eastAsia="Times New Roman" w:hAnsi="Times New Roman" w:cs="Times New Roman" w:hint="default"/>
        <w:b w:val="0"/>
        <w:bCs w:val="0"/>
        <w:i w:val="0"/>
        <w:iCs w:val="0"/>
        <w:spacing w:val="0"/>
        <w:w w:val="100"/>
        <w:sz w:val="22"/>
        <w:szCs w:val="22"/>
        <w:lang w:val="tr-TR" w:eastAsia="en-US" w:bidi="ar-SA"/>
      </w:rPr>
    </w:lvl>
    <w:lvl w:ilvl="2" w:tplc="BB5C2930">
      <w:numFmt w:val="bullet"/>
      <w:lvlText w:val="•"/>
      <w:lvlJc w:val="left"/>
      <w:pPr>
        <w:ind w:left="560" w:hanging="128"/>
      </w:pPr>
      <w:rPr>
        <w:rFonts w:hint="default"/>
        <w:lang w:val="tr-TR" w:eastAsia="en-US" w:bidi="ar-SA"/>
      </w:rPr>
    </w:lvl>
    <w:lvl w:ilvl="3" w:tplc="809A1260">
      <w:numFmt w:val="bullet"/>
      <w:lvlText w:val="•"/>
      <w:lvlJc w:val="left"/>
      <w:pPr>
        <w:ind w:left="1659" w:hanging="128"/>
      </w:pPr>
      <w:rPr>
        <w:rFonts w:hint="default"/>
        <w:lang w:val="tr-TR" w:eastAsia="en-US" w:bidi="ar-SA"/>
      </w:rPr>
    </w:lvl>
    <w:lvl w:ilvl="4" w:tplc="4F503A9C">
      <w:numFmt w:val="bullet"/>
      <w:lvlText w:val="•"/>
      <w:lvlJc w:val="left"/>
      <w:pPr>
        <w:ind w:left="2759" w:hanging="128"/>
      </w:pPr>
      <w:rPr>
        <w:rFonts w:hint="default"/>
        <w:lang w:val="tr-TR" w:eastAsia="en-US" w:bidi="ar-SA"/>
      </w:rPr>
    </w:lvl>
    <w:lvl w:ilvl="5" w:tplc="FA74B658">
      <w:numFmt w:val="bullet"/>
      <w:lvlText w:val="•"/>
      <w:lvlJc w:val="left"/>
      <w:pPr>
        <w:ind w:left="3858" w:hanging="128"/>
      </w:pPr>
      <w:rPr>
        <w:rFonts w:hint="default"/>
        <w:lang w:val="tr-TR" w:eastAsia="en-US" w:bidi="ar-SA"/>
      </w:rPr>
    </w:lvl>
    <w:lvl w:ilvl="6" w:tplc="BD342926">
      <w:numFmt w:val="bullet"/>
      <w:lvlText w:val="•"/>
      <w:lvlJc w:val="left"/>
      <w:pPr>
        <w:ind w:left="4958" w:hanging="128"/>
      </w:pPr>
      <w:rPr>
        <w:rFonts w:hint="default"/>
        <w:lang w:val="tr-TR" w:eastAsia="en-US" w:bidi="ar-SA"/>
      </w:rPr>
    </w:lvl>
    <w:lvl w:ilvl="7" w:tplc="E3D032A2">
      <w:numFmt w:val="bullet"/>
      <w:lvlText w:val="•"/>
      <w:lvlJc w:val="left"/>
      <w:pPr>
        <w:ind w:left="6057" w:hanging="128"/>
      </w:pPr>
      <w:rPr>
        <w:rFonts w:hint="default"/>
        <w:lang w:val="tr-TR" w:eastAsia="en-US" w:bidi="ar-SA"/>
      </w:rPr>
    </w:lvl>
    <w:lvl w:ilvl="8" w:tplc="CB0E76D6">
      <w:numFmt w:val="bullet"/>
      <w:lvlText w:val="•"/>
      <w:lvlJc w:val="left"/>
      <w:pPr>
        <w:ind w:left="7157" w:hanging="128"/>
      </w:pPr>
      <w:rPr>
        <w:rFonts w:hint="default"/>
        <w:lang w:val="tr-TR" w:eastAsia="en-US" w:bidi="ar-SA"/>
      </w:rPr>
    </w:lvl>
  </w:abstractNum>
  <w:abstractNum w:abstractNumId="2" w15:restartNumberingAfterBreak="0">
    <w:nsid w:val="07435779"/>
    <w:multiLevelType w:val="hybridMultilevel"/>
    <w:tmpl w:val="EB4677EA"/>
    <w:lvl w:ilvl="0" w:tplc="EE18A9E2">
      <w:start w:val="1"/>
      <w:numFmt w:val="decimal"/>
      <w:lvlText w:val="[%1]"/>
      <w:lvlJc w:val="left"/>
      <w:pPr>
        <w:ind w:left="1274" w:hanging="567"/>
        <w:jc w:val="left"/>
      </w:pPr>
      <w:rPr>
        <w:rFonts w:ascii="Times New Roman" w:eastAsia="Times New Roman" w:hAnsi="Times New Roman" w:cs="Times New Roman" w:hint="default"/>
        <w:b/>
        <w:bCs/>
        <w:i w:val="0"/>
        <w:iCs w:val="0"/>
        <w:spacing w:val="0"/>
        <w:w w:val="100"/>
        <w:sz w:val="22"/>
        <w:szCs w:val="22"/>
        <w:lang w:val="tr-TR" w:eastAsia="en-US" w:bidi="ar-SA"/>
      </w:rPr>
    </w:lvl>
    <w:lvl w:ilvl="1" w:tplc="D00CF6E8">
      <w:start w:val="1"/>
      <w:numFmt w:val="lowerLetter"/>
      <w:lvlText w:val="%2."/>
      <w:lvlJc w:val="left"/>
      <w:pPr>
        <w:ind w:left="1581" w:hanging="360"/>
        <w:jc w:val="left"/>
      </w:pPr>
      <w:rPr>
        <w:rFonts w:ascii="Times New Roman" w:eastAsia="Times New Roman" w:hAnsi="Times New Roman" w:cs="Times New Roman" w:hint="default"/>
        <w:b/>
        <w:bCs/>
        <w:i w:val="0"/>
        <w:iCs w:val="0"/>
        <w:spacing w:val="0"/>
        <w:w w:val="100"/>
        <w:sz w:val="22"/>
        <w:szCs w:val="22"/>
        <w:lang w:val="tr-TR" w:eastAsia="en-US" w:bidi="ar-SA"/>
      </w:rPr>
    </w:lvl>
    <w:lvl w:ilvl="2" w:tplc="B39E3C1A">
      <w:numFmt w:val="bullet"/>
      <w:lvlText w:val="•"/>
      <w:lvlJc w:val="left"/>
      <w:pPr>
        <w:ind w:left="2444" w:hanging="360"/>
      </w:pPr>
      <w:rPr>
        <w:rFonts w:hint="default"/>
        <w:lang w:val="tr-TR" w:eastAsia="en-US" w:bidi="ar-SA"/>
      </w:rPr>
    </w:lvl>
    <w:lvl w:ilvl="3" w:tplc="02B894A0">
      <w:numFmt w:val="bullet"/>
      <w:lvlText w:val="•"/>
      <w:lvlJc w:val="left"/>
      <w:pPr>
        <w:ind w:left="3308" w:hanging="360"/>
      </w:pPr>
      <w:rPr>
        <w:rFonts w:hint="default"/>
        <w:lang w:val="tr-TR" w:eastAsia="en-US" w:bidi="ar-SA"/>
      </w:rPr>
    </w:lvl>
    <w:lvl w:ilvl="4" w:tplc="46F473FC">
      <w:numFmt w:val="bullet"/>
      <w:lvlText w:val="•"/>
      <w:lvlJc w:val="left"/>
      <w:pPr>
        <w:ind w:left="4172" w:hanging="360"/>
      </w:pPr>
      <w:rPr>
        <w:rFonts w:hint="default"/>
        <w:lang w:val="tr-TR" w:eastAsia="en-US" w:bidi="ar-SA"/>
      </w:rPr>
    </w:lvl>
    <w:lvl w:ilvl="5" w:tplc="2408CF18">
      <w:numFmt w:val="bullet"/>
      <w:lvlText w:val="•"/>
      <w:lvlJc w:val="left"/>
      <w:pPr>
        <w:ind w:left="5036" w:hanging="360"/>
      </w:pPr>
      <w:rPr>
        <w:rFonts w:hint="default"/>
        <w:lang w:val="tr-TR" w:eastAsia="en-US" w:bidi="ar-SA"/>
      </w:rPr>
    </w:lvl>
    <w:lvl w:ilvl="6" w:tplc="587E5CFE">
      <w:numFmt w:val="bullet"/>
      <w:lvlText w:val="•"/>
      <w:lvlJc w:val="left"/>
      <w:pPr>
        <w:ind w:left="5900" w:hanging="360"/>
      </w:pPr>
      <w:rPr>
        <w:rFonts w:hint="default"/>
        <w:lang w:val="tr-TR" w:eastAsia="en-US" w:bidi="ar-SA"/>
      </w:rPr>
    </w:lvl>
    <w:lvl w:ilvl="7" w:tplc="0D5CD68A">
      <w:numFmt w:val="bullet"/>
      <w:lvlText w:val="•"/>
      <w:lvlJc w:val="left"/>
      <w:pPr>
        <w:ind w:left="6764" w:hanging="360"/>
      </w:pPr>
      <w:rPr>
        <w:rFonts w:hint="default"/>
        <w:lang w:val="tr-TR" w:eastAsia="en-US" w:bidi="ar-SA"/>
      </w:rPr>
    </w:lvl>
    <w:lvl w:ilvl="8" w:tplc="01D6A9B0">
      <w:numFmt w:val="bullet"/>
      <w:lvlText w:val="•"/>
      <w:lvlJc w:val="left"/>
      <w:pPr>
        <w:ind w:left="7628" w:hanging="360"/>
      </w:pPr>
      <w:rPr>
        <w:rFonts w:hint="default"/>
        <w:lang w:val="tr-TR" w:eastAsia="en-US" w:bidi="ar-SA"/>
      </w:rPr>
    </w:lvl>
  </w:abstractNum>
  <w:abstractNum w:abstractNumId="3" w15:restartNumberingAfterBreak="0">
    <w:nsid w:val="0D825C5D"/>
    <w:multiLevelType w:val="multilevel"/>
    <w:tmpl w:val="0BBA5304"/>
    <w:lvl w:ilvl="0">
      <w:start w:val="3"/>
      <w:numFmt w:val="decimal"/>
      <w:lvlText w:val="%1"/>
      <w:lvlJc w:val="left"/>
      <w:pPr>
        <w:ind w:left="741" w:hanging="600"/>
        <w:jc w:val="left"/>
      </w:pPr>
      <w:rPr>
        <w:rFonts w:hint="default"/>
        <w:lang w:val="tr-TR" w:eastAsia="en-US" w:bidi="ar-SA"/>
      </w:rPr>
    </w:lvl>
    <w:lvl w:ilvl="1">
      <w:start w:val="2"/>
      <w:numFmt w:val="decimal"/>
      <w:lvlText w:val="%1.%2"/>
      <w:lvlJc w:val="left"/>
      <w:pPr>
        <w:ind w:left="741" w:hanging="600"/>
        <w:jc w:val="left"/>
      </w:pPr>
      <w:rPr>
        <w:rFonts w:hint="default"/>
        <w:lang w:val="tr-TR" w:eastAsia="en-US" w:bidi="ar-SA"/>
      </w:rPr>
    </w:lvl>
    <w:lvl w:ilvl="2">
      <w:start w:val="2"/>
      <w:numFmt w:val="decimal"/>
      <w:lvlText w:val="%1.%2.%3."/>
      <w:lvlJc w:val="left"/>
      <w:pPr>
        <w:ind w:left="741" w:hanging="600"/>
        <w:jc w:val="left"/>
      </w:pPr>
      <w:rPr>
        <w:rFonts w:ascii="Times New Roman" w:eastAsia="Times New Roman" w:hAnsi="Times New Roman" w:cs="Times New Roman" w:hint="default"/>
        <w:b/>
        <w:bCs/>
        <w:i w:val="0"/>
        <w:iCs w:val="0"/>
        <w:color w:val="5B9BD4"/>
        <w:spacing w:val="0"/>
        <w:w w:val="100"/>
        <w:sz w:val="24"/>
        <w:szCs w:val="24"/>
        <w:lang w:val="tr-TR" w:eastAsia="en-US" w:bidi="ar-SA"/>
      </w:rPr>
    </w:lvl>
    <w:lvl w:ilvl="3">
      <w:numFmt w:val="bullet"/>
      <w:lvlText w:val="•"/>
      <w:lvlJc w:val="left"/>
      <w:pPr>
        <w:ind w:left="3324" w:hanging="600"/>
      </w:pPr>
      <w:rPr>
        <w:rFonts w:hint="default"/>
        <w:lang w:val="tr-TR" w:eastAsia="en-US" w:bidi="ar-SA"/>
      </w:rPr>
    </w:lvl>
    <w:lvl w:ilvl="4">
      <w:numFmt w:val="bullet"/>
      <w:lvlText w:val="•"/>
      <w:lvlJc w:val="left"/>
      <w:pPr>
        <w:ind w:left="4186" w:hanging="600"/>
      </w:pPr>
      <w:rPr>
        <w:rFonts w:hint="default"/>
        <w:lang w:val="tr-TR" w:eastAsia="en-US" w:bidi="ar-SA"/>
      </w:rPr>
    </w:lvl>
    <w:lvl w:ilvl="5">
      <w:numFmt w:val="bullet"/>
      <w:lvlText w:val="•"/>
      <w:lvlJc w:val="left"/>
      <w:pPr>
        <w:ind w:left="5048" w:hanging="600"/>
      </w:pPr>
      <w:rPr>
        <w:rFonts w:hint="default"/>
        <w:lang w:val="tr-TR" w:eastAsia="en-US" w:bidi="ar-SA"/>
      </w:rPr>
    </w:lvl>
    <w:lvl w:ilvl="6">
      <w:numFmt w:val="bullet"/>
      <w:lvlText w:val="•"/>
      <w:lvlJc w:val="left"/>
      <w:pPr>
        <w:ind w:left="5909" w:hanging="600"/>
      </w:pPr>
      <w:rPr>
        <w:rFonts w:hint="default"/>
        <w:lang w:val="tr-TR" w:eastAsia="en-US" w:bidi="ar-SA"/>
      </w:rPr>
    </w:lvl>
    <w:lvl w:ilvl="7">
      <w:numFmt w:val="bullet"/>
      <w:lvlText w:val="•"/>
      <w:lvlJc w:val="left"/>
      <w:pPr>
        <w:ind w:left="6771" w:hanging="600"/>
      </w:pPr>
      <w:rPr>
        <w:rFonts w:hint="default"/>
        <w:lang w:val="tr-TR" w:eastAsia="en-US" w:bidi="ar-SA"/>
      </w:rPr>
    </w:lvl>
    <w:lvl w:ilvl="8">
      <w:numFmt w:val="bullet"/>
      <w:lvlText w:val="•"/>
      <w:lvlJc w:val="left"/>
      <w:pPr>
        <w:ind w:left="7633" w:hanging="600"/>
      </w:pPr>
      <w:rPr>
        <w:rFonts w:hint="default"/>
        <w:lang w:val="tr-TR" w:eastAsia="en-US" w:bidi="ar-SA"/>
      </w:rPr>
    </w:lvl>
  </w:abstractNum>
  <w:abstractNum w:abstractNumId="4" w15:restartNumberingAfterBreak="0">
    <w:nsid w:val="22FF5ACC"/>
    <w:multiLevelType w:val="multilevel"/>
    <w:tmpl w:val="2BEE9D6E"/>
    <w:lvl w:ilvl="0">
      <w:start w:val="3"/>
      <w:numFmt w:val="decimal"/>
      <w:lvlText w:val="%1"/>
      <w:lvlJc w:val="left"/>
      <w:pPr>
        <w:ind w:left="1180" w:hanging="600"/>
        <w:jc w:val="left"/>
      </w:pPr>
      <w:rPr>
        <w:rFonts w:hint="default"/>
        <w:lang w:val="tr-TR" w:eastAsia="en-US" w:bidi="ar-SA"/>
      </w:rPr>
    </w:lvl>
    <w:lvl w:ilvl="1">
      <w:start w:val="2"/>
      <w:numFmt w:val="decimal"/>
      <w:lvlText w:val="%1.%2"/>
      <w:lvlJc w:val="left"/>
      <w:pPr>
        <w:ind w:left="1180" w:hanging="600"/>
        <w:jc w:val="left"/>
      </w:pPr>
      <w:rPr>
        <w:rFonts w:hint="default"/>
        <w:lang w:val="tr-TR" w:eastAsia="en-US" w:bidi="ar-SA"/>
      </w:rPr>
    </w:lvl>
    <w:lvl w:ilvl="2">
      <w:start w:val="2"/>
      <w:numFmt w:val="decimal"/>
      <w:lvlText w:val="%1.%2.%3."/>
      <w:lvlJc w:val="left"/>
      <w:pPr>
        <w:ind w:left="1180" w:hanging="60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numFmt w:val="bullet"/>
      <w:lvlText w:val="•"/>
      <w:lvlJc w:val="left"/>
      <w:pPr>
        <w:ind w:left="3632" w:hanging="600"/>
      </w:pPr>
      <w:rPr>
        <w:rFonts w:hint="default"/>
        <w:lang w:val="tr-TR" w:eastAsia="en-US" w:bidi="ar-SA"/>
      </w:rPr>
    </w:lvl>
    <w:lvl w:ilvl="4">
      <w:numFmt w:val="bullet"/>
      <w:lvlText w:val="•"/>
      <w:lvlJc w:val="left"/>
      <w:pPr>
        <w:ind w:left="4450" w:hanging="600"/>
      </w:pPr>
      <w:rPr>
        <w:rFonts w:hint="default"/>
        <w:lang w:val="tr-TR" w:eastAsia="en-US" w:bidi="ar-SA"/>
      </w:rPr>
    </w:lvl>
    <w:lvl w:ilvl="5">
      <w:numFmt w:val="bullet"/>
      <w:lvlText w:val="•"/>
      <w:lvlJc w:val="left"/>
      <w:pPr>
        <w:ind w:left="5268" w:hanging="600"/>
      </w:pPr>
      <w:rPr>
        <w:rFonts w:hint="default"/>
        <w:lang w:val="tr-TR" w:eastAsia="en-US" w:bidi="ar-SA"/>
      </w:rPr>
    </w:lvl>
    <w:lvl w:ilvl="6">
      <w:numFmt w:val="bullet"/>
      <w:lvlText w:val="•"/>
      <w:lvlJc w:val="left"/>
      <w:pPr>
        <w:ind w:left="6085" w:hanging="600"/>
      </w:pPr>
      <w:rPr>
        <w:rFonts w:hint="default"/>
        <w:lang w:val="tr-TR" w:eastAsia="en-US" w:bidi="ar-SA"/>
      </w:rPr>
    </w:lvl>
    <w:lvl w:ilvl="7">
      <w:numFmt w:val="bullet"/>
      <w:lvlText w:val="•"/>
      <w:lvlJc w:val="left"/>
      <w:pPr>
        <w:ind w:left="6903" w:hanging="600"/>
      </w:pPr>
      <w:rPr>
        <w:rFonts w:hint="default"/>
        <w:lang w:val="tr-TR" w:eastAsia="en-US" w:bidi="ar-SA"/>
      </w:rPr>
    </w:lvl>
    <w:lvl w:ilvl="8">
      <w:numFmt w:val="bullet"/>
      <w:lvlText w:val="•"/>
      <w:lvlJc w:val="left"/>
      <w:pPr>
        <w:ind w:left="7721" w:hanging="600"/>
      </w:pPr>
      <w:rPr>
        <w:rFonts w:hint="default"/>
        <w:lang w:val="tr-TR" w:eastAsia="en-US" w:bidi="ar-SA"/>
      </w:rPr>
    </w:lvl>
  </w:abstractNum>
  <w:abstractNum w:abstractNumId="5" w15:restartNumberingAfterBreak="0">
    <w:nsid w:val="32A3657F"/>
    <w:multiLevelType w:val="multilevel"/>
    <w:tmpl w:val="33CA1DAC"/>
    <w:lvl w:ilvl="0">
      <w:start w:val="2"/>
      <w:numFmt w:val="decimal"/>
      <w:lvlText w:val="%1"/>
      <w:lvlJc w:val="left"/>
      <w:pPr>
        <w:ind w:left="561" w:hanging="420"/>
        <w:jc w:val="left"/>
      </w:pPr>
      <w:rPr>
        <w:rFonts w:hint="default"/>
        <w:lang w:val="tr-TR" w:eastAsia="en-US" w:bidi="ar-SA"/>
      </w:rPr>
    </w:lvl>
    <w:lvl w:ilvl="1">
      <w:start w:val="5"/>
      <w:numFmt w:val="decimal"/>
      <w:lvlText w:val="%1.%2."/>
      <w:lvlJc w:val="left"/>
      <w:pPr>
        <w:ind w:left="561" w:hanging="420"/>
        <w:jc w:val="left"/>
      </w:pPr>
      <w:rPr>
        <w:rFonts w:ascii="Times New Roman" w:eastAsia="Times New Roman" w:hAnsi="Times New Roman" w:cs="Times New Roman" w:hint="default"/>
        <w:b/>
        <w:bCs/>
        <w:i w:val="0"/>
        <w:iCs w:val="0"/>
        <w:color w:val="5B9BD4"/>
        <w:spacing w:val="0"/>
        <w:w w:val="100"/>
        <w:sz w:val="24"/>
        <w:szCs w:val="24"/>
        <w:lang w:val="tr-TR" w:eastAsia="en-US" w:bidi="ar-SA"/>
      </w:rPr>
    </w:lvl>
    <w:lvl w:ilvl="2">
      <w:numFmt w:val="bullet"/>
      <w:lvlText w:val="•"/>
      <w:lvlJc w:val="left"/>
      <w:pPr>
        <w:ind w:left="2319" w:hanging="420"/>
      </w:pPr>
      <w:rPr>
        <w:rFonts w:hint="default"/>
        <w:lang w:val="tr-TR" w:eastAsia="en-US" w:bidi="ar-SA"/>
      </w:rPr>
    </w:lvl>
    <w:lvl w:ilvl="3">
      <w:numFmt w:val="bullet"/>
      <w:lvlText w:val="•"/>
      <w:lvlJc w:val="left"/>
      <w:pPr>
        <w:ind w:left="3198" w:hanging="420"/>
      </w:pPr>
      <w:rPr>
        <w:rFonts w:hint="default"/>
        <w:lang w:val="tr-TR" w:eastAsia="en-US" w:bidi="ar-SA"/>
      </w:rPr>
    </w:lvl>
    <w:lvl w:ilvl="4">
      <w:numFmt w:val="bullet"/>
      <w:lvlText w:val="•"/>
      <w:lvlJc w:val="left"/>
      <w:pPr>
        <w:ind w:left="4078" w:hanging="420"/>
      </w:pPr>
      <w:rPr>
        <w:rFonts w:hint="default"/>
        <w:lang w:val="tr-TR" w:eastAsia="en-US" w:bidi="ar-SA"/>
      </w:rPr>
    </w:lvl>
    <w:lvl w:ilvl="5">
      <w:numFmt w:val="bullet"/>
      <w:lvlText w:val="•"/>
      <w:lvlJc w:val="left"/>
      <w:pPr>
        <w:ind w:left="4958" w:hanging="420"/>
      </w:pPr>
      <w:rPr>
        <w:rFonts w:hint="default"/>
        <w:lang w:val="tr-TR" w:eastAsia="en-US" w:bidi="ar-SA"/>
      </w:rPr>
    </w:lvl>
    <w:lvl w:ilvl="6">
      <w:numFmt w:val="bullet"/>
      <w:lvlText w:val="•"/>
      <w:lvlJc w:val="left"/>
      <w:pPr>
        <w:ind w:left="5837" w:hanging="420"/>
      </w:pPr>
      <w:rPr>
        <w:rFonts w:hint="default"/>
        <w:lang w:val="tr-TR" w:eastAsia="en-US" w:bidi="ar-SA"/>
      </w:rPr>
    </w:lvl>
    <w:lvl w:ilvl="7">
      <w:numFmt w:val="bullet"/>
      <w:lvlText w:val="•"/>
      <w:lvlJc w:val="left"/>
      <w:pPr>
        <w:ind w:left="6717" w:hanging="420"/>
      </w:pPr>
      <w:rPr>
        <w:rFonts w:hint="default"/>
        <w:lang w:val="tr-TR" w:eastAsia="en-US" w:bidi="ar-SA"/>
      </w:rPr>
    </w:lvl>
    <w:lvl w:ilvl="8">
      <w:numFmt w:val="bullet"/>
      <w:lvlText w:val="•"/>
      <w:lvlJc w:val="left"/>
      <w:pPr>
        <w:ind w:left="7597" w:hanging="420"/>
      </w:pPr>
      <w:rPr>
        <w:rFonts w:hint="default"/>
        <w:lang w:val="tr-TR" w:eastAsia="en-US" w:bidi="ar-SA"/>
      </w:rPr>
    </w:lvl>
  </w:abstractNum>
  <w:abstractNum w:abstractNumId="6" w15:restartNumberingAfterBreak="0">
    <w:nsid w:val="37087EF8"/>
    <w:multiLevelType w:val="hybridMultilevel"/>
    <w:tmpl w:val="8B2A3B8A"/>
    <w:lvl w:ilvl="0" w:tplc="847AB2E6">
      <w:start w:val="1"/>
      <w:numFmt w:val="decimal"/>
      <w:lvlText w:val="[%1]"/>
      <w:lvlJc w:val="left"/>
      <w:pPr>
        <w:ind w:left="1135" w:hanging="428"/>
        <w:jc w:val="left"/>
      </w:pPr>
      <w:rPr>
        <w:rFonts w:ascii="Times New Roman" w:eastAsia="Times New Roman" w:hAnsi="Times New Roman" w:cs="Times New Roman" w:hint="default"/>
        <w:b/>
        <w:bCs/>
        <w:i w:val="0"/>
        <w:iCs w:val="0"/>
        <w:spacing w:val="0"/>
        <w:w w:val="100"/>
        <w:sz w:val="22"/>
        <w:szCs w:val="22"/>
        <w:lang w:val="tr-TR" w:eastAsia="en-US" w:bidi="ar-SA"/>
      </w:rPr>
    </w:lvl>
    <w:lvl w:ilvl="1" w:tplc="D18A5614">
      <w:start w:val="1"/>
      <w:numFmt w:val="lowerLetter"/>
      <w:lvlText w:val="%2."/>
      <w:lvlJc w:val="left"/>
      <w:pPr>
        <w:ind w:left="1581" w:hanging="360"/>
        <w:jc w:val="left"/>
      </w:pPr>
      <w:rPr>
        <w:rFonts w:ascii="Times New Roman" w:eastAsia="Times New Roman" w:hAnsi="Times New Roman" w:cs="Times New Roman" w:hint="default"/>
        <w:b/>
        <w:bCs/>
        <w:i w:val="0"/>
        <w:iCs w:val="0"/>
        <w:spacing w:val="0"/>
        <w:w w:val="100"/>
        <w:sz w:val="22"/>
        <w:szCs w:val="22"/>
        <w:lang w:val="tr-TR" w:eastAsia="en-US" w:bidi="ar-SA"/>
      </w:rPr>
    </w:lvl>
    <w:lvl w:ilvl="2" w:tplc="997487E4">
      <w:numFmt w:val="bullet"/>
      <w:lvlText w:val="•"/>
      <w:lvlJc w:val="left"/>
      <w:pPr>
        <w:ind w:left="2444" w:hanging="360"/>
      </w:pPr>
      <w:rPr>
        <w:rFonts w:hint="default"/>
        <w:lang w:val="tr-TR" w:eastAsia="en-US" w:bidi="ar-SA"/>
      </w:rPr>
    </w:lvl>
    <w:lvl w:ilvl="3" w:tplc="C9A0BDE2">
      <w:numFmt w:val="bullet"/>
      <w:lvlText w:val="•"/>
      <w:lvlJc w:val="left"/>
      <w:pPr>
        <w:ind w:left="3308" w:hanging="360"/>
      </w:pPr>
      <w:rPr>
        <w:rFonts w:hint="default"/>
        <w:lang w:val="tr-TR" w:eastAsia="en-US" w:bidi="ar-SA"/>
      </w:rPr>
    </w:lvl>
    <w:lvl w:ilvl="4" w:tplc="211232D4">
      <w:numFmt w:val="bullet"/>
      <w:lvlText w:val="•"/>
      <w:lvlJc w:val="left"/>
      <w:pPr>
        <w:ind w:left="4172" w:hanging="360"/>
      </w:pPr>
      <w:rPr>
        <w:rFonts w:hint="default"/>
        <w:lang w:val="tr-TR" w:eastAsia="en-US" w:bidi="ar-SA"/>
      </w:rPr>
    </w:lvl>
    <w:lvl w:ilvl="5" w:tplc="6694AFBC">
      <w:numFmt w:val="bullet"/>
      <w:lvlText w:val="•"/>
      <w:lvlJc w:val="left"/>
      <w:pPr>
        <w:ind w:left="5036" w:hanging="360"/>
      </w:pPr>
      <w:rPr>
        <w:rFonts w:hint="default"/>
        <w:lang w:val="tr-TR" w:eastAsia="en-US" w:bidi="ar-SA"/>
      </w:rPr>
    </w:lvl>
    <w:lvl w:ilvl="6" w:tplc="53DC8196">
      <w:numFmt w:val="bullet"/>
      <w:lvlText w:val="•"/>
      <w:lvlJc w:val="left"/>
      <w:pPr>
        <w:ind w:left="5900" w:hanging="360"/>
      </w:pPr>
      <w:rPr>
        <w:rFonts w:hint="default"/>
        <w:lang w:val="tr-TR" w:eastAsia="en-US" w:bidi="ar-SA"/>
      </w:rPr>
    </w:lvl>
    <w:lvl w:ilvl="7" w:tplc="FED04038">
      <w:numFmt w:val="bullet"/>
      <w:lvlText w:val="•"/>
      <w:lvlJc w:val="left"/>
      <w:pPr>
        <w:ind w:left="6764" w:hanging="360"/>
      </w:pPr>
      <w:rPr>
        <w:rFonts w:hint="default"/>
        <w:lang w:val="tr-TR" w:eastAsia="en-US" w:bidi="ar-SA"/>
      </w:rPr>
    </w:lvl>
    <w:lvl w:ilvl="8" w:tplc="0EC2926A">
      <w:numFmt w:val="bullet"/>
      <w:lvlText w:val="•"/>
      <w:lvlJc w:val="left"/>
      <w:pPr>
        <w:ind w:left="7628" w:hanging="360"/>
      </w:pPr>
      <w:rPr>
        <w:rFonts w:hint="default"/>
        <w:lang w:val="tr-TR" w:eastAsia="en-US" w:bidi="ar-SA"/>
      </w:rPr>
    </w:lvl>
  </w:abstractNum>
  <w:abstractNum w:abstractNumId="7" w15:restartNumberingAfterBreak="0">
    <w:nsid w:val="483C68A5"/>
    <w:multiLevelType w:val="hybridMultilevel"/>
    <w:tmpl w:val="7D327FE2"/>
    <w:lvl w:ilvl="0" w:tplc="A31C04A8">
      <w:start w:val="1"/>
      <w:numFmt w:val="decimal"/>
      <w:lvlText w:val="[%1]"/>
      <w:lvlJc w:val="left"/>
      <w:pPr>
        <w:ind w:left="1135" w:hanging="428"/>
        <w:jc w:val="left"/>
      </w:pPr>
      <w:rPr>
        <w:rFonts w:ascii="Times New Roman" w:eastAsia="Times New Roman" w:hAnsi="Times New Roman" w:cs="Times New Roman" w:hint="default"/>
        <w:b/>
        <w:bCs/>
        <w:i w:val="0"/>
        <w:iCs w:val="0"/>
        <w:spacing w:val="0"/>
        <w:w w:val="100"/>
        <w:sz w:val="22"/>
        <w:szCs w:val="22"/>
        <w:lang w:val="tr-TR" w:eastAsia="en-US" w:bidi="ar-SA"/>
      </w:rPr>
    </w:lvl>
    <w:lvl w:ilvl="1" w:tplc="F4A646FE">
      <w:numFmt w:val="bullet"/>
      <w:lvlText w:val="•"/>
      <w:lvlJc w:val="left"/>
      <w:pPr>
        <w:ind w:left="1961" w:hanging="428"/>
      </w:pPr>
      <w:rPr>
        <w:rFonts w:hint="default"/>
        <w:lang w:val="tr-TR" w:eastAsia="en-US" w:bidi="ar-SA"/>
      </w:rPr>
    </w:lvl>
    <w:lvl w:ilvl="2" w:tplc="F8A4686E">
      <w:numFmt w:val="bullet"/>
      <w:lvlText w:val="•"/>
      <w:lvlJc w:val="left"/>
      <w:pPr>
        <w:ind w:left="2783" w:hanging="428"/>
      </w:pPr>
      <w:rPr>
        <w:rFonts w:hint="default"/>
        <w:lang w:val="tr-TR" w:eastAsia="en-US" w:bidi="ar-SA"/>
      </w:rPr>
    </w:lvl>
    <w:lvl w:ilvl="3" w:tplc="E06E82B4">
      <w:numFmt w:val="bullet"/>
      <w:lvlText w:val="•"/>
      <w:lvlJc w:val="left"/>
      <w:pPr>
        <w:ind w:left="3604" w:hanging="428"/>
      </w:pPr>
      <w:rPr>
        <w:rFonts w:hint="default"/>
        <w:lang w:val="tr-TR" w:eastAsia="en-US" w:bidi="ar-SA"/>
      </w:rPr>
    </w:lvl>
    <w:lvl w:ilvl="4" w:tplc="D1FEA574">
      <w:numFmt w:val="bullet"/>
      <w:lvlText w:val="•"/>
      <w:lvlJc w:val="left"/>
      <w:pPr>
        <w:ind w:left="4426" w:hanging="428"/>
      </w:pPr>
      <w:rPr>
        <w:rFonts w:hint="default"/>
        <w:lang w:val="tr-TR" w:eastAsia="en-US" w:bidi="ar-SA"/>
      </w:rPr>
    </w:lvl>
    <w:lvl w:ilvl="5" w:tplc="06880D4C">
      <w:numFmt w:val="bullet"/>
      <w:lvlText w:val="•"/>
      <w:lvlJc w:val="left"/>
      <w:pPr>
        <w:ind w:left="5248" w:hanging="428"/>
      </w:pPr>
      <w:rPr>
        <w:rFonts w:hint="default"/>
        <w:lang w:val="tr-TR" w:eastAsia="en-US" w:bidi="ar-SA"/>
      </w:rPr>
    </w:lvl>
    <w:lvl w:ilvl="6" w:tplc="76143B5A">
      <w:numFmt w:val="bullet"/>
      <w:lvlText w:val="•"/>
      <w:lvlJc w:val="left"/>
      <w:pPr>
        <w:ind w:left="6069" w:hanging="428"/>
      </w:pPr>
      <w:rPr>
        <w:rFonts w:hint="default"/>
        <w:lang w:val="tr-TR" w:eastAsia="en-US" w:bidi="ar-SA"/>
      </w:rPr>
    </w:lvl>
    <w:lvl w:ilvl="7" w:tplc="7F9273AA">
      <w:numFmt w:val="bullet"/>
      <w:lvlText w:val="•"/>
      <w:lvlJc w:val="left"/>
      <w:pPr>
        <w:ind w:left="6891" w:hanging="428"/>
      </w:pPr>
      <w:rPr>
        <w:rFonts w:hint="default"/>
        <w:lang w:val="tr-TR" w:eastAsia="en-US" w:bidi="ar-SA"/>
      </w:rPr>
    </w:lvl>
    <w:lvl w:ilvl="8" w:tplc="A2BCB8DA">
      <w:numFmt w:val="bullet"/>
      <w:lvlText w:val="•"/>
      <w:lvlJc w:val="left"/>
      <w:pPr>
        <w:ind w:left="7713" w:hanging="428"/>
      </w:pPr>
      <w:rPr>
        <w:rFonts w:hint="default"/>
        <w:lang w:val="tr-TR" w:eastAsia="en-US" w:bidi="ar-SA"/>
      </w:rPr>
    </w:lvl>
  </w:abstractNum>
  <w:abstractNum w:abstractNumId="8" w15:restartNumberingAfterBreak="0">
    <w:nsid w:val="49F03FB8"/>
    <w:multiLevelType w:val="multilevel"/>
    <w:tmpl w:val="D2EE79E6"/>
    <w:lvl w:ilvl="0">
      <w:start w:val="3"/>
      <w:numFmt w:val="decimal"/>
      <w:lvlText w:val="%1."/>
      <w:lvlJc w:val="left"/>
      <w:pPr>
        <w:ind w:left="381" w:hanging="240"/>
        <w:jc w:val="left"/>
      </w:pPr>
      <w:rPr>
        <w:rFonts w:ascii="Times New Roman" w:eastAsia="Times New Roman" w:hAnsi="Times New Roman" w:cs="Times New Roman" w:hint="default"/>
        <w:b/>
        <w:bCs/>
        <w:i w:val="0"/>
        <w:iCs w:val="0"/>
        <w:color w:val="5B9BD4"/>
        <w:spacing w:val="0"/>
        <w:w w:val="100"/>
        <w:sz w:val="24"/>
        <w:szCs w:val="24"/>
        <w:lang w:val="tr-TR" w:eastAsia="en-US" w:bidi="ar-SA"/>
      </w:rPr>
    </w:lvl>
    <w:lvl w:ilvl="1">
      <w:start w:val="1"/>
      <w:numFmt w:val="decimal"/>
      <w:lvlText w:val="%1.%2."/>
      <w:lvlJc w:val="left"/>
      <w:pPr>
        <w:ind w:left="561" w:hanging="420"/>
        <w:jc w:val="left"/>
      </w:pPr>
      <w:rPr>
        <w:rFonts w:ascii="Times New Roman" w:eastAsia="Times New Roman" w:hAnsi="Times New Roman" w:cs="Times New Roman" w:hint="default"/>
        <w:b/>
        <w:bCs/>
        <w:i w:val="0"/>
        <w:iCs w:val="0"/>
        <w:color w:val="5B9BD4"/>
        <w:spacing w:val="0"/>
        <w:w w:val="100"/>
        <w:sz w:val="24"/>
        <w:szCs w:val="24"/>
        <w:lang w:val="tr-TR" w:eastAsia="en-US" w:bidi="ar-SA"/>
      </w:rPr>
    </w:lvl>
    <w:lvl w:ilvl="2">
      <w:start w:val="1"/>
      <w:numFmt w:val="decimal"/>
      <w:lvlText w:val="%1.%2.%3."/>
      <w:lvlJc w:val="left"/>
      <w:pPr>
        <w:ind w:left="741" w:hanging="600"/>
        <w:jc w:val="left"/>
      </w:pPr>
      <w:rPr>
        <w:rFonts w:ascii="Times New Roman" w:eastAsia="Times New Roman" w:hAnsi="Times New Roman" w:cs="Times New Roman" w:hint="default"/>
        <w:b/>
        <w:bCs/>
        <w:i w:val="0"/>
        <w:iCs w:val="0"/>
        <w:color w:val="5B9BD4"/>
        <w:spacing w:val="0"/>
        <w:w w:val="100"/>
        <w:sz w:val="24"/>
        <w:szCs w:val="24"/>
        <w:lang w:val="tr-TR" w:eastAsia="en-US" w:bidi="ar-SA"/>
      </w:rPr>
    </w:lvl>
    <w:lvl w:ilvl="3">
      <w:start w:val="1"/>
      <w:numFmt w:val="decimal"/>
      <w:lvlText w:val="%1.%2.%3.%4."/>
      <w:lvlJc w:val="left"/>
      <w:pPr>
        <w:ind w:left="921" w:hanging="780"/>
        <w:jc w:val="left"/>
      </w:pPr>
      <w:rPr>
        <w:rFonts w:ascii="Times New Roman" w:eastAsia="Times New Roman" w:hAnsi="Times New Roman" w:cs="Times New Roman" w:hint="default"/>
        <w:b/>
        <w:bCs/>
        <w:i w:val="0"/>
        <w:iCs w:val="0"/>
        <w:color w:val="5B9BD4"/>
        <w:spacing w:val="0"/>
        <w:w w:val="100"/>
        <w:sz w:val="24"/>
        <w:szCs w:val="24"/>
        <w:lang w:val="tr-TR" w:eastAsia="en-US" w:bidi="ar-SA"/>
      </w:rPr>
    </w:lvl>
    <w:lvl w:ilvl="4">
      <w:numFmt w:val="bullet"/>
      <w:lvlText w:val="●"/>
      <w:lvlJc w:val="left"/>
      <w:pPr>
        <w:ind w:left="141" w:hanging="293"/>
      </w:pPr>
      <w:rPr>
        <w:rFonts w:ascii="Calibri" w:eastAsia="Calibri" w:hAnsi="Calibri" w:cs="Calibri" w:hint="default"/>
        <w:b w:val="0"/>
        <w:bCs w:val="0"/>
        <w:i w:val="0"/>
        <w:iCs w:val="0"/>
        <w:spacing w:val="0"/>
        <w:w w:val="100"/>
        <w:sz w:val="24"/>
        <w:szCs w:val="24"/>
        <w:lang w:val="tr-TR" w:eastAsia="en-US" w:bidi="ar-SA"/>
      </w:rPr>
    </w:lvl>
    <w:lvl w:ilvl="5">
      <w:numFmt w:val="bullet"/>
      <w:lvlText w:val="•"/>
      <w:lvlJc w:val="left"/>
      <w:pPr>
        <w:ind w:left="2326" w:hanging="293"/>
      </w:pPr>
      <w:rPr>
        <w:rFonts w:hint="default"/>
        <w:lang w:val="tr-TR" w:eastAsia="en-US" w:bidi="ar-SA"/>
      </w:rPr>
    </w:lvl>
    <w:lvl w:ilvl="6">
      <w:numFmt w:val="bullet"/>
      <w:lvlText w:val="•"/>
      <w:lvlJc w:val="left"/>
      <w:pPr>
        <w:ind w:left="3732" w:hanging="293"/>
      </w:pPr>
      <w:rPr>
        <w:rFonts w:hint="default"/>
        <w:lang w:val="tr-TR" w:eastAsia="en-US" w:bidi="ar-SA"/>
      </w:rPr>
    </w:lvl>
    <w:lvl w:ilvl="7">
      <w:numFmt w:val="bullet"/>
      <w:lvlText w:val="•"/>
      <w:lvlJc w:val="left"/>
      <w:pPr>
        <w:ind w:left="5138" w:hanging="293"/>
      </w:pPr>
      <w:rPr>
        <w:rFonts w:hint="default"/>
        <w:lang w:val="tr-TR" w:eastAsia="en-US" w:bidi="ar-SA"/>
      </w:rPr>
    </w:lvl>
    <w:lvl w:ilvl="8">
      <w:numFmt w:val="bullet"/>
      <w:lvlText w:val="•"/>
      <w:lvlJc w:val="left"/>
      <w:pPr>
        <w:ind w:left="6544" w:hanging="293"/>
      </w:pPr>
      <w:rPr>
        <w:rFonts w:hint="default"/>
        <w:lang w:val="tr-TR" w:eastAsia="en-US" w:bidi="ar-SA"/>
      </w:rPr>
    </w:lvl>
  </w:abstractNum>
  <w:abstractNum w:abstractNumId="9" w15:restartNumberingAfterBreak="0">
    <w:nsid w:val="58F60E8E"/>
    <w:multiLevelType w:val="multilevel"/>
    <w:tmpl w:val="00981B68"/>
    <w:lvl w:ilvl="0">
      <w:start w:val="1"/>
      <w:numFmt w:val="decimal"/>
      <w:lvlText w:val="%1."/>
      <w:lvlJc w:val="left"/>
      <w:pPr>
        <w:ind w:left="424" w:hanging="284"/>
        <w:jc w:val="left"/>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782" w:hanging="42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start w:val="1"/>
      <w:numFmt w:val="decimal"/>
      <w:lvlText w:val="%1.%2.%3."/>
      <w:lvlJc w:val="left"/>
      <w:pPr>
        <w:ind w:left="1180" w:hanging="60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numFmt w:val="bullet"/>
      <w:lvlText w:val="•"/>
      <w:lvlJc w:val="left"/>
      <w:pPr>
        <w:ind w:left="2202" w:hanging="600"/>
      </w:pPr>
      <w:rPr>
        <w:rFonts w:hint="default"/>
        <w:lang w:val="tr-TR" w:eastAsia="en-US" w:bidi="ar-SA"/>
      </w:rPr>
    </w:lvl>
    <w:lvl w:ilvl="4">
      <w:numFmt w:val="bullet"/>
      <w:lvlText w:val="•"/>
      <w:lvlJc w:val="left"/>
      <w:pPr>
        <w:ind w:left="3224" w:hanging="600"/>
      </w:pPr>
      <w:rPr>
        <w:rFonts w:hint="default"/>
        <w:lang w:val="tr-TR" w:eastAsia="en-US" w:bidi="ar-SA"/>
      </w:rPr>
    </w:lvl>
    <w:lvl w:ilvl="5">
      <w:numFmt w:val="bullet"/>
      <w:lvlText w:val="•"/>
      <w:lvlJc w:val="left"/>
      <w:pPr>
        <w:ind w:left="4246" w:hanging="600"/>
      </w:pPr>
      <w:rPr>
        <w:rFonts w:hint="default"/>
        <w:lang w:val="tr-TR" w:eastAsia="en-US" w:bidi="ar-SA"/>
      </w:rPr>
    </w:lvl>
    <w:lvl w:ilvl="6">
      <w:numFmt w:val="bullet"/>
      <w:lvlText w:val="•"/>
      <w:lvlJc w:val="left"/>
      <w:pPr>
        <w:ind w:left="5268" w:hanging="600"/>
      </w:pPr>
      <w:rPr>
        <w:rFonts w:hint="default"/>
        <w:lang w:val="tr-TR" w:eastAsia="en-US" w:bidi="ar-SA"/>
      </w:rPr>
    </w:lvl>
    <w:lvl w:ilvl="7">
      <w:numFmt w:val="bullet"/>
      <w:lvlText w:val="•"/>
      <w:lvlJc w:val="left"/>
      <w:pPr>
        <w:ind w:left="6290" w:hanging="600"/>
      </w:pPr>
      <w:rPr>
        <w:rFonts w:hint="default"/>
        <w:lang w:val="tr-TR" w:eastAsia="en-US" w:bidi="ar-SA"/>
      </w:rPr>
    </w:lvl>
    <w:lvl w:ilvl="8">
      <w:numFmt w:val="bullet"/>
      <w:lvlText w:val="•"/>
      <w:lvlJc w:val="left"/>
      <w:pPr>
        <w:ind w:left="7312" w:hanging="600"/>
      </w:pPr>
      <w:rPr>
        <w:rFonts w:hint="default"/>
        <w:lang w:val="tr-TR" w:eastAsia="en-US" w:bidi="ar-SA"/>
      </w:rPr>
    </w:lvl>
  </w:abstractNum>
  <w:abstractNum w:abstractNumId="10" w15:restartNumberingAfterBreak="0">
    <w:nsid w:val="5D194760"/>
    <w:multiLevelType w:val="hybridMultilevel"/>
    <w:tmpl w:val="C366A014"/>
    <w:lvl w:ilvl="0" w:tplc="041F000B">
      <w:start w:val="1"/>
      <w:numFmt w:val="bullet"/>
      <w:lvlText w:val=""/>
      <w:lvlJc w:val="left"/>
      <w:pPr>
        <w:ind w:left="1221" w:hanging="360"/>
      </w:pPr>
      <w:rPr>
        <w:rFonts w:ascii="Wingdings" w:hAnsi="Wingdings" w:hint="default"/>
      </w:rPr>
    </w:lvl>
    <w:lvl w:ilvl="1" w:tplc="041F0003" w:tentative="1">
      <w:start w:val="1"/>
      <w:numFmt w:val="bullet"/>
      <w:lvlText w:val="o"/>
      <w:lvlJc w:val="left"/>
      <w:pPr>
        <w:ind w:left="1941" w:hanging="360"/>
      </w:pPr>
      <w:rPr>
        <w:rFonts w:ascii="Courier New" w:hAnsi="Courier New" w:cs="Courier New" w:hint="default"/>
      </w:rPr>
    </w:lvl>
    <w:lvl w:ilvl="2" w:tplc="041F0005" w:tentative="1">
      <w:start w:val="1"/>
      <w:numFmt w:val="bullet"/>
      <w:lvlText w:val=""/>
      <w:lvlJc w:val="left"/>
      <w:pPr>
        <w:ind w:left="2661" w:hanging="360"/>
      </w:pPr>
      <w:rPr>
        <w:rFonts w:ascii="Wingdings" w:hAnsi="Wingdings" w:hint="default"/>
      </w:rPr>
    </w:lvl>
    <w:lvl w:ilvl="3" w:tplc="041F0001" w:tentative="1">
      <w:start w:val="1"/>
      <w:numFmt w:val="bullet"/>
      <w:lvlText w:val=""/>
      <w:lvlJc w:val="left"/>
      <w:pPr>
        <w:ind w:left="3381" w:hanging="360"/>
      </w:pPr>
      <w:rPr>
        <w:rFonts w:ascii="Symbol" w:hAnsi="Symbol" w:hint="default"/>
      </w:rPr>
    </w:lvl>
    <w:lvl w:ilvl="4" w:tplc="041F0003" w:tentative="1">
      <w:start w:val="1"/>
      <w:numFmt w:val="bullet"/>
      <w:lvlText w:val="o"/>
      <w:lvlJc w:val="left"/>
      <w:pPr>
        <w:ind w:left="4101" w:hanging="360"/>
      </w:pPr>
      <w:rPr>
        <w:rFonts w:ascii="Courier New" w:hAnsi="Courier New" w:cs="Courier New" w:hint="default"/>
      </w:rPr>
    </w:lvl>
    <w:lvl w:ilvl="5" w:tplc="041F0005" w:tentative="1">
      <w:start w:val="1"/>
      <w:numFmt w:val="bullet"/>
      <w:lvlText w:val=""/>
      <w:lvlJc w:val="left"/>
      <w:pPr>
        <w:ind w:left="4821" w:hanging="360"/>
      </w:pPr>
      <w:rPr>
        <w:rFonts w:ascii="Wingdings" w:hAnsi="Wingdings" w:hint="default"/>
      </w:rPr>
    </w:lvl>
    <w:lvl w:ilvl="6" w:tplc="041F0001" w:tentative="1">
      <w:start w:val="1"/>
      <w:numFmt w:val="bullet"/>
      <w:lvlText w:val=""/>
      <w:lvlJc w:val="left"/>
      <w:pPr>
        <w:ind w:left="5541" w:hanging="360"/>
      </w:pPr>
      <w:rPr>
        <w:rFonts w:ascii="Symbol" w:hAnsi="Symbol" w:hint="default"/>
      </w:rPr>
    </w:lvl>
    <w:lvl w:ilvl="7" w:tplc="041F0003" w:tentative="1">
      <w:start w:val="1"/>
      <w:numFmt w:val="bullet"/>
      <w:lvlText w:val="o"/>
      <w:lvlJc w:val="left"/>
      <w:pPr>
        <w:ind w:left="6261" w:hanging="360"/>
      </w:pPr>
      <w:rPr>
        <w:rFonts w:ascii="Courier New" w:hAnsi="Courier New" w:cs="Courier New" w:hint="default"/>
      </w:rPr>
    </w:lvl>
    <w:lvl w:ilvl="8" w:tplc="041F0005" w:tentative="1">
      <w:start w:val="1"/>
      <w:numFmt w:val="bullet"/>
      <w:lvlText w:val=""/>
      <w:lvlJc w:val="left"/>
      <w:pPr>
        <w:ind w:left="6981" w:hanging="360"/>
      </w:pPr>
      <w:rPr>
        <w:rFonts w:ascii="Wingdings" w:hAnsi="Wingdings" w:hint="default"/>
      </w:rPr>
    </w:lvl>
  </w:abstractNum>
  <w:abstractNum w:abstractNumId="11" w15:restartNumberingAfterBreak="0">
    <w:nsid w:val="68320403"/>
    <w:multiLevelType w:val="multilevel"/>
    <w:tmpl w:val="ECD6572E"/>
    <w:lvl w:ilvl="0">
      <w:start w:val="1"/>
      <w:numFmt w:val="decimal"/>
      <w:lvlText w:val="%1."/>
      <w:lvlJc w:val="left"/>
      <w:pPr>
        <w:ind w:left="322" w:hanging="181"/>
        <w:jc w:val="left"/>
      </w:pPr>
      <w:rPr>
        <w:rFonts w:hint="default"/>
        <w:spacing w:val="0"/>
        <w:w w:val="88"/>
        <w:lang w:val="tr-TR" w:eastAsia="en-US" w:bidi="ar-SA"/>
      </w:rPr>
    </w:lvl>
    <w:lvl w:ilvl="1">
      <w:start w:val="1"/>
      <w:numFmt w:val="decimal"/>
      <w:lvlText w:val="%1.%2."/>
      <w:lvlJc w:val="left"/>
      <w:pPr>
        <w:ind w:left="844" w:hanging="420"/>
        <w:jc w:val="left"/>
      </w:pPr>
      <w:rPr>
        <w:rFonts w:hint="default"/>
        <w:spacing w:val="0"/>
        <w:w w:val="100"/>
        <w:lang w:val="tr-TR" w:eastAsia="en-US" w:bidi="ar-SA"/>
      </w:rPr>
    </w:lvl>
    <w:lvl w:ilvl="2">
      <w:start w:val="1"/>
      <w:numFmt w:val="decimal"/>
      <w:lvlText w:val="%1.%2.%3."/>
      <w:lvlJc w:val="left"/>
      <w:pPr>
        <w:ind w:left="1307" w:hanging="600"/>
        <w:jc w:val="left"/>
      </w:pPr>
      <w:rPr>
        <w:rFonts w:ascii="Times New Roman" w:eastAsia="Times New Roman" w:hAnsi="Times New Roman" w:cs="Times New Roman" w:hint="default"/>
        <w:b/>
        <w:bCs/>
        <w:i w:val="0"/>
        <w:iCs w:val="0"/>
        <w:spacing w:val="0"/>
        <w:w w:val="100"/>
        <w:sz w:val="24"/>
        <w:szCs w:val="24"/>
        <w:lang w:val="tr-TR" w:eastAsia="en-US" w:bidi="ar-SA"/>
      </w:rPr>
    </w:lvl>
    <w:lvl w:ilvl="3">
      <w:start w:val="1"/>
      <w:numFmt w:val="decimal"/>
      <w:lvlText w:val="%1.%2.%3.%4."/>
      <w:lvlJc w:val="left"/>
      <w:pPr>
        <w:ind w:left="1773" w:hanging="78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4">
      <w:numFmt w:val="bullet"/>
      <w:lvlText w:val="•"/>
      <w:lvlJc w:val="left"/>
      <w:pPr>
        <w:ind w:left="1780" w:hanging="780"/>
      </w:pPr>
      <w:rPr>
        <w:rFonts w:hint="default"/>
        <w:lang w:val="tr-TR" w:eastAsia="en-US" w:bidi="ar-SA"/>
      </w:rPr>
    </w:lvl>
    <w:lvl w:ilvl="5">
      <w:numFmt w:val="bullet"/>
      <w:lvlText w:val="•"/>
      <w:lvlJc w:val="left"/>
      <w:pPr>
        <w:ind w:left="3042" w:hanging="780"/>
      </w:pPr>
      <w:rPr>
        <w:rFonts w:hint="default"/>
        <w:lang w:val="tr-TR" w:eastAsia="en-US" w:bidi="ar-SA"/>
      </w:rPr>
    </w:lvl>
    <w:lvl w:ilvl="6">
      <w:numFmt w:val="bullet"/>
      <w:lvlText w:val="•"/>
      <w:lvlJc w:val="left"/>
      <w:pPr>
        <w:ind w:left="4305" w:hanging="780"/>
      </w:pPr>
      <w:rPr>
        <w:rFonts w:hint="default"/>
        <w:lang w:val="tr-TR" w:eastAsia="en-US" w:bidi="ar-SA"/>
      </w:rPr>
    </w:lvl>
    <w:lvl w:ilvl="7">
      <w:numFmt w:val="bullet"/>
      <w:lvlText w:val="•"/>
      <w:lvlJc w:val="left"/>
      <w:pPr>
        <w:ind w:left="5568" w:hanging="780"/>
      </w:pPr>
      <w:rPr>
        <w:rFonts w:hint="default"/>
        <w:lang w:val="tr-TR" w:eastAsia="en-US" w:bidi="ar-SA"/>
      </w:rPr>
    </w:lvl>
    <w:lvl w:ilvl="8">
      <w:numFmt w:val="bullet"/>
      <w:lvlText w:val="•"/>
      <w:lvlJc w:val="left"/>
      <w:pPr>
        <w:ind w:left="6830" w:hanging="780"/>
      </w:pPr>
      <w:rPr>
        <w:rFonts w:hint="default"/>
        <w:lang w:val="tr-TR" w:eastAsia="en-US" w:bidi="ar-SA"/>
      </w:rPr>
    </w:lvl>
  </w:abstractNum>
  <w:abstractNum w:abstractNumId="12" w15:restartNumberingAfterBreak="0">
    <w:nsid w:val="6AEF24C4"/>
    <w:multiLevelType w:val="hybridMultilevel"/>
    <w:tmpl w:val="401028C4"/>
    <w:lvl w:ilvl="0" w:tplc="60C27D4E">
      <w:numFmt w:val="bullet"/>
      <w:lvlText w:val="❖"/>
      <w:lvlJc w:val="left"/>
      <w:pPr>
        <w:ind w:left="1569" w:hanging="360"/>
      </w:pPr>
      <w:rPr>
        <w:rFonts w:ascii="Segoe UI Symbol" w:eastAsia="Segoe UI Symbol" w:hAnsi="Segoe UI Symbol" w:cs="Segoe UI Symbol" w:hint="default"/>
        <w:b w:val="0"/>
        <w:bCs w:val="0"/>
        <w:i w:val="0"/>
        <w:iCs w:val="0"/>
        <w:spacing w:val="0"/>
        <w:w w:val="100"/>
        <w:sz w:val="24"/>
        <w:szCs w:val="24"/>
        <w:lang w:val="tr-TR" w:eastAsia="en-US" w:bidi="ar-SA"/>
      </w:rPr>
    </w:lvl>
    <w:lvl w:ilvl="1" w:tplc="AC829E7A">
      <w:numFmt w:val="bullet"/>
      <w:lvlText w:val="•"/>
      <w:lvlJc w:val="left"/>
      <w:pPr>
        <w:ind w:left="2339" w:hanging="360"/>
      </w:pPr>
      <w:rPr>
        <w:rFonts w:hint="default"/>
        <w:lang w:val="tr-TR" w:eastAsia="en-US" w:bidi="ar-SA"/>
      </w:rPr>
    </w:lvl>
    <w:lvl w:ilvl="2" w:tplc="20AA8CA6">
      <w:numFmt w:val="bullet"/>
      <w:lvlText w:val="•"/>
      <w:lvlJc w:val="left"/>
      <w:pPr>
        <w:ind w:left="3119" w:hanging="360"/>
      </w:pPr>
      <w:rPr>
        <w:rFonts w:hint="default"/>
        <w:lang w:val="tr-TR" w:eastAsia="en-US" w:bidi="ar-SA"/>
      </w:rPr>
    </w:lvl>
    <w:lvl w:ilvl="3" w:tplc="599E9448">
      <w:numFmt w:val="bullet"/>
      <w:lvlText w:val="•"/>
      <w:lvlJc w:val="left"/>
      <w:pPr>
        <w:ind w:left="3898" w:hanging="360"/>
      </w:pPr>
      <w:rPr>
        <w:rFonts w:hint="default"/>
        <w:lang w:val="tr-TR" w:eastAsia="en-US" w:bidi="ar-SA"/>
      </w:rPr>
    </w:lvl>
    <w:lvl w:ilvl="4" w:tplc="31806E00">
      <w:numFmt w:val="bullet"/>
      <w:lvlText w:val="•"/>
      <w:lvlJc w:val="left"/>
      <w:pPr>
        <w:ind w:left="4678" w:hanging="360"/>
      </w:pPr>
      <w:rPr>
        <w:rFonts w:hint="default"/>
        <w:lang w:val="tr-TR" w:eastAsia="en-US" w:bidi="ar-SA"/>
      </w:rPr>
    </w:lvl>
    <w:lvl w:ilvl="5" w:tplc="9864AE16">
      <w:numFmt w:val="bullet"/>
      <w:lvlText w:val="•"/>
      <w:lvlJc w:val="left"/>
      <w:pPr>
        <w:ind w:left="5458" w:hanging="360"/>
      </w:pPr>
      <w:rPr>
        <w:rFonts w:hint="default"/>
        <w:lang w:val="tr-TR" w:eastAsia="en-US" w:bidi="ar-SA"/>
      </w:rPr>
    </w:lvl>
    <w:lvl w:ilvl="6" w:tplc="3084B3D2">
      <w:numFmt w:val="bullet"/>
      <w:lvlText w:val="•"/>
      <w:lvlJc w:val="left"/>
      <w:pPr>
        <w:ind w:left="6237" w:hanging="360"/>
      </w:pPr>
      <w:rPr>
        <w:rFonts w:hint="default"/>
        <w:lang w:val="tr-TR" w:eastAsia="en-US" w:bidi="ar-SA"/>
      </w:rPr>
    </w:lvl>
    <w:lvl w:ilvl="7" w:tplc="F2E24856">
      <w:numFmt w:val="bullet"/>
      <w:lvlText w:val="•"/>
      <w:lvlJc w:val="left"/>
      <w:pPr>
        <w:ind w:left="7017" w:hanging="360"/>
      </w:pPr>
      <w:rPr>
        <w:rFonts w:hint="default"/>
        <w:lang w:val="tr-TR" w:eastAsia="en-US" w:bidi="ar-SA"/>
      </w:rPr>
    </w:lvl>
    <w:lvl w:ilvl="8" w:tplc="72221250">
      <w:numFmt w:val="bullet"/>
      <w:lvlText w:val="•"/>
      <w:lvlJc w:val="left"/>
      <w:pPr>
        <w:ind w:left="7797" w:hanging="360"/>
      </w:pPr>
      <w:rPr>
        <w:rFonts w:hint="default"/>
        <w:lang w:val="tr-TR" w:eastAsia="en-US" w:bidi="ar-SA"/>
      </w:rPr>
    </w:lvl>
  </w:abstractNum>
  <w:abstractNum w:abstractNumId="13" w15:restartNumberingAfterBreak="0">
    <w:nsid w:val="795B6B55"/>
    <w:multiLevelType w:val="hybridMultilevel"/>
    <w:tmpl w:val="EA08E362"/>
    <w:lvl w:ilvl="0" w:tplc="CAD6F68A">
      <w:start w:val="1"/>
      <w:numFmt w:val="decimal"/>
      <w:lvlText w:val="[%1]"/>
      <w:lvlJc w:val="left"/>
      <w:pPr>
        <w:ind w:left="1135" w:hanging="428"/>
        <w:jc w:val="left"/>
      </w:pPr>
      <w:rPr>
        <w:rFonts w:ascii="Times New Roman" w:eastAsia="Times New Roman" w:hAnsi="Times New Roman" w:cs="Times New Roman" w:hint="default"/>
        <w:b/>
        <w:bCs/>
        <w:i w:val="0"/>
        <w:iCs w:val="0"/>
        <w:spacing w:val="0"/>
        <w:w w:val="100"/>
        <w:sz w:val="22"/>
        <w:szCs w:val="22"/>
        <w:lang w:val="tr-TR" w:eastAsia="en-US" w:bidi="ar-SA"/>
      </w:rPr>
    </w:lvl>
    <w:lvl w:ilvl="1" w:tplc="916417E8">
      <w:start w:val="1"/>
      <w:numFmt w:val="lowerLetter"/>
      <w:lvlText w:val="%2."/>
      <w:lvlJc w:val="left"/>
      <w:pPr>
        <w:ind w:left="1636" w:hanging="360"/>
        <w:jc w:val="left"/>
      </w:pPr>
      <w:rPr>
        <w:rFonts w:ascii="Times New Roman" w:eastAsia="Times New Roman" w:hAnsi="Times New Roman" w:cs="Times New Roman" w:hint="default"/>
        <w:b/>
        <w:bCs/>
        <w:i w:val="0"/>
        <w:iCs w:val="0"/>
        <w:spacing w:val="0"/>
        <w:w w:val="100"/>
        <w:sz w:val="22"/>
        <w:szCs w:val="22"/>
        <w:lang w:val="tr-TR" w:eastAsia="en-US" w:bidi="ar-SA"/>
      </w:rPr>
    </w:lvl>
    <w:lvl w:ilvl="2" w:tplc="6374BB70">
      <w:numFmt w:val="bullet"/>
      <w:lvlText w:val="•"/>
      <w:lvlJc w:val="left"/>
      <w:pPr>
        <w:ind w:left="2497" w:hanging="360"/>
      </w:pPr>
      <w:rPr>
        <w:rFonts w:hint="default"/>
        <w:lang w:val="tr-TR" w:eastAsia="en-US" w:bidi="ar-SA"/>
      </w:rPr>
    </w:lvl>
    <w:lvl w:ilvl="3" w:tplc="4BD8104A">
      <w:numFmt w:val="bullet"/>
      <w:lvlText w:val="•"/>
      <w:lvlJc w:val="left"/>
      <w:pPr>
        <w:ind w:left="3354" w:hanging="360"/>
      </w:pPr>
      <w:rPr>
        <w:rFonts w:hint="default"/>
        <w:lang w:val="tr-TR" w:eastAsia="en-US" w:bidi="ar-SA"/>
      </w:rPr>
    </w:lvl>
    <w:lvl w:ilvl="4" w:tplc="5F4A0496">
      <w:numFmt w:val="bullet"/>
      <w:lvlText w:val="•"/>
      <w:lvlJc w:val="left"/>
      <w:pPr>
        <w:ind w:left="4212" w:hanging="360"/>
      </w:pPr>
      <w:rPr>
        <w:rFonts w:hint="default"/>
        <w:lang w:val="tr-TR" w:eastAsia="en-US" w:bidi="ar-SA"/>
      </w:rPr>
    </w:lvl>
    <w:lvl w:ilvl="5" w:tplc="4D6EC36E">
      <w:numFmt w:val="bullet"/>
      <w:lvlText w:val="•"/>
      <w:lvlJc w:val="left"/>
      <w:pPr>
        <w:ind w:left="5069" w:hanging="360"/>
      </w:pPr>
      <w:rPr>
        <w:rFonts w:hint="default"/>
        <w:lang w:val="tr-TR" w:eastAsia="en-US" w:bidi="ar-SA"/>
      </w:rPr>
    </w:lvl>
    <w:lvl w:ilvl="6" w:tplc="08924866">
      <w:numFmt w:val="bullet"/>
      <w:lvlText w:val="•"/>
      <w:lvlJc w:val="left"/>
      <w:pPr>
        <w:ind w:left="5926" w:hanging="360"/>
      </w:pPr>
      <w:rPr>
        <w:rFonts w:hint="default"/>
        <w:lang w:val="tr-TR" w:eastAsia="en-US" w:bidi="ar-SA"/>
      </w:rPr>
    </w:lvl>
    <w:lvl w:ilvl="7" w:tplc="E0547CAC">
      <w:numFmt w:val="bullet"/>
      <w:lvlText w:val="•"/>
      <w:lvlJc w:val="left"/>
      <w:pPr>
        <w:ind w:left="6784" w:hanging="360"/>
      </w:pPr>
      <w:rPr>
        <w:rFonts w:hint="default"/>
        <w:lang w:val="tr-TR" w:eastAsia="en-US" w:bidi="ar-SA"/>
      </w:rPr>
    </w:lvl>
    <w:lvl w:ilvl="8" w:tplc="79FC34BA">
      <w:numFmt w:val="bullet"/>
      <w:lvlText w:val="•"/>
      <w:lvlJc w:val="left"/>
      <w:pPr>
        <w:ind w:left="7641" w:hanging="360"/>
      </w:pPr>
      <w:rPr>
        <w:rFonts w:hint="default"/>
        <w:lang w:val="tr-TR" w:eastAsia="en-US" w:bidi="ar-SA"/>
      </w:rPr>
    </w:lvl>
  </w:abstractNum>
  <w:num w:numId="1">
    <w:abstractNumId w:val="3"/>
  </w:num>
  <w:num w:numId="2">
    <w:abstractNumId w:val="2"/>
  </w:num>
  <w:num w:numId="3">
    <w:abstractNumId w:val="6"/>
  </w:num>
  <w:num w:numId="4">
    <w:abstractNumId w:val="7"/>
  </w:num>
  <w:num w:numId="5">
    <w:abstractNumId w:val="13"/>
  </w:num>
  <w:num w:numId="6">
    <w:abstractNumId w:val="0"/>
  </w:num>
  <w:num w:numId="7">
    <w:abstractNumId w:val="1"/>
  </w:num>
  <w:num w:numId="8">
    <w:abstractNumId w:val="8"/>
  </w:num>
  <w:num w:numId="9">
    <w:abstractNumId w:val="5"/>
  </w:num>
  <w:num w:numId="10">
    <w:abstractNumId w:val="12"/>
  </w:num>
  <w:num w:numId="11">
    <w:abstractNumId w:val="11"/>
  </w:num>
  <w:num w:numId="12">
    <w:abstractNumId w:val="4"/>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56"/>
    <w:rsid w:val="00087938"/>
    <w:rsid w:val="00090267"/>
    <w:rsid w:val="001348AA"/>
    <w:rsid w:val="00147F7A"/>
    <w:rsid w:val="001E3401"/>
    <w:rsid w:val="001F1567"/>
    <w:rsid w:val="00200EA8"/>
    <w:rsid w:val="0025736E"/>
    <w:rsid w:val="00272685"/>
    <w:rsid w:val="002F2EC7"/>
    <w:rsid w:val="003B7B24"/>
    <w:rsid w:val="004D2931"/>
    <w:rsid w:val="004E2068"/>
    <w:rsid w:val="004E2379"/>
    <w:rsid w:val="004F1DF2"/>
    <w:rsid w:val="00534CE4"/>
    <w:rsid w:val="00541451"/>
    <w:rsid w:val="005D6E59"/>
    <w:rsid w:val="00655B2B"/>
    <w:rsid w:val="006805BD"/>
    <w:rsid w:val="006A1675"/>
    <w:rsid w:val="007356BE"/>
    <w:rsid w:val="007460B5"/>
    <w:rsid w:val="007533C1"/>
    <w:rsid w:val="00763708"/>
    <w:rsid w:val="007653A3"/>
    <w:rsid w:val="007E186E"/>
    <w:rsid w:val="007F3873"/>
    <w:rsid w:val="008D5179"/>
    <w:rsid w:val="0090089D"/>
    <w:rsid w:val="009651DA"/>
    <w:rsid w:val="0099550F"/>
    <w:rsid w:val="009A3A7D"/>
    <w:rsid w:val="009E11DA"/>
    <w:rsid w:val="00A0295A"/>
    <w:rsid w:val="00A03BFA"/>
    <w:rsid w:val="00AE25A5"/>
    <w:rsid w:val="00AF0F40"/>
    <w:rsid w:val="00B31218"/>
    <w:rsid w:val="00B83138"/>
    <w:rsid w:val="00C07A84"/>
    <w:rsid w:val="00C2205C"/>
    <w:rsid w:val="00C6526D"/>
    <w:rsid w:val="00C939D7"/>
    <w:rsid w:val="00CC0B04"/>
    <w:rsid w:val="00D21748"/>
    <w:rsid w:val="00D239E8"/>
    <w:rsid w:val="00D701CD"/>
    <w:rsid w:val="00DF5356"/>
    <w:rsid w:val="00E732A6"/>
    <w:rsid w:val="00EB29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7"/>
      <w:ind w:left="381" w:hanging="420"/>
      <w:jc w:val="both"/>
      <w:outlineLvl w:val="0"/>
    </w:pPr>
    <w:rPr>
      <w:b/>
      <w:bCs/>
      <w:sz w:val="24"/>
      <w:szCs w:val="24"/>
    </w:rPr>
  </w:style>
  <w:style w:type="paragraph" w:styleId="Balk2">
    <w:name w:val="heading 2"/>
    <w:basedOn w:val="Normal"/>
    <w:uiPriority w:val="1"/>
    <w:qFormat/>
    <w:pPr>
      <w:ind w:left="741" w:hanging="600"/>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0"/>
      <w:ind w:left="381" w:hanging="240"/>
    </w:pPr>
    <w:rPr>
      <w:b/>
      <w:bCs/>
      <w:sz w:val="24"/>
      <w:szCs w:val="24"/>
    </w:rPr>
  </w:style>
  <w:style w:type="paragraph" w:styleId="T2">
    <w:name w:val="toc 2"/>
    <w:basedOn w:val="Normal"/>
    <w:uiPriority w:val="1"/>
    <w:qFormat/>
    <w:pPr>
      <w:spacing w:before="120"/>
      <w:ind w:left="782" w:hanging="420"/>
    </w:pPr>
    <w:rPr>
      <w:sz w:val="24"/>
      <w:szCs w:val="24"/>
    </w:rPr>
  </w:style>
  <w:style w:type="paragraph" w:styleId="T3">
    <w:name w:val="toc 3"/>
    <w:basedOn w:val="Normal"/>
    <w:uiPriority w:val="1"/>
    <w:qFormat/>
    <w:pPr>
      <w:spacing w:before="120"/>
      <w:ind w:left="1180" w:hanging="600"/>
    </w:pPr>
    <w:rPr>
      <w:sz w:val="24"/>
      <w:szCs w:val="24"/>
    </w:rPr>
  </w:style>
  <w:style w:type="paragraph" w:styleId="GvdeMetni">
    <w:name w:val="Body Text"/>
    <w:basedOn w:val="Normal"/>
    <w:uiPriority w:val="1"/>
    <w:qFormat/>
    <w:rPr>
      <w:sz w:val="24"/>
      <w:szCs w:val="24"/>
    </w:rPr>
  </w:style>
  <w:style w:type="paragraph" w:styleId="KonuBal">
    <w:name w:val="Title"/>
    <w:basedOn w:val="Normal"/>
    <w:uiPriority w:val="1"/>
    <w:qFormat/>
    <w:pPr>
      <w:ind w:left="64" w:right="69"/>
      <w:jc w:val="center"/>
    </w:pPr>
    <w:rPr>
      <w:b/>
      <w:bCs/>
      <w:sz w:val="32"/>
      <w:szCs w:val="32"/>
    </w:rPr>
  </w:style>
  <w:style w:type="paragraph" w:styleId="ListeParagraf">
    <w:name w:val="List Paragraph"/>
    <w:basedOn w:val="Normal"/>
    <w:uiPriority w:val="1"/>
    <w:qFormat/>
    <w:pPr>
      <w:ind w:left="741" w:hanging="60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F0F40"/>
    <w:pPr>
      <w:tabs>
        <w:tab w:val="center" w:pos="4536"/>
        <w:tab w:val="right" w:pos="9072"/>
      </w:tabs>
    </w:pPr>
  </w:style>
  <w:style w:type="character" w:customStyle="1" w:styleId="stBilgiChar">
    <w:name w:val="Üst Bilgi Char"/>
    <w:basedOn w:val="VarsaylanParagrafYazTipi"/>
    <w:link w:val="stBilgi"/>
    <w:uiPriority w:val="99"/>
    <w:rsid w:val="00AF0F40"/>
    <w:rPr>
      <w:rFonts w:ascii="Times New Roman" w:eastAsia="Times New Roman" w:hAnsi="Times New Roman" w:cs="Times New Roman"/>
      <w:lang w:val="tr-TR"/>
    </w:rPr>
  </w:style>
  <w:style w:type="paragraph" w:styleId="AltBilgi">
    <w:name w:val="footer"/>
    <w:basedOn w:val="Normal"/>
    <w:link w:val="AltBilgiChar"/>
    <w:uiPriority w:val="99"/>
    <w:unhideWhenUsed/>
    <w:rsid w:val="00AF0F40"/>
    <w:pPr>
      <w:tabs>
        <w:tab w:val="center" w:pos="4536"/>
        <w:tab w:val="right" w:pos="9072"/>
      </w:tabs>
    </w:pPr>
  </w:style>
  <w:style w:type="character" w:customStyle="1" w:styleId="AltBilgiChar">
    <w:name w:val="Alt Bilgi Char"/>
    <w:basedOn w:val="VarsaylanParagrafYazTipi"/>
    <w:link w:val="AltBilgi"/>
    <w:uiPriority w:val="99"/>
    <w:rsid w:val="00AF0F40"/>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371/journal.pone.0193972" TargetMode="External"/><Relationship Id="rId18" Type="http://schemas.openxmlformats.org/officeDocument/2006/relationships/hyperlink" Target="https://www.newyorker.com/magazine/2019/09/16/superfans-a-love-story" TargetMode="External"/><Relationship Id="rId26" Type="http://schemas.openxmlformats.org/officeDocument/2006/relationships/hyperlink" Target="https://apastyle.apa.org/blog/transition-seventh-edition" TargetMode="External"/><Relationship Id="rId39" Type="http://schemas.openxmlformats.org/officeDocument/2006/relationships/hyperlink" Target="https://pqdtopen.proquest.com/doc/2309521814.html?FMT=AI" TargetMode="External"/><Relationship Id="rId21" Type="http://schemas.openxmlformats.org/officeDocument/2006/relationships/hyperlink" Target="https://www.milliyet.com.tr/ekonomi/milliyet-enerji/turkiyenin-elektrik-icin-komur-ithalati-iki-katina-cikti-6924505" TargetMode="External"/><Relationship Id="rId34" Type="http://schemas.openxmlformats.org/officeDocument/2006/relationships/hyperlink" Target="https://westernpsych.org/wp-content/uploads/2019/04/WPA-Program-2019-Final-2.pdf" TargetMode="External"/><Relationship Id="rId42" Type="http://schemas.openxmlformats.org/officeDocument/2006/relationships/hyperlink" Target="https://www.bet.com/news/national/2020/06/10/trayvon-martin-mother-sybrina-fulton-qualifies-for-office-florid.html"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kairos.technorhetoric.net/21.1/topoi/butler/index.html" TargetMode="External"/><Relationship Id="rId29" Type="http://schemas.openxmlformats.org/officeDocument/2006/relationships/hyperlink" Target="https://earlychildhoodeducation.digi.hansreitzel.dk/?id=1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arstechnica.com/science/2019/11/study-you-can-tie-a-quantum-knot-in-a-superfluid-but-it-will-soon-untie-itself/" TargetMode="External"/><Relationship Id="rId32" Type="http://schemas.openxmlformats.org/officeDocument/2006/relationships/hyperlink" Target="https://convention.apa.org/2019-video" TargetMode="External"/><Relationship Id="rId37" Type="http://schemas.openxmlformats.org/officeDocument/2006/relationships/hyperlink" Target="https://doi.org/10.1007/978-3-030-05348-2_21" TargetMode="External"/><Relationship Id="rId40" Type="http://schemas.openxmlformats.org/officeDocument/2006/relationships/hyperlink" Target="https://www.huffpost.com/entry/anxiety-love-watching-horror-movies_l_5d277587e4b02a5a5d57b59e" TargetMode="External"/><Relationship Id="rId45" Type="http://schemas.openxmlformats.org/officeDocument/2006/relationships/hyperlink" Target="https://www.cnn.com/2020/06/04/us/coronavirus-newspaper-deliveryman-groceries-senior-citizens-cnnheroes-trnd/index.html" TargetMode="External"/><Relationship Id="rId5" Type="http://schemas.openxmlformats.org/officeDocument/2006/relationships/footnotes" Target="footnotes.xml"/><Relationship Id="rId15" Type="http://schemas.openxmlformats.org/officeDocument/2006/relationships/hyperlink" Target="https://doi.org/10.1016/j.chb.2017.02.038" TargetMode="External"/><Relationship Id="rId23" Type="http://schemas.openxmlformats.org/officeDocument/2006/relationships/hyperlink" Target="https://arstechnica.com/science/2019/11/study-you-can-tie-a-quantum-knot-in-a-superfluid-but-it-will-soon-untie-itself/" TargetMode="External"/><Relationship Id="rId28" Type="http://schemas.openxmlformats.org/officeDocument/2006/relationships/hyperlink" Target="https://thebigpicture-academicwriting.digi.hansreitzel.dk/" TargetMode="External"/><Relationship Id="rId36" Type="http://schemas.openxmlformats.org/officeDocument/2006/relationships/hyperlink" Target="https://doi.org/10.1007/978-3-662-49096-9" TargetMode="External"/><Relationship Id="rId10" Type="http://schemas.openxmlformats.org/officeDocument/2006/relationships/footer" Target="footer1.xml"/><Relationship Id="rId19" Type="http://schemas.openxmlformats.org/officeDocument/2006/relationships/hyperlink" Target="https://www.nytimes.com/2019/03/22/health/memory-forgetting-psychology.html" TargetMode="External"/><Relationship Id="rId31" Type="http://schemas.openxmlformats.org/officeDocument/2006/relationships/hyperlink" Target="https://en.wikipedia.org/w/index.php?title=Oil_painting&amp;oldid=929802398" TargetMode="External"/><Relationship Id="rId44" Type="http://schemas.openxmlformats.org/officeDocument/2006/relationships/hyperlink" Target="https://www.cnn.com/2020/06/04/us/coronavirus-newspaper-deliveryman-groceries-senior-citizens-cnnheroes-trnd/index.html" TargetMode="External"/><Relationship Id="rId4" Type="http://schemas.openxmlformats.org/officeDocument/2006/relationships/webSettings" Target="webSettings.xml"/><Relationship Id="rId9" Type="http://schemas.openxmlformats.org/officeDocument/2006/relationships/hyperlink" Target="http://www.fbe.ahievran.edu.tr/" TargetMode="External"/><Relationship Id="rId14" Type="http://schemas.openxmlformats.org/officeDocument/2006/relationships/hyperlink" Target="https://www.nxtbook.com/ygsreprints/NACAC/nacac_jca_spring2016/%23/46" TargetMode="External"/><Relationship Id="rId22" Type="http://schemas.openxmlformats.org/officeDocument/2006/relationships/hyperlink" Target="https://wapo.st/3757UlS" TargetMode="External"/><Relationship Id="rId27" Type="http://schemas.openxmlformats.org/officeDocument/2006/relationships/hyperlink" Target="https://doi.org/10.1037/0000168-000" TargetMode="External"/><Relationship Id="rId30" Type="http://schemas.openxmlformats.org/officeDocument/2006/relationships/hyperlink" Target="https://doi.org/10.1037/0000120-016" TargetMode="External"/><Relationship Id="rId35" Type="http://schemas.openxmlformats.org/officeDocument/2006/relationships/hyperlink" Target="https://doi.org/10.1073/pnas.1910510116" TargetMode="External"/><Relationship Id="rId43" Type="http://schemas.openxmlformats.org/officeDocument/2006/relationships/hyperlink" Target="https://www.bet.com/news/national/2020/06/10/trayvon-martin-mother-sybrina-fulton-qualifies-for-office-florid.html"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doi.org/10.1037/ppm0000185" TargetMode="External"/><Relationship Id="rId17" Type="http://schemas.openxmlformats.org/officeDocument/2006/relationships/hyperlink" Target="https://doi.org/10.1126/science.aay3550" TargetMode="External"/><Relationship Id="rId25" Type="http://schemas.openxmlformats.org/officeDocument/2006/relationships/hyperlink" Target="https://apastyle.apa.org/blog/transition-seventh-edition" TargetMode="External"/><Relationship Id="rId33" Type="http://schemas.openxmlformats.org/officeDocument/2006/relationships/hyperlink" Target="https://westernpsych.org/wp-content/uploads/2019/04/WPA-Program-2019-Final-2.pdf" TargetMode="External"/><Relationship Id="rId38" Type="http://schemas.openxmlformats.org/officeDocument/2006/relationships/hyperlink" Target="https://repository.arizona.edu/handle/10150/620615" TargetMode="External"/><Relationship Id="rId46" Type="http://schemas.openxmlformats.org/officeDocument/2006/relationships/fontTable" Target="fontTable.xml"/><Relationship Id="rId20" Type="http://schemas.openxmlformats.org/officeDocument/2006/relationships/hyperlink" Target="https://www.milliyet.com.tr/ekonomi/milliyet-enerji/turkiyenin-elektrik-icin-komur-ithalati-iki-katina-cikti-6924505" TargetMode="External"/><Relationship Id="rId41" Type="http://schemas.openxmlformats.org/officeDocument/2006/relationships/hyperlink" Target="https://www.huffpost.com/entry/anxiety-love-watching-horror-movies_l_5d277587e4b02a5a5d57b59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5565</Words>
  <Characters>31725</Characters>
  <Application>Microsoft Office Word</Application>
  <DocSecurity>0</DocSecurity>
  <Lines>264</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2025-06-04T12:30:00Z</dcterms:created>
  <dcterms:modified xsi:type="dcterms:W3CDTF">2025-06-04T12:30:00Z</dcterms:modified>
</cp:coreProperties>
</file>