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4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3119"/>
        <w:gridCol w:w="3685"/>
        <w:gridCol w:w="3126"/>
        <w:gridCol w:w="2126"/>
      </w:tblGrid>
      <w:tr w:rsidR="00282FD0" w:rsidRPr="007407D2" w14:paraId="4D40562B" w14:textId="77777777" w:rsidTr="000309EF">
        <w:tc>
          <w:tcPr>
            <w:tcW w:w="3392" w:type="dxa"/>
            <w:tcMar>
              <w:top w:w="100" w:type="dxa"/>
              <w:left w:w="100" w:type="dxa"/>
              <w:bottom w:w="100" w:type="dxa"/>
              <w:right w:w="100" w:type="dxa"/>
            </w:tcMar>
            <w:vAlign w:val="center"/>
          </w:tcPr>
          <w:p w14:paraId="2B7973F9" w14:textId="77777777" w:rsidR="00282FD0" w:rsidRPr="007407D2" w:rsidRDefault="00282FD0" w:rsidP="00AF6F31">
            <w:pPr>
              <w:widowControl w:val="0"/>
              <w:pBdr>
                <w:top w:val="nil"/>
                <w:left w:val="nil"/>
                <w:bottom w:val="nil"/>
                <w:right w:val="nil"/>
                <w:between w:val="nil"/>
              </w:pBdr>
              <w:spacing w:line="240" w:lineRule="auto"/>
              <w:rPr>
                <w:rFonts w:eastAsia="Times New Roman" w:cs="Times New Roman"/>
                <w:b/>
                <w:color w:val="000000"/>
                <w:szCs w:val="24"/>
              </w:rPr>
            </w:pPr>
            <w:r w:rsidRPr="007407D2">
              <w:rPr>
                <w:rFonts w:eastAsia="Times New Roman" w:cs="Times New Roman"/>
                <w:b/>
                <w:color w:val="000000"/>
                <w:szCs w:val="24"/>
              </w:rPr>
              <w:t xml:space="preserve">Kıyaslayan </w:t>
            </w:r>
            <w:r w:rsidRPr="007407D2">
              <w:rPr>
                <w:rFonts w:eastAsia="Times New Roman" w:cs="Times New Roman"/>
                <w:b/>
                <w:szCs w:val="24"/>
              </w:rPr>
              <w:t>Kurum</w:t>
            </w:r>
            <w:r w:rsidRPr="007407D2">
              <w:rPr>
                <w:rFonts w:eastAsia="Times New Roman" w:cs="Times New Roman"/>
                <w:b/>
                <w:color w:val="000000"/>
                <w:szCs w:val="24"/>
              </w:rPr>
              <w:t>/Birim</w:t>
            </w:r>
            <w:r>
              <w:rPr>
                <w:rFonts w:eastAsia="Times New Roman" w:cs="Times New Roman"/>
                <w:b/>
                <w:color w:val="000000"/>
                <w:szCs w:val="24"/>
              </w:rPr>
              <w:t xml:space="preserve"> (A)</w:t>
            </w:r>
          </w:p>
        </w:tc>
        <w:tc>
          <w:tcPr>
            <w:tcW w:w="3119" w:type="dxa"/>
            <w:tcMar>
              <w:top w:w="100" w:type="dxa"/>
              <w:left w:w="100" w:type="dxa"/>
              <w:bottom w:w="100" w:type="dxa"/>
              <w:right w:w="100" w:type="dxa"/>
            </w:tcMar>
            <w:vAlign w:val="center"/>
          </w:tcPr>
          <w:p w14:paraId="6D62D62B" w14:textId="77777777" w:rsidR="00282FD0" w:rsidRPr="007407D2" w:rsidRDefault="00282FD0" w:rsidP="00AF6F31">
            <w:pPr>
              <w:widowControl w:val="0"/>
              <w:pBdr>
                <w:top w:val="nil"/>
                <w:left w:val="nil"/>
                <w:bottom w:val="nil"/>
                <w:right w:val="nil"/>
                <w:between w:val="nil"/>
              </w:pBdr>
              <w:spacing w:line="240" w:lineRule="auto"/>
              <w:rPr>
                <w:rFonts w:eastAsia="Times New Roman" w:cs="Times New Roman"/>
                <w:b/>
                <w:color w:val="000000"/>
                <w:szCs w:val="24"/>
              </w:rPr>
            </w:pPr>
            <w:r w:rsidRPr="007407D2">
              <w:rPr>
                <w:rFonts w:eastAsia="Times New Roman" w:cs="Times New Roman"/>
                <w:b/>
                <w:color w:val="000000"/>
                <w:szCs w:val="24"/>
              </w:rPr>
              <w:t>Sorumlusu</w:t>
            </w:r>
          </w:p>
        </w:tc>
        <w:tc>
          <w:tcPr>
            <w:tcW w:w="3685" w:type="dxa"/>
            <w:tcMar>
              <w:top w:w="100" w:type="dxa"/>
              <w:left w:w="100" w:type="dxa"/>
              <w:bottom w:w="100" w:type="dxa"/>
              <w:right w:w="100" w:type="dxa"/>
            </w:tcMar>
            <w:vAlign w:val="center"/>
          </w:tcPr>
          <w:p w14:paraId="03BF311A" w14:textId="1EA04361" w:rsidR="00282FD0" w:rsidRPr="007407D2" w:rsidRDefault="00282FD0" w:rsidP="00AF6F31">
            <w:pPr>
              <w:widowControl w:val="0"/>
              <w:pBdr>
                <w:top w:val="nil"/>
                <w:left w:val="nil"/>
                <w:bottom w:val="nil"/>
                <w:right w:val="nil"/>
                <w:between w:val="nil"/>
              </w:pBdr>
              <w:spacing w:line="240" w:lineRule="auto"/>
              <w:rPr>
                <w:rFonts w:eastAsia="Times New Roman" w:cs="Times New Roman"/>
                <w:b/>
                <w:color w:val="000000"/>
                <w:szCs w:val="24"/>
              </w:rPr>
            </w:pPr>
            <w:r w:rsidRPr="007407D2">
              <w:rPr>
                <w:rFonts w:eastAsia="Times New Roman" w:cs="Times New Roman"/>
                <w:b/>
                <w:color w:val="000000"/>
                <w:szCs w:val="24"/>
              </w:rPr>
              <w:t xml:space="preserve">Kıyaslanan </w:t>
            </w:r>
            <w:r w:rsidRPr="007407D2">
              <w:rPr>
                <w:rFonts w:eastAsia="Times New Roman" w:cs="Times New Roman"/>
                <w:b/>
                <w:szCs w:val="24"/>
              </w:rPr>
              <w:t>Kurum</w:t>
            </w:r>
            <w:r w:rsidRPr="007407D2">
              <w:rPr>
                <w:rFonts w:eastAsia="Times New Roman" w:cs="Times New Roman"/>
                <w:b/>
                <w:color w:val="000000"/>
                <w:szCs w:val="24"/>
              </w:rPr>
              <w:t xml:space="preserve">/Birim </w:t>
            </w:r>
            <w:r>
              <w:rPr>
                <w:rFonts w:eastAsia="Times New Roman" w:cs="Times New Roman"/>
                <w:b/>
                <w:color w:val="000000"/>
                <w:szCs w:val="24"/>
              </w:rPr>
              <w:t>(B)</w:t>
            </w:r>
            <w:r w:rsidR="000309EF">
              <w:rPr>
                <w:rFonts w:eastAsia="Times New Roman" w:cs="Times New Roman"/>
                <w:b/>
                <w:color w:val="000000"/>
                <w:szCs w:val="24"/>
              </w:rPr>
              <w:t>, (C)</w:t>
            </w:r>
          </w:p>
        </w:tc>
        <w:tc>
          <w:tcPr>
            <w:tcW w:w="3126" w:type="dxa"/>
            <w:tcMar>
              <w:top w:w="100" w:type="dxa"/>
              <w:left w:w="100" w:type="dxa"/>
              <w:bottom w:w="100" w:type="dxa"/>
              <w:right w:w="100" w:type="dxa"/>
            </w:tcMar>
            <w:vAlign w:val="center"/>
          </w:tcPr>
          <w:p w14:paraId="58CB6120" w14:textId="77777777" w:rsidR="00282FD0" w:rsidRPr="007407D2" w:rsidRDefault="00282FD0" w:rsidP="00AF6F31">
            <w:pPr>
              <w:widowControl w:val="0"/>
              <w:pBdr>
                <w:top w:val="nil"/>
                <w:left w:val="nil"/>
                <w:bottom w:val="nil"/>
                <w:right w:val="nil"/>
                <w:between w:val="nil"/>
              </w:pBdr>
              <w:spacing w:line="240" w:lineRule="auto"/>
              <w:rPr>
                <w:rFonts w:eastAsia="Times New Roman" w:cs="Times New Roman"/>
                <w:b/>
                <w:color w:val="000000"/>
                <w:szCs w:val="24"/>
              </w:rPr>
            </w:pPr>
            <w:r w:rsidRPr="007407D2">
              <w:rPr>
                <w:rFonts w:eastAsia="Times New Roman" w:cs="Times New Roman"/>
                <w:b/>
                <w:color w:val="000000"/>
                <w:szCs w:val="24"/>
              </w:rPr>
              <w:t>Sorumlusu</w:t>
            </w:r>
          </w:p>
        </w:tc>
        <w:tc>
          <w:tcPr>
            <w:tcW w:w="2126" w:type="dxa"/>
            <w:tcMar>
              <w:top w:w="100" w:type="dxa"/>
              <w:left w:w="100" w:type="dxa"/>
              <w:bottom w:w="100" w:type="dxa"/>
              <w:right w:w="100" w:type="dxa"/>
            </w:tcMar>
            <w:vAlign w:val="center"/>
          </w:tcPr>
          <w:p w14:paraId="0D59E8B0" w14:textId="77777777" w:rsidR="00282FD0" w:rsidRPr="007407D2" w:rsidRDefault="00282FD0" w:rsidP="00AF6F31">
            <w:pPr>
              <w:widowControl w:val="0"/>
              <w:pBdr>
                <w:top w:val="nil"/>
                <w:left w:val="nil"/>
                <w:bottom w:val="nil"/>
                <w:right w:val="nil"/>
                <w:between w:val="nil"/>
              </w:pBdr>
              <w:spacing w:line="240" w:lineRule="auto"/>
              <w:rPr>
                <w:rFonts w:eastAsia="Times New Roman" w:cs="Times New Roman"/>
                <w:b/>
                <w:color w:val="000000"/>
                <w:szCs w:val="24"/>
              </w:rPr>
            </w:pPr>
            <w:r w:rsidRPr="007407D2">
              <w:rPr>
                <w:rFonts w:eastAsia="Times New Roman" w:cs="Times New Roman"/>
                <w:b/>
                <w:color w:val="000000"/>
                <w:szCs w:val="24"/>
              </w:rPr>
              <w:t>Kıyaslama Tarihi</w:t>
            </w:r>
          </w:p>
        </w:tc>
      </w:tr>
      <w:tr w:rsidR="00282FD0" w:rsidRPr="008C4E41" w14:paraId="4FC78AC9" w14:textId="77777777" w:rsidTr="000309EF">
        <w:tc>
          <w:tcPr>
            <w:tcW w:w="3392" w:type="dxa"/>
            <w:tcMar>
              <w:top w:w="100" w:type="dxa"/>
              <w:left w:w="100" w:type="dxa"/>
              <w:bottom w:w="100" w:type="dxa"/>
              <w:right w:w="100" w:type="dxa"/>
            </w:tcMar>
            <w:vAlign w:val="center"/>
          </w:tcPr>
          <w:p w14:paraId="58806BC1" w14:textId="77777777" w:rsidR="006D0835" w:rsidRPr="00B733C5" w:rsidRDefault="006D0835" w:rsidP="006D0835">
            <w:pPr>
              <w:widowControl w:val="0"/>
              <w:pBdr>
                <w:top w:val="nil"/>
                <w:left w:val="nil"/>
                <w:bottom w:val="nil"/>
                <w:right w:val="nil"/>
                <w:between w:val="nil"/>
              </w:pBdr>
              <w:rPr>
                <w:rFonts w:eastAsia="Times New Roman" w:cs="Times New Roman"/>
                <w:color w:val="000000" w:themeColor="text1"/>
                <w:szCs w:val="24"/>
              </w:rPr>
            </w:pPr>
            <w:r w:rsidRPr="00B733C5">
              <w:rPr>
                <w:rFonts w:eastAsia="Times New Roman" w:cs="Times New Roman"/>
                <w:color w:val="000000" w:themeColor="text1"/>
                <w:szCs w:val="24"/>
              </w:rPr>
              <w:t>Kırşehir Ahi Evran Üniversitesi</w:t>
            </w:r>
          </w:p>
          <w:p w14:paraId="38368C3C" w14:textId="2C4B3275" w:rsidR="00282FD0" w:rsidRPr="008C4E41" w:rsidRDefault="009D58DC" w:rsidP="006D0835">
            <w:pPr>
              <w:widowControl w:val="0"/>
              <w:pBdr>
                <w:top w:val="nil"/>
                <w:left w:val="nil"/>
                <w:bottom w:val="nil"/>
                <w:right w:val="nil"/>
                <w:between w:val="nil"/>
              </w:pBdr>
              <w:spacing w:line="240" w:lineRule="auto"/>
              <w:rPr>
                <w:rFonts w:eastAsia="Times New Roman" w:cs="Times New Roman"/>
                <w:bCs/>
                <w:color w:val="000000"/>
                <w:szCs w:val="24"/>
              </w:rPr>
            </w:pPr>
            <w:r>
              <w:t>Fen Bilimleri Enstitüsü</w:t>
            </w:r>
            <w:r w:rsidR="000309EF">
              <w:t xml:space="preserve"> (A)</w:t>
            </w:r>
          </w:p>
        </w:tc>
        <w:tc>
          <w:tcPr>
            <w:tcW w:w="3119" w:type="dxa"/>
            <w:tcMar>
              <w:top w:w="100" w:type="dxa"/>
              <w:left w:w="100" w:type="dxa"/>
              <w:bottom w:w="100" w:type="dxa"/>
              <w:right w:w="100" w:type="dxa"/>
            </w:tcMar>
            <w:vAlign w:val="center"/>
          </w:tcPr>
          <w:p w14:paraId="1FAEA0C2" w14:textId="1B7B4E74" w:rsidR="00282FD0" w:rsidRPr="008C4E41" w:rsidRDefault="009D58DC" w:rsidP="00AF6F31">
            <w:pPr>
              <w:widowControl w:val="0"/>
              <w:pBdr>
                <w:top w:val="nil"/>
                <w:left w:val="nil"/>
                <w:bottom w:val="nil"/>
                <w:right w:val="nil"/>
                <w:between w:val="nil"/>
              </w:pBdr>
              <w:spacing w:line="240" w:lineRule="auto"/>
              <w:rPr>
                <w:rFonts w:eastAsia="Times New Roman" w:cs="Times New Roman"/>
                <w:bCs/>
                <w:color w:val="000000"/>
                <w:szCs w:val="24"/>
              </w:rPr>
            </w:pPr>
            <w:r>
              <w:t>Prof. Dr. Ümit DEMİRAL</w:t>
            </w:r>
            <w:r w:rsidR="000309EF">
              <w:t>(A)</w:t>
            </w:r>
          </w:p>
        </w:tc>
        <w:tc>
          <w:tcPr>
            <w:tcW w:w="3685" w:type="dxa"/>
            <w:tcMar>
              <w:top w:w="100" w:type="dxa"/>
              <w:left w:w="100" w:type="dxa"/>
              <w:bottom w:w="100" w:type="dxa"/>
              <w:right w:w="100" w:type="dxa"/>
            </w:tcMar>
            <w:vAlign w:val="center"/>
          </w:tcPr>
          <w:p w14:paraId="08D71CF3" w14:textId="77777777" w:rsidR="006D0835" w:rsidRPr="00B733C5" w:rsidRDefault="006D0835" w:rsidP="006D0835">
            <w:pPr>
              <w:widowControl w:val="0"/>
              <w:pBdr>
                <w:top w:val="nil"/>
                <w:left w:val="nil"/>
                <w:bottom w:val="nil"/>
                <w:right w:val="nil"/>
                <w:between w:val="nil"/>
              </w:pBdr>
              <w:rPr>
                <w:rFonts w:eastAsia="Times New Roman" w:cs="Times New Roman"/>
                <w:color w:val="000000" w:themeColor="text1"/>
                <w:szCs w:val="24"/>
              </w:rPr>
            </w:pPr>
            <w:r w:rsidRPr="00B733C5">
              <w:rPr>
                <w:rFonts w:eastAsia="Times New Roman" w:cs="Times New Roman"/>
                <w:color w:val="000000" w:themeColor="text1"/>
                <w:szCs w:val="24"/>
              </w:rPr>
              <w:t>Kırşehir Ahi Evran Üniversitesi</w:t>
            </w:r>
          </w:p>
          <w:p w14:paraId="4E074BED" w14:textId="65CF3FAC" w:rsidR="00282FD0" w:rsidRDefault="009D58DC" w:rsidP="006D0835">
            <w:pPr>
              <w:widowControl w:val="0"/>
              <w:pBdr>
                <w:top w:val="nil"/>
                <w:left w:val="nil"/>
                <w:bottom w:val="nil"/>
                <w:right w:val="nil"/>
                <w:between w:val="nil"/>
              </w:pBdr>
              <w:spacing w:line="240" w:lineRule="auto"/>
              <w:rPr>
                <w:rFonts w:eastAsia="Times New Roman" w:cs="Times New Roman"/>
                <w:color w:val="000000" w:themeColor="text1"/>
                <w:szCs w:val="24"/>
              </w:rPr>
            </w:pPr>
            <w:r>
              <w:t xml:space="preserve">Sosyal Bilimler Enstitüsü </w:t>
            </w:r>
            <w:r w:rsidR="006D0835">
              <w:rPr>
                <w:rFonts w:eastAsia="Times New Roman" w:cs="Times New Roman"/>
                <w:color w:val="000000" w:themeColor="text1"/>
                <w:szCs w:val="24"/>
              </w:rPr>
              <w:t>(B)</w:t>
            </w:r>
          </w:p>
          <w:p w14:paraId="0959E67B" w14:textId="2B1FEDBF" w:rsidR="006D0835" w:rsidRPr="008C4E41" w:rsidRDefault="006D0835" w:rsidP="006D0835">
            <w:pPr>
              <w:widowControl w:val="0"/>
              <w:pBdr>
                <w:top w:val="nil"/>
                <w:left w:val="nil"/>
                <w:bottom w:val="nil"/>
                <w:right w:val="nil"/>
                <w:between w:val="nil"/>
              </w:pBdr>
              <w:spacing w:line="240" w:lineRule="auto"/>
              <w:rPr>
                <w:rFonts w:eastAsia="Times New Roman" w:cs="Times New Roman"/>
                <w:bCs/>
                <w:color w:val="000000"/>
                <w:szCs w:val="24"/>
              </w:rPr>
            </w:pPr>
            <w:r>
              <w:rPr>
                <w:rFonts w:eastAsia="Times New Roman" w:cs="Times New Roman"/>
                <w:color w:val="000000" w:themeColor="text1"/>
                <w:szCs w:val="24"/>
              </w:rPr>
              <w:t>Sağlık Bilimleri Enstitüsü (C)</w:t>
            </w:r>
          </w:p>
        </w:tc>
        <w:tc>
          <w:tcPr>
            <w:tcW w:w="3126" w:type="dxa"/>
            <w:tcMar>
              <w:top w:w="100" w:type="dxa"/>
              <w:left w:w="100" w:type="dxa"/>
              <w:bottom w:w="100" w:type="dxa"/>
              <w:right w:w="100" w:type="dxa"/>
            </w:tcMar>
            <w:vAlign w:val="center"/>
          </w:tcPr>
          <w:p w14:paraId="7595BD38" w14:textId="2F3BA6E0" w:rsidR="000A40EE" w:rsidRDefault="009D58DC" w:rsidP="00AF6F31">
            <w:pPr>
              <w:widowControl w:val="0"/>
              <w:pBdr>
                <w:top w:val="nil"/>
                <w:left w:val="nil"/>
                <w:bottom w:val="nil"/>
                <w:right w:val="nil"/>
                <w:between w:val="nil"/>
              </w:pBdr>
              <w:spacing w:line="240" w:lineRule="auto"/>
            </w:pPr>
            <w:r>
              <w:t>Prof. Dr. Cemalettin İPEK</w:t>
            </w:r>
            <w:r w:rsidR="000A40EE">
              <w:t xml:space="preserve"> </w:t>
            </w:r>
            <w:r>
              <w:t>(B)</w:t>
            </w:r>
          </w:p>
          <w:p w14:paraId="58EBB268" w14:textId="084C639A" w:rsidR="00282FD0" w:rsidRPr="000A40EE" w:rsidRDefault="00B75D02" w:rsidP="00AF6F31">
            <w:pPr>
              <w:widowControl w:val="0"/>
              <w:pBdr>
                <w:top w:val="nil"/>
                <w:left w:val="nil"/>
                <w:bottom w:val="nil"/>
                <w:right w:val="nil"/>
                <w:between w:val="nil"/>
              </w:pBdr>
              <w:spacing w:line="240" w:lineRule="auto"/>
            </w:pPr>
            <w:r w:rsidRPr="00B75D02">
              <w:rPr>
                <w:rFonts w:eastAsia="Times New Roman" w:cs="Times New Roman"/>
                <w:bCs/>
                <w:color w:val="000000"/>
                <w:szCs w:val="24"/>
              </w:rPr>
              <w:t>Prof. Dr. Ali AKBULUT</w:t>
            </w:r>
            <w:r w:rsidR="009D58DC">
              <w:rPr>
                <w:rFonts w:eastAsia="Times New Roman" w:cs="Times New Roman"/>
                <w:bCs/>
                <w:color w:val="000000"/>
                <w:szCs w:val="24"/>
              </w:rPr>
              <w:t xml:space="preserve"> (C)</w:t>
            </w:r>
          </w:p>
        </w:tc>
        <w:tc>
          <w:tcPr>
            <w:tcW w:w="2126" w:type="dxa"/>
            <w:tcMar>
              <w:top w:w="100" w:type="dxa"/>
              <w:left w:w="100" w:type="dxa"/>
              <w:bottom w:w="100" w:type="dxa"/>
              <w:right w:w="100" w:type="dxa"/>
            </w:tcMar>
            <w:vAlign w:val="center"/>
          </w:tcPr>
          <w:p w14:paraId="652822AF" w14:textId="45049FAA" w:rsidR="00282FD0" w:rsidRPr="008C4E41" w:rsidRDefault="00F70F98" w:rsidP="009D58DC">
            <w:pPr>
              <w:widowControl w:val="0"/>
              <w:pBdr>
                <w:top w:val="nil"/>
                <w:left w:val="nil"/>
                <w:bottom w:val="nil"/>
                <w:right w:val="nil"/>
                <w:between w:val="nil"/>
              </w:pBdr>
              <w:spacing w:line="240" w:lineRule="auto"/>
              <w:rPr>
                <w:rFonts w:eastAsia="Times New Roman" w:cs="Times New Roman"/>
                <w:bCs/>
                <w:color w:val="000000"/>
                <w:szCs w:val="24"/>
              </w:rPr>
            </w:pPr>
            <w:r>
              <w:rPr>
                <w:rFonts w:eastAsia="Times New Roman" w:cs="Times New Roman"/>
                <w:bCs/>
                <w:color w:val="000000"/>
                <w:szCs w:val="24"/>
              </w:rPr>
              <w:t>1</w:t>
            </w:r>
            <w:r w:rsidR="009D58DC">
              <w:rPr>
                <w:rFonts w:eastAsia="Times New Roman" w:cs="Times New Roman"/>
                <w:bCs/>
                <w:color w:val="000000"/>
                <w:szCs w:val="24"/>
              </w:rPr>
              <w:t>7</w:t>
            </w:r>
            <w:r>
              <w:rPr>
                <w:rFonts w:eastAsia="Times New Roman" w:cs="Times New Roman"/>
                <w:bCs/>
                <w:color w:val="000000"/>
                <w:szCs w:val="24"/>
              </w:rPr>
              <w:t>.1</w:t>
            </w:r>
            <w:r w:rsidR="009D58DC">
              <w:rPr>
                <w:rFonts w:eastAsia="Times New Roman" w:cs="Times New Roman"/>
                <w:bCs/>
                <w:color w:val="000000"/>
                <w:szCs w:val="24"/>
              </w:rPr>
              <w:t>2</w:t>
            </w:r>
            <w:r>
              <w:rPr>
                <w:rFonts w:eastAsia="Times New Roman" w:cs="Times New Roman"/>
                <w:bCs/>
                <w:color w:val="000000"/>
                <w:szCs w:val="24"/>
              </w:rPr>
              <w:t>.202</w:t>
            </w:r>
            <w:r w:rsidR="009D58DC">
              <w:rPr>
                <w:rFonts w:eastAsia="Times New Roman" w:cs="Times New Roman"/>
                <w:bCs/>
                <w:color w:val="000000"/>
                <w:szCs w:val="24"/>
              </w:rPr>
              <w:t>5</w:t>
            </w:r>
          </w:p>
        </w:tc>
      </w:tr>
    </w:tbl>
    <w:p w14:paraId="6148E863" w14:textId="2B7A53B9" w:rsidR="001C2473" w:rsidRDefault="001C2473" w:rsidP="00B1041F">
      <w:pPr>
        <w:spacing w:line="240" w:lineRule="auto"/>
        <w:rPr>
          <w:rFonts w:cs="Times New Roman"/>
          <w:szCs w:val="24"/>
        </w:rPr>
      </w:pPr>
    </w:p>
    <w:tbl>
      <w:tblPr>
        <w:tblW w:w="152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80"/>
        <w:gridCol w:w="1843"/>
        <w:gridCol w:w="1559"/>
        <w:gridCol w:w="1417"/>
      </w:tblGrid>
      <w:tr w:rsidR="00770C2C" w:rsidRPr="007407D2" w14:paraId="69E73200" w14:textId="2917E679" w:rsidTr="008D2415">
        <w:trPr>
          <w:tblHeader/>
        </w:trPr>
        <w:tc>
          <w:tcPr>
            <w:tcW w:w="10480" w:type="dxa"/>
            <w:vMerge w:val="restart"/>
            <w:tcMar>
              <w:top w:w="57" w:type="dxa"/>
              <w:left w:w="85" w:type="dxa"/>
              <w:bottom w:w="57" w:type="dxa"/>
              <w:right w:w="85" w:type="dxa"/>
            </w:tcMar>
            <w:vAlign w:val="center"/>
          </w:tcPr>
          <w:p w14:paraId="753AE777" w14:textId="77777777" w:rsidR="00770C2C" w:rsidRPr="007407D2" w:rsidRDefault="00770C2C" w:rsidP="00AF6F31">
            <w:pPr>
              <w:widowControl w:val="0"/>
              <w:pBdr>
                <w:top w:val="nil"/>
                <w:left w:val="nil"/>
                <w:bottom w:val="nil"/>
                <w:right w:val="nil"/>
                <w:between w:val="nil"/>
              </w:pBdr>
              <w:spacing w:line="240" w:lineRule="auto"/>
              <w:ind w:left="124"/>
              <w:rPr>
                <w:rFonts w:eastAsia="Times New Roman" w:cs="Times New Roman"/>
                <w:b/>
                <w:color w:val="000000"/>
                <w:szCs w:val="24"/>
              </w:rPr>
            </w:pPr>
            <w:r>
              <w:rPr>
                <w:rFonts w:eastAsia="Times New Roman" w:cs="Times New Roman"/>
                <w:b/>
                <w:color w:val="000000"/>
                <w:szCs w:val="24"/>
              </w:rPr>
              <w:t>Kıyaslama</w:t>
            </w:r>
            <w:r w:rsidRPr="007407D2">
              <w:rPr>
                <w:rFonts w:eastAsia="Times New Roman" w:cs="Times New Roman"/>
                <w:b/>
                <w:color w:val="000000"/>
                <w:szCs w:val="24"/>
              </w:rPr>
              <w:t xml:space="preserve"> </w:t>
            </w:r>
            <w:r>
              <w:rPr>
                <w:rFonts w:eastAsia="Times New Roman" w:cs="Times New Roman"/>
                <w:b/>
                <w:color w:val="000000"/>
                <w:szCs w:val="24"/>
              </w:rPr>
              <w:t>Ölçütleri</w:t>
            </w:r>
          </w:p>
        </w:tc>
        <w:tc>
          <w:tcPr>
            <w:tcW w:w="4819" w:type="dxa"/>
            <w:gridSpan w:val="3"/>
            <w:tcBorders>
              <w:bottom w:val="single" w:sz="4" w:space="0" w:color="000000"/>
            </w:tcBorders>
            <w:tcMar>
              <w:top w:w="57" w:type="dxa"/>
              <w:left w:w="85" w:type="dxa"/>
              <w:bottom w:w="57" w:type="dxa"/>
              <w:right w:w="85" w:type="dxa"/>
            </w:tcMar>
            <w:vAlign w:val="center"/>
          </w:tcPr>
          <w:p w14:paraId="14F18275" w14:textId="03574588" w:rsidR="00770C2C" w:rsidRDefault="00770C2C" w:rsidP="00AF6F31">
            <w:pPr>
              <w:widowControl w:val="0"/>
              <w:pBdr>
                <w:top w:val="nil"/>
                <w:left w:val="nil"/>
                <w:bottom w:val="nil"/>
                <w:right w:val="nil"/>
                <w:between w:val="nil"/>
              </w:pBdr>
              <w:spacing w:line="240" w:lineRule="auto"/>
              <w:ind w:left="122" w:right="505" w:hanging="1"/>
              <w:jc w:val="center"/>
              <w:rPr>
                <w:rFonts w:eastAsia="Times New Roman" w:cs="Times New Roman"/>
                <w:b/>
                <w:color w:val="000000"/>
                <w:szCs w:val="24"/>
              </w:rPr>
            </w:pPr>
            <w:r>
              <w:rPr>
                <w:rFonts w:eastAsia="Times New Roman" w:cs="Times New Roman"/>
                <w:b/>
                <w:color w:val="000000"/>
                <w:szCs w:val="24"/>
              </w:rPr>
              <w:t>Kıyaslama Sonuçları</w:t>
            </w:r>
          </w:p>
        </w:tc>
      </w:tr>
      <w:tr w:rsidR="00770C2C" w:rsidRPr="007407D2" w14:paraId="3FD8F5EB" w14:textId="10267575" w:rsidTr="008D2415">
        <w:trPr>
          <w:tblHeader/>
        </w:trPr>
        <w:tc>
          <w:tcPr>
            <w:tcW w:w="10480" w:type="dxa"/>
            <w:vMerge/>
            <w:tcMar>
              <w:top w:w="57" w:type="dxa"/>
              <w:left w:w="85" w:type="dxa"/>
              <w:bottom w:w="57" w:type="dxa"/>
              <w:right w:w="85" w:type="dxa"/>
            </w:tcMar>
          </w:tcPr>
          <w:p w14:paraId="65761538" w14:textId="77777777" w:rsidR="00770C2C" w:rsidRPr="007407D2" w:rsidRDefault="00770C2C" w:rsidP="00AF6F31">
            <w:pPr>
              <w:widowControl w:val="0"/>
              <w:pBdr>
                <w:top w:val="nil"/>
                <w:left w:val="nil"/>
                <w:bottom w:val="nil"/>
                <w:right w:val="nil"/>
                <w:between w:val="nil"/>
              </w:pBdr>
              <w:spacing w:line="240" w:lineRule="auto"/>
              <w:rPr>
                <w:rFonts w:eastAsia="Times New Roman" w:cs="Times New Roman"/>
                <w:b/>
                <w:color w:val="000000"/>
                <w:szCs w:val="24"/>
              </w:rPr>
            </w:pPr>
          </w:p>
        </w:tc>
        <w:tc>
          <w:tcPr>
            <w:tcW w:w="1843" w:type="dxa"/>
            <w:tcBorders>
              <w:top w:val="single" w:sz="4" w:space="0" w:color="000000"/>
            </w:tcBorders>
            <w:tcMar>
              <w:top w:w="57" w:type="dxa"/>
              <w:left w:w="85" w:type="dxa"/>
              <w:bottom w:w="57" w:type="dxa"/>
              <w:right w:w="85" w:type="dxa"/>
            </w:tcMar>
            <w:vAlign w:val="center"/>
          </w:tcPr>
          <w:p w14:paraId="7E1902C5" w14:textId="77777777" w:rsidR="00770C2C" w:rsidRPr="007407D2" w:rsidRDefault="00770C2C"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sidRPr="007407D2">
              <w:rPr>
                <w:rFonts w:eastAsia="Times New Roman" w:cs="Times New Roman"/>
                <w:b/>
                <w:color w:val="000000"/>
                <w:szCs w:val="24"/>
              </w:rPr>
              <w:t>A</w:t>
            </w:r>
          </w:p>
        </w:tc>
        <w:tc>
          <w:tcPr>
            <w:tcW w:w="1559" w:type="dxa"/>
            <w:tcBorders>
              <w:top w:val="single" w:sz="4" w:space="0" w:color="000000"/>
            </w:tcBorders>
            <w:tcMar>
              <w:top w:w="57" w:type="dxa"/>
              <w:left w:w="85" w:type="dxa"/>
              <w:bottom w:w="57" w:type="dxa"/>
              <w:right w:w="85" w:type="dxa"/>
            </w:tcMar>
            <w:vAlign w:val="center"/>
          </w:tcPr>
          <w:p w14:paraId="208C4252" w14:textId="77777777" w:rsidR="00770C2C" w:rsidRPr="007407D2" w:rsidRDefault="00770C2C"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sidRPr="007407D2">
              <w:rPr>
                <w:rFonts w:eastAsia="Times New Roman" w:cs="Times New Roman"/>
                <w:b/>
                <w:color w:val="000000"/>
                <w:szCs w:val="24"/>
              </w:rPr>
              <w:t>B</w:t>
            </w:r>
          </w:p>
        </w:tc>
        <w:tc>
          <w:tcPr>
            <w:tcW w:w="1417" w:type="dxa"/>
            <w:tcBorders>
              <w:top w:val="single" w:sz="4" w:space="0" w:color="000000"/>
            </w:tcBorders>
          </w:tcPr>
          <w:p w14:paraId="2E74D0C3" w14:textId="78DCDBA0" w:rsidR="00770C2C" w:rsidRPr="007407D2" w:rsidRDefault="00770C2C"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C</w:t>
            </w:r>
          </w:p>
        </w:tc>
      </w:tr>
      <w:tr w:rsidR="00D57FAA" w:rsidRPr="007407D2" w14:paraId="7F237012" w14:textId="527998B6" w:rsidTr="008D2415">
        <w:tc>
          <w:tcPr>
            <w:tcW w:w="10480" w:type="dxa"/>
            <w:tcMar>
              <w:top w:w="57" w:type="dxa"/>
              <w:left w:w="85" w:type="dxa"/>
              <w:bottom w:w="57" w:type="dxa"/>
              <w:right w:w="85" w:type="dxa"/>
            </w:tcMar>
          </w:tcPr>
          <w:p w14:paraId="015EFFB5" w14:textId="6C47C0FC" w:rsidR="00D57FAA" w:rsidRPr="007576C2" w:rsidRDefault="00D57FAA" w:rsidP="00D57FAA">
            <w:pPr>
              <w:pStyle w:val="ListeParagraf"/>
              <w:numPr>
                <w:ilvl w:val="0"/>
                <w:numId w:val="3"/>
              </w:numPr>
              <w:spacing w:after="0" w:line="240" w:lineRule="auto"/>
              <w:ind w:left="612" w:hanging="425"/>
              <w:contextualSpacing w:val="0"/>
              <w:rPr>
                <w:rFonts w:ascii="Times New Roman" w:eastAsia="Times New Roman" w:hAnsi="Times New Roman" w:cs="Times New Roman"/>
                <w:color w:val="000000" w:themeColor="text1"/>
                <w:sz w:val="24"/>
                <w:szCs w:val="24"/>
              </w:rPr>
            </w:pPr>
            <w:r w:rsidRPr="007576C2">
              <w:rPr>
                <w:rFonts w:ascii="Times New Roman" w:eastAsia="Times New Roman" w:hAnsi="Times New Roman" w:cs="Times New Roman"/>
                <w:color w:val="000000"/>
                <w:sz w:val="24"/>
                <w:szCs w:val="24"/>
              </w:rPr>
              <w:t>Birim</w:t>
            </w:r>
            <w:r w:rsidRPr="007576C2">
              <w:rPr>
                <w:rFonts w:ascii="Times New Roman" w:eastAsia="Times New Roman" w:hAnsi="Times New Roman" w:cs="Times New Roman"/>
                <w:b/>
                <w:color w:val="000000"/>
                <w:sz w:val="24"/>
                <w:szCs w:val="24"/>
              </w:rPr>
              <w:t xml:space="preserve"> </w:t>
            </w:r>
            <w:r w:rsidRPr="007576C2">
              <w:rPr>
                <w:rFonts w:ascii="Times New Roman" w:eastAsia="Times New Roman" w:hAnsi="Times New Roman" w:cs="Times New Roman"/>
                <w:color w:val="000000" w:themeColor="text1"/>
                <w:sz w:val="24"/>
                <w:szCs w:val="24"/>
              </w:rPr>
              <w:t>Personel Sayısı (Akademik)</w:t>
            </w:r>
          </w:p>
        </w:tc>
        <w:tc>
          <w:tcPr>
            <w:tcW w:w="1843" w:type="dxa"/>
            <w:tcMar>
              <w:top w:w="57" w:type="dxa"/>
              <w:left w:w="85" w:type="dxa"/>
              <w:bottom w:w="57" w:type="dxa"/>
              <w:right w:w="85" w:type="dxa"/>
            </w:tcMar>
          </w:tcPr>
          <w:p w14:paraId="3484733C" w14:textId="6C76C2D1" w:rsidR="00D57FAA" w:rsidRPr="0022551E" w:rsidRDefault="00E71F73" w:rsidP="00D57FAA">
            <w:pPr>
              <w:widowControl w:val="0"/>
              <w:pBdr>
                <w:top w:val="nil"/>
                <w:left w:val="nil"/>
                <w:bottom w:val="nil"/>
                <w:right w:val="nil"/>
                <w:between w:val="nil"/>
              </w:pBdr>
              <w:spacing w:line="240" w:lineRule="auto"/>
              <w:jc w:val="center"/>
              <w:rPr>
                <w:rFonts w:eastAsia="Times New Roman" w:cs="Times New Roman"/>
                <w:bCs/>
                <w:color w:val="000000"/>
                <w:szCs w:val="24"/>
              </w:rPr>
            </w:pPr>
            <w:r>
              <w:rPr>
                <w:rFonts w:eastAsia="Times New Roman" w:cs="Times New Roman"/>
                <w:bCs/>
                <w:color w:val="000000"/>
                <w:szCs w:val="24"/>
              </w:rPr>
              <w:t>155</w:t>
            </w:r>
          </w:p>
        </w:tc>
        <w:tc>
          <w:tcPr>
            <w:tcW w:w="1559" w:type="dxa"/>
            <w:tcMar>
              <w:top w:w="57" w:type="dxa"/>
              <w:left w:w="85" w:type="dxa"/>
              <w:bottom w:w="57" w:type="dxa"/>
              <w:right w:w="85" w:type="dxa"/>
            </w:tcMar>
          </w:tcPr>
          <w:p w14:paraId="58458C47" w14:textId="01FC8AE4" w:rsidR="00D57FAA" w:rsidRPr="00F81E84" w:rsidRDefault="00D57FAA" w:rsidP="00F81E84">
            <w:pPr>
              <w:widowControl w:val="0"/>
              <w:pBdr>
                <w:top w:val="nil"/>
                <w:left w:val="nil"/>
                <w:bottom w:val="nil"/>
                <w:right w:val="nil"/>
                <w:between w:val="nil"/>
              </w:pBdr>
              <w:spacing w:line="240" w:lineRule="auto"/>
              <w:jc w:val="center"/>
              <w:rPr>
                <w:rFonts w:eastAsia="Times New Roman" w:cs="Times New Roman"/>
                <w:b/>
                <w:color w:val="000000"/>
                <w:szCs w:val="24"/>
              </w:rPr>
            </w:pPr>
            <w:r w:rsidRPr="00F81E84">
              <w:rPr>
                <w:rFonts w:eastAsia="Times New Roman" w:cs="Times New Roman"/>
                <w:bCs/>
                <w:color w:val="000000"/>
                <w:szCs w:val="24"/>
              </w:rPr>
              <w:t>169</w:t>
            </w:r>
          </w:p>
        </w:tc>
        <w:tc>
          <w:tcPr>
            <w:tcW w:w="1417" w:type="dxa"/>
          </w:tcPr>
          <w:p w14:paraId="1DE47016" w14:textId="0300E622" w:rsidR="00D57FAA" w:rsidRPr="00FE2C41" w:rsidRDefault="00D57FAA" w:rsidP="00D57FAA">
            <w:pPr>
              <w:widowControl w:val="0"/>
              <w:pBdr>
                <w:top w:val="nil"/>
                <w:left w:val="nil"/>
                <w:bottom w:val="nil"/>
                <w:right w:val="nil"/>
                <w:between w:val="nil"/>
              </w:pBdr>
              <w:spacing w:line="240" w:lineRule="auto"/>
              <w:jc w:val="center"/>
              <w:rPr>
                <w:rFonts w:eastAsia="Times New Roman" w:cs="Times New Roman"/>
                <w:color w:val="000000"/>
                <w:szCs w:val="24"/>
              </w:rPr>
            </w:pPr>
          </w:p>
        </w:tc>
      </w:tr>
      <w:tr w:rsidR="00D57FAA" w:rsidRPr="007407D2" w14:paraId="5D52C912" w14:textId="5FACBA08" w:rsidTr="008D2415">
        <w:tc>
          <w:tcPr>
            <w:tcW w:w="10480" w:type="dxa"/>
            <w:tcMar>
              <w:top w:w="57" w:type="dxa"/>
              <w:left w:w="85" w:type="dxa"/>
              <w:bottom w:w="57" w:type="dxa"/>
              <w:right w:w="85" w:type="dxa"/>
            </w:tcMar>
          </w:tcPr>
          <w:p w14:paraId="0D8F56D5" w14:textId="199354A5" w:rsidR="00D57FAA" w:rsidRPr="007576C2" w:rsidRDefault="00D57FAA" w:rsidP="00D57FAA">
            <w:pPr>
              <w:pStyle w:val="ListeParagraf"/>
              <w:numPr>
                <w:ilvl w:val="0"/>
                <w:numId w:val="3"/>
              </w:numPr>
              <w:spacing w:after="0" w:line="240" w:lineRule="auto"/>
              <w:ind w:left="612" w:hanging="425"/>
              <w:contextualSpacing w:val="0"/>
              <w:rPr>
                <w:rFonts w:ascii="Times New Roman" w:eastAsia="Times New Roman" w:hAnsi="Times New Roman" w:cs="Times New Roman"/>
                <w:color w:val="000000" w:themeColor="text1"/>
                <w:sz w:val="24"/>
                <w:szCs w:val="24"/>
              </w:rPr>
            </w:pPr>
            <w:r w:rsidRPr="007576C2">
              <w:rPr>
                <w:rFonts w:ascii="Times New Roman" w:eastAsia="Times New Roman" w:hAnsi="Times New Roman" w:cs="Times New Roman"/>
                <w:color w:val="000000"/>
                <w:sz w:val="24"/>
                <w:szCs w:val="24"/>
              </w:rPr>
              <w:t>Birim</w:t>
            </w:r>
            <w:r w:rsidRPr="007576C2">
              <w:rPr>
                <w:rFonts w:ascii="Times New Roman" w:eastAsia="Times New Roman" w:hAnsi="Times New Roman" w:cs="Times New Roman"/>
                <w:b/>
                <w:color w:val="000000"/>
                <w:sz w:val="24"/>
                <w:szCs w:val="24"/>
              </w:rPr>
              <w:t xml:space="preserve"> </w:t>
            </w:r>
            <w:r w:rsidRPr="007576C2">
              <w:rPr>
                <w:rFonts w:ascii="Times New Roman" w:eastAsia="Times New Roman" w:hAnsi="Times New Roman" w:cs="Times New Roman"/>
                <w:color w:val="000000" w:themeColor="text1"/>
                <w:sz w:val="24"/>
                <w:szCs w:val="24"/>
              </w:rPr>
              <w:t>Personel Sayısı (İdari)</w:t>
            </w:r>
          </w:p>
        </w:tc>
        <w:tc>
          <w:tcPr>
            <w:tcW w:w="1843" w:type="dxa"/>
            <w:tcMar>
              <w:top w:w="57" w:type="dxa"/>
              <w:left w:w="85" w:type="dxa"/>
              <w:bottom w:w="57" w:type="dxa"/>
              <w:right w:w="85" w:type="dxa"/>
            </w:tcMar>
          </w:tcPr>
          <w:p w14:paraId="4F02D942" w14:textId="3A5CBD64" w:rsidR="00D57FAA" w:rsidRPr="0022551E" w:rsidRDefault="00E71F73" w:rsidP="00D57FAA">
            <w:pPr>
              <w:widowControl w:val="0"/>
              <w:pBdr>
                <w:top w:val="nil"/>
                <w:left w:val="nil"/>
                <w:bottom w:val="nil"/>
                <w:right w:val="nil"/>
                <w:between w:val="nil"/>
              </w:pBdr>
              <w:spacing w:line="240" w:lineRule="auto"/>
              <w:jc w:val="center"/>
              <w:rPr>
                <w:rFonts w:eastAsia="Times New Roman" w:cs="Times New Roman"/>
                <w:bCs/>
                <w:color w:val="000000"/>
                <w:szCs w:val="24"/>
              </w:rPr>
            </w:pPr>
            <w:r>
              <w:rPr>
                <w:rFonts w:eastAsia="Times New Roman" w:cs="Times New Roman"/>
                <w:bCs/>
                <w:color w:val="000000"/>
                <w:szCs w:val="24"/>
              </w:rPr>
              <w:t>4</w:t>
            </w:r>
          </w:p>
        </w:tc>
        <w:tc>
          <w:tcPr>
            <w:tcW w:w="1559" w:type="dxa"/>
            <w:tcMar>
              <w:top w:w="57" w:type="dxa"/>
              <w:left w:w="85" w:type="dxa"/>
              <w:bottom w:w="57" w:type="dxa"/>
              <w:right w:w="85" w:type="dxa"/>
            </w:tcMar>
          </w:tcPr>
          <w:p w14:paraId="3B559570" w14:textId="5069071F" w:rsidR="00D57FAA" w:rsidRPr="00F81E84" w:rsidRDefault="00D57FAA" w:rsidP="00F81E84">
            <w:pPr>
              <w:widowControl w:val="0"/>
              <w:pBdr>
                <w:top w:val="nil"/>
                <w:left w:val="nil"/>
                <w:bottom w:val="nil"/>
                <w:right w:val="nil"/>
                <w:between w:val="nil"/>
              </w:pBdr>
              <w:spacing w:line="240" w:lineRule="auto"/>
              <w:jc w:val="center"/>
              <w:rPr>
                <w:rFonts w:eastAsia="Times New Roman" w:cs="Times New Roman"/>
                <w:b/>
                <w:color w:val="000000"/>
                <w:szCs w:val="24"/>
              </w:rPr>
            </w:pPr>
            <w:r w:rsidRPr="00F81E84">
              <w:rPr>
                <w:rFonts w:eastAsia="Times New Roman" w:cs="Times New Roman"/>
                <w:bCs/>
                <w:color w:val="000000"/>
                <w:szCs w:val="24"/>
              </w:rPr>
              <w:t>4</w:t>
            </w:r>
          </w:p>
        </w:tc>
        <w:tc>
          <w:tcPr>
            <w:tcW w:w="1417" w:type="dxa"/>
          </w:tcPr>
          <w:p w14:paraId="0069AE09" w14:textId="6E658445" w:rsidR="00D57FAA" w:rsidRPr="00FE2C41" w:rsidRDefault="00D57FAA" w:rsidP="00D57FAA">
            <w:pPr>
              <w:widowControl w:val="0"/>
              <w:pBdr>
                <w:top w:val="nil"/>
                <w:left w:val="nil"/>
                <w:bottom w:val="nil"/>
                <w:right w:val="nil"/>
                <w:between w:val="nil"/>
              </w:pBdr>
              <w:spacing w:line="240" w:lineRule="auto"/>
              <w:jc w:val="center"/>
              <w:rPr>
                <w:rFonts w:eastAsia="Times New Roman" w:cs="Times New Roman"/>
                <w:color w:val="000000"/>
                <w:szCs w:val="24"/>
              </w:rPr>
            </w:pPr>
          </w:p>
        </w:tc>
      </w:tr>
      <w:tr w:rsidR="00D57FAA" w:rsidRPr="007407D2" w14:paraId="646F8237" w14:textId="71463CAC" w:rsidTr="008D2415">
        <w:tc>
          <w:tcPr>
            <w:tcW w:w="10480" w:type="dxa"/>
            <w:tcMar>
              <w:top w:w="57" w:type="dxa"/>
              <w:left w:w="85" w:type="dxa"/>
              <w:bottom w:w="57" w:type="dxa"/>
              <w:right w:w="85" w:type="dxa"/>
            </w:tcMar>
          </w:tcPr>
          <w:p w14:paraId="4BF89A25" w14:textId="65262512" w:rsidR="00D57FAA" w:rsidRPr="007576C2" w:rsidRDefault="00D57FAA" w:rsidP="00D57FAA">
            <w:pPr>
              <w:pStyle w:val="ListeParagraf"/>
              <w:numPr>
                <w:ilvl w:val="0"/>
                <w:numId w:val="3"/>
              </w:numPr>
              <w:spacing w:after="0" w:line="240" w:lineRule="auto"/>
              <w:ind w:left="612" w:hanging="425"/>
              <w:contextualSpacing w:val="0"/>
              <w:rPr>
                <w:rFonts w:ascii="Times New Roman" w:eastAsia="Times New Roman" w:hAnsi="Times New Roman" w:cs="Times New Roman"/>
                <w:color w:val="000000" w:themeColor="text1"/>
                <w:sz w:val="24"/>
                <w:szCs w:val="24"/>
              </w:rPr>
            </w:pPr>
            <w:r w:rsidRPr="007576C2">
              <w:rPr>
                <w:rFonts w:ascii="Times New Roman" w:eastAsia="Times New Roman" w:hAnsi="Times New Roman" w:cs="Times New Roman"/>
                <w:color w:val="000000"/>
                <w:sz w:val="24"/>
                <w:szCs w:val="24"/>
              </w:rPr>
              <w:t>Birim</w:t>
            </w:r>
            <w:r w:rsidRPr="007576C2">
              <w:rPr>
                <w:rFonts w:ascii="Times New Roman" w:eastAsia="Times New Roman" w:hAnsi="Times New Roman" w:cs="Times New Roman"/>
                <w:b/>
                <w:color w:val="000000"/>
                <w:sz w:val="24"/>
                <w:szCs w:val="24"/>
              </w:rPr>
              <w:t xml:space="preserve"> </w:t>
            </w:r>
            <w:r w:rsidRPr="007576C2">
              <w:rPr>
                <w:rFonts w:ascii="Times New Roman" w:eastAsia="Times New Roman" w:hAnsi="Times New Roman" w:cs="Times New Roman"/>
                <w:color w:val="000000" w:themeColor="text1"/>
                <w:sz w:val="24"/>
                <w:szCs w:val="24"/>
              </w:rPr>
              <w:t>Öğrenci Sayısı</w:t>
            </w:r>
          </w:p>
        </w:tc>
        <w:tc>
          <w:tcPr>
            <w:tcW w:w="1843" w:type="dxa"/>
            <w:tcMar>
              <w:top w:w="57" w:type="dxa"/>
              <w:left w:w="85" w:type="dxa"/>
              <w:bottom w:w="57" w:type="dxa"/>
              <w:right w:w="85" w:type="dxa"/>
            </w:tcMar>
          </w:tcPr>
          <w:p w14:paraId="1B3E58C8" w14:textId="78AD2764" w:rsidR="00D57FAA" w:rsidRPr="0022551E" w:rsidRDefault="00E71F73" w:rsidP="00D57FAA">
            <w:pPr>
              <w:widowControl w:val="0"/>
              <w:pBdr>
                <w:top w:val="nil"/>
                <w:left w:val="nil"/>
                <w:bottom w:val="nil"/>
                <w:right w:val="nil"/>
                <w:between w:val="nil"/>
              </w:pBdr>
              <w:spacing w:line="240" w:lineRule="auto"/>
              <w:jc w:val="center"/>
              <w:rPr>
                <w:rFonts w:eastAsia="Times New Roman" w:cs="Times New Roman"/>
                <w:bCs/>
                <w:color w:val="000000"/>
                <w:szCs w:val="24"/>
              </w:rPr>
            </w:pPr>
            <w:r>
              <w:rPr>
                <w:rFonts w:eastAsia="Times New Roman" w:cs="Times New Roman"/>
                <w:bCs/>
                <w:color w:val="000000"/>
                <w:szCs w:val="24"/>
              </w:rPr>
              <w:t>433</w:t>
            </w:r>
          </w:p>
        </w:tc>
        <w:tc>
          <w:tcPr>
            <w:tcW w:w="1559" w:type="dxa"/>
            <w:tcMar>
              <w:top w:w="57" w:type="dxa"/>
              <w:left w:w="85" w:type="dxa"/>
              <w:bottom w:w="57" w:type="dxa"/>
              <w:right w:w="85" w:type="dxa"/>
            </w:tcMar>
          </w:tcPr>
          <w:p w14:paraId="41E0B43E" w14:textId="6843163D" w:rsidR="00D57FAA" w:rsidRPr="00F81E84" w:rsidRDefault="00D57FAA" w:rsidP="00F81E84">
            <w:pPr>
              <w:widowControl w:val="0"/>
              <w:pBdr>
                <w:top w:val="nil"/>
                <w:left w:val="nil"/>
                <w:bottom w:val="nil"/>
                <w:right w:val="nil"/>
                <w:between w:val="nil"/>
              </w:pBdr>
              <w:spacing w:line="240" w:lineRule="auto"/>
              <w:jc w:val="center"/>
              <w:rPr>
                <w:rFonts w:eastAsia="Times New Roman" w:cs="Times New Roman"/>
                <w:b/>
                <w:color w:val="000000"/>
                <w:szCs w:val="24"/>
              </w:rPr>
            </w:pPr>
            <w:r w:rsidRPr="00F81E84">
              <w:rPr>
                <w:rFonts w:eastAsia="Times New Roman" w:cs="Times New Roman"/>
                <w:bCs/>
                <w:color w:val="000000"/>
                <w:szCs w:val="24"/>
              </w:rPr>
              <w:t>839</w:t>
            </w:r>
          </w:p>
        </w:tc>
        <w:tc>
          <w:tcPr>
            <w:tcW w:w="1417" w:type="dxa"/>
          </w:tcPr>
          <w:p w14:paraId="2E929589" w14:textId="48E7599C" w:rsidR="00D57FAA" w:rsidRPr="00FE2C41" w:rsidRDefault="00D57FAA" w:rsidP="00D57FAA">
            <w:pPr>
              <w:widowControl w:val="0"/>
              <w:pBdr>
                <w:top w:val="nil"/>
                <w:left w:val="nil"/>
                <w:bottom w:val="nil"/>
                <w:right w:val="nil"/>
                <w:between w:val="nil"/>
              </w:pBdr>
              <w:spacing w:line="240" w:lineRule="auto"/>
              <w:jc w:val="center"/>
              <w:rPr>
                <w:rFonts w:eastAsia="Times New Roman" w:cs="Times New Roman"/>
                <w:color w:val="000000"/>
                <w:szCs w:val="24"/>
              </w:rPr>
            </w:pPr>
          </w:p>
        </w:tc>
      </w:tr>
      <w:tr w:rsidR="00D57FAA" w:rsidRPr="007407D2" w14:paraId="51DB115D" w14:textId="487F8528" w:rsidTr="008D2415">
        <w:tc>
          <w:tcPr>
            <w:tcW w:w="10480" w:type="dxa"/>
            <w:tcMar>
              <w:top w:w="57" w:type="dxa"/>
              <w:left w:w="85" w:type="dxa"/>
              <w:bottom w:w="57" w:type="dxa"/>
              <w:right w:w="85" w:type="dxa"/>
            </w:tcMar>
          </w:tcPr>
          <w:p w14:paraId="24E37410" w14:textId="01DD53BF" w:rsidR="00D57FAA" w:rsidRPr="007576C2" w:rsidRDefault="00D57FAA" w:rsidP="00D57FAA">
            <w:pPr>
              <w:pStyle w:val="ListeParagraf"/>
              <w:numPr>
                <w:ilvl w:val="0"/>
                <w:numId w:val="3"/>
              </w:numPr>
              <w:spacing w:after="0" w:line="240" w:lineRule="auto"/>
              <w:ind w:left="612" w:hanging="425"/>
              <w:contextualSpacing w:val="0"/>
              <w:rPr>
                <w:rFonts w:ascii="Times New Roman" w:eastAsia="Times New Roman" w:hAnsi="Times New Roman" w:cs="Times New Roman"/>
                <w:color w:val="000000" w:themeColor="text1"/>
                <w:sz w:val="24"/>
                <w:szCs w:val="24"/>
              </w:rPr>
            </w:pPr>
            <w:r w:rsidRPr="007576C2">
              <w:rPr>
                <w:rFonts w:ascii="Times New Roman" w:eastAsia="Times New Roman" w:hAnsi="Times New Roman" w:cs="Times New Roman"/>
                <w:color w:val="000000"/>
                <w:sz w:val="24"/>
                <w:szCs w:val="24"/>
              </w:rPr>
              <w:t>Birim</w:t>
            </w:r>
            <w:r w:rsidRPr="007576C2">
              <w:rPr>
                <w:rFonts w:ascii="Times New Roman" w:eastAsia="Times New Roman" w:hAnsi="Times New Roman" w:cs="Times New Roman"/>
                <w:b/>
                <w:color w:val="000000"/>
                <w:sz w:val="24"/>
                <w:szCs w:val="24"/>
              </w:rPr>
              <w:t xml:space="preserve"> </w:t>
            </w:r>
            <w:r w:rsidRPr="007576C2">
              <w:rPr>
                <w:rFonts w:ascii="Times New Roman" w:eastAsia="Times New Roman" w:hAnsi="Times New Roman" w:cs="Times New Roman"/>
                <w:color w:val="000000" w:themeColor="text1"/>
                <w:sz w:val="24"/>
                <w:szCs w:val="24"/>
              </w:rPr>
              <w:t>Bütçe Gerçekleşme Oranı (%)</w:t>
            </w:r>
          </w:p>
        </w:tc>
        <w:tc>
          <w:tcPr>
            <w:tcW w:w="1843" w:type="dxa"/>
            <w:tcMar>
              <w:top w:w="57" w:type="dxa"/>
              <w:left w:w="85" w:type="dxa"/>
              <w:bottom w:w="57" w:type="dxa"/>
              <w:right w:w="85" w:type="dxa"/>
            </w:tcMar>
          </w:tcPr>
          <w:p w14:paraId="44E85BDC" w14:textId="23AB0E42" w:rsidR="00D57FAA" w:rsidRPr="0022551E" w:rsidRDefault="00E71F73" w:rsidP="00D57FAA">
            <w:pPr>
              <w:widowControl w:val="0"/>
              <w:pBdr>
                <w:top w:val="nil"/>
                <w:left w:val="nil"/>
                <w:bottom w:val="nil"/>
                <w:right w:val="nil"/>
                <w:between w:val="nil"/>
              </w:pBdr>
              <w:spacing w:line="240" w:lineRule="auto"/>
              <w:jc w:val="center"/>
              <w:rPr>
                <w:rFonts w:eastAsia="Times New Roman" w:cs="Times New Roman"/>
                <w:bCs/>
                <w:color w:val="000000"/>
                <w:szCs w:val="24"/>
              </w:rPr>
            </w:pPr>
            <w:r>
              <w:rPr>
                <w:rFonts w:eastAsia="Times New Roman" w:cs="Times New Roman"/>
                <w:bCs/>
                <w:color w:val="000000"/>
                <w:szCs w:val="24"/>
              </w:rPr>
              <w:t>%99,9</w:t>
            </w:r>
          </w:p>
        </w:tc>
        <w:tc>
          <w:tcPr>
            <w:tcW w:w="1559" w:type="dxa"/>
            <w:tcMar>
              <w:top w:w="57" w:type="dxa"/>
              <w:left w:w="85" w:type="dxa"/>
              <w:bottom w:w="57" w:type="dxa"/>
              <w:right w:w="85" w:type="dxa"/>
            </w:tcMar>
          </w:tcPr>
          <w:p w14:paraId="2118DCCB" w14:textId="70B91B2B" w:rsidR="00D57FAA" w:rsidRPr="00F81E84" w:rsidRDefault="00D57FAA" w:rsidP="00F81E84">
            <w:pPr>
              <w:widowControl w:val="0"/>
              <w:pBdr>
                <w:top w:val="nil"/>
                <w:left w:val="nil"/>
                <w:bottom w:val="nil"/>
                <w:right w:val="nil"/>
                <w:between w:val="nil"/>
              </w:pBdr>
              <w:spacing w:line="240" w:lineRule="auto"/>
              <w:jc w:val="center"/>
              <w:rPr>
                <w:rFonts w:eastAsia="Times New Roman" w:cs="Times New Roman"/>
                <w:b/>
                <w:color w:val="000000"/>
                <w:szCs w:val="24"/>
              </w:rPr>
            </w:pPr>
            <w:r w:rsidRPr="00F81E84">
              <w:rPr>
                <w:rFonts w:eastAsia="Times New Roman" w:cs="Times New Roman"/>
                <w:bCs/>
                <w:color w:val="000000"/>
                <w:szCs w:val="24"/>
              </w:rPr>
              <w:t>%99,9</w:t>
            </w:r>
          </w:p>
        </w:tc>
        <w:tc>
          <w:tcPr>
            <w:tcW w:w="1417" w:type="dxa"/>
          </w:tcPr>
          <w:p w14:paraId="5F2427F2" w14:textId="65DE7134" w:rsidR="00D57FAA" w:rsidRPr="00FE2C41" w:rsidRDefault="00D57FAA" w:rsidP="00D57FAA">
            <w:pPr>
              <w:widowControl w:val="0"/>
              <w:pBdr>
                <w:top w:val="nil"/>
                <w:left w:val="nil"/>
                <w:bottom w:val="nil"/>
                <w:right w:val="nil"/>
                <w:between w:val="nil"/>
              </w:pBdr>
              <w:spacing w:line="240" w:lineRule="auto"/>
              <w:rPr>
                <w:rFonts w:eastAsia="Times New Roman" w:cs="Times New Roman"/>
                <w:color w:val="000000"/>
                <w:szCs w:val="24"/>
              </w:rPr>
            </w:pPr>
          </w:p>
        </w:tc>
      </w:tr>
      <w:tr w:rsidR="00D57FAA" w:rsidRPr="007407D2" w14:paraId="10D1637E" w14:textId="091D55A5" w:rsidTr="008D2415">
        <w:tc>
          <w:tcPr>
            <w:tcW w:w="10480" w:type="dxa"/>
            <w:tcMar>
              <w:top w:w="57" w:type="dxa"/>
              <w:left w:w="85" w:type="dxa"/>
              <w:bottom w:w="57" w:type="dxa"/>
              <w:right w:w="85" w:type="dxa"/>
            </w:tcMar>
          </w:tcPr>
          <w:p w14:paraId="5C3610C6" w14:textId="79A126B3" w:rsidR="00D57FAA" w:rsidRPr="007576C2" w:rsidRDefault="00D57FAA" w:rsidP="00D57FAA">
            <w:pPr>
              <w:pStyle w:val="ListeParagraf"/>
              <w:numPr>
                <w:ilvl w:val="0"/>
                <w:numId w:val="3"/>
              </w:numPr>
              <w:spacing w:after="0" w:line="240" w:lineRule="auto"/>
              <w:ind w:left="612" w:hanging="425"/>
              <w:contextualSpacing w:val="0"/>
              <w:rPr>
                <w:rFonts w:ascii="Times New Roman" w:eastAsia="Times New Roman" w:hAnsi="Times New Roman" w:cs="Times New Roman"/>
                <w:color w:val="000000" w:themeColor="text1"/>
                <w:sz w:val="24"/>
                <w:szCs w:val="24"/>
              </w:rPr>
            </w:pPr>
            <w:r w:rsidRPr="007576C2">
              <w:rPr>
                <w:rFonts w:ascii="Times New Roman" w:eastAsia="Times New Roman" w:hAnsi="Times New Roman" w:cs="Times New Roman"/>
                <w:color w:val="000000"/>
                <w:sz w:val="24"/>
                <w:szCs w:val="24"/>
              </w:rPr>
              <w:t>Birim</w:t>
            </w:r>
            <w:r w:rsidRPr="007576C2">
              <w:rPr>
                <w:rFonts w:ascii="Times New Roman" w:eastAsia="Times New Roman" w:hAnsi="Times New Roman" w:cs="Times New Roman"/>
                <w:b/>
                <w:color w:val="000000"/>
                <w:sz w:val="24"/>
                <w:szCs w:val="24"/>
              </w:rPr>
              <w:t xml:space="preserve"> </w:t>
            </w:r>
            <w:r w:rsidRPr="007576C2">
              <w:rPr>
                <w:rFonts w:ascii="Times New Roman" w:eastAsia="Times New Roman" w:hAnsi="Times New Roman" w:cs="Times New Roman"/>
                <w:color w:val="000000" w:themeColor="text1"/>
                <w:sz w:val="24"/>
                <w:szCs w:val="24"/>
              </w:rPr>
              <w:t>Öğrenci Memnuniyet Oranı</w:t>
            </w:r>
          </w:p>
        </w:tc>
        <w:tc>
          <w:tcPr>
            <w:tcW w:w="1843" w:type="dxa"/>
            <w:tcMar>
              <w:top w:w="57" w:type="dxa"/>
              <w:left w:w="85" w:type="dxa"/>
              <w:bottom w:w="57" w:type="dxa"/>
              <w:right w:w="85" w:type="dxa"/>
            </w:tcMar>
          </w:tcPr>
          <w:p w14:paraId="212E5CAA" w14:textId="4201FF6F" w:rsidR="00D57FAA" w:rsidRPr="0022551E" w:rsidRDefault="00E71F73" w:rsidP="00D57FAA">
            <w:pPr>
              <w:widowControl w:val="0"/>
              <w:pBdr>
                <w:top w:val="nil"/>
                <w:left w:val="nil"/>
                <w:bottom w:val="nil"/>
                <w:right w:val="nil"/>
                <w:between w:val="nil"/>
              </w:pBdr>
              <w:spacing w:line="240" w:lineRule="auto"/>
              <w:jc w:val="center"/>
              <w:rPr>
                <w:rFonts w:eastAsia="Times New Roman" w:cs="Times New Roman"/>
                <w:bCs/>
                <w:color w:val="000000"/>
                <w:szCs w:val="24"/>
              </w:rPr>
            </w:pPr>
            <w:r>
              <w:rPr>
                <w:rFonts w:eastAsia="Times New Roman" w:cs="Times New Roman"/>
                <w:bCs/>
                <w:color w:val="000000"/>
                <w:szCs w:val="24"/>
              </w:rPr>
              <w:t>3,87</w:t>
            </w:r>
            <w:r w:rsidR="00303452">
              <w:rPr>
                <w:rFonts w:eastAsia="Times New Roman" w:cs="Times New Roman"/>
                <w:bCs/>
                <w:color w:val="000000"/>
                <w:szCs w:val="24"/>
              </w:rPr>
              <w:t xml:space="preserve"> (%77,4)</w:t>
            </w:r>
          </w:p>
        </w:tc>
        <w:tc>
          <w:tcPr>
            <w:tcW w:w="1559" w:type="dxa"/>
            <w:tcMar>
              <w:top w:w="57" w:type="dxa"/>
              <w:left w:w="85" w:type="dxa"/>
              <w:bottom w:w="57" w:type="dxa"/>
              <w:right w:w="85" w:type="dxa"/>
            </w:tcMar>
          </w:tcPr>
          <w:p w14:paraId="0AA5AC58" w14:textId="085427E0" w:rsidR="00D57FAA" w:rsidRPr="00F81E84" w:rsidRDefault="00D57FAA" w:rsidP="00F81E84">
            <w:pPr>
              <w:widowControl w:val="0"/>
              <w:pBdr>
                <w:top w:val="nil"/>
                <w:left w:val="nil"/>
                <w:bottom w:val="nil"/>
                <w:right w:val="nil"/>
                <w:between w:val="nil"/>
              </w:pBdr>
              <w:spacing w:line="240" w:lineRule="auto"/>
              <w:jc w:val="center"/>
              <w:rPr>
                <w:rFonts w:eastAsia="Times New Roman" w:cs="Times New Roman"/>
                <w:b/>
                <w:color w:val="000000"/>
                <w:szCs w:val="24"/>
              </w:rPr>
            </w:pPr>
            <w:r w:rsidRPr="00F81E84">
              <w:rPr>
                <w:rFonts w:eastAsia="Times New Roman" w:cs="Times New Roman"/>
                <w:bCs/>
                <w:color w:val="000000"/>
                <w:szCs w:val="24"/>
              </w:rPr>
              <w:t>%79,8</w:t>
            </w:r>
          </w:p>
        </w:tc>
        <w:tc>
          <w:tcPr>
            <w:tcW w:w="1417" w:type="dxa"/>
          </w:tcPr>
          <w:p w14:paraId="456B4F8B" w14:textId="7CEC0F82" w:rsidR="00D57FAA" w:rsidRPr="00FE2C41" w:rsidRDefault="00D57FAA" w:rsidP="00D57FAA">
            <w:pPr>
              <w:widowControl w:val="0"/>
              <w:pBdr>
                <w:top w:val="nil"/>
                <w:left w:val="nil"/>
                <w:bottom w:val="nil"/>
                <w:right w:val="nil"/>
                <w:between w:val="nil"/>
              </w:pBdr>
              <w:spacing w:line="240" w:lineRule="auto"/>
              <w:jc w:val="center"/>
              <w:rPr>
                <w:rFonts w:eastAsia="Times New Roman" w:cs="Times New Roman"/>
                <w:color w:val="000000"/>
                <w:szCs w:val="24"/>
              </w:rPr>
            </w:pPr>
          </w:p>
        </w:tc>
      </w:tr>
      <w:tr w:rsidR="00D57FAA" w:rsidRPr="007407D2" w14:paraId="55D786B1" w14:textId="40D74E9A" w:rsidTr="008D2415">
        <w:tc>
          <w:tcPr>
            <w:tcW w:w="10480" w:type="dxa"/>
            <w:tcMar>
              <w:top w:w="57" w:type="dxa"/>
              <w:left w:w="85" w:type="dxa"/>
              <w:bottom w:w="57" w:type="dxa"/>
              <w:right w:w="85" w:type="dxa"/>
            </w:tcMar>
          </w:tcPr>
          <w:p w14:paraId="4BE2A31A" w14:textId="1EE3FC11" w:rsidR="00D57FAA" w:rsidRPr="007576C2" w:rsidRDefault="00D57FAA" w:rsidP="00D57FAA">
            <w:pPr>
              <w:pStyle w:val="ListeParagraf"/>
              <w:numPr>
                <w:ilvl w:val="0"/>
                <w:numId w:val="3"/>
              </w:numPr>
              <w:spacing w:after="0" w:line="240" w:lineRule="auto"/>
              <w:ind w:left="612" w:hanging="425"/>
              <w:contextualSpacing w:val="0"/>
              <w:rPr>
                <w:rFonts w:ascii="Times New Roman" w:eastAsia="Times New Roman" w:hAnsi="Times New Roman" w:cs="Times New Roman"/>
                <w:color w:val="000000" w:themeColor="text1"/>
                <w:sz w:val="24"/>
                <w:szCs w:val="24"/>
              </w:rPr>
            </w:pPr>
            <w:r w:rsidRPr="007576C2">
              <w:rPr>
                <w:rFonts w:ascii="Times New Roman" w:eastAsia="Times New Roman" w:hAnsi="Times New Roman" w:cs="Times New Roman"/>
                <w:color w:val="000000"/>
                <w:sz w:val="24"/>
                <w:szCs w:val="24"/>
              </w:rPr>
              <w:t>Birim</w:t>
            </w:r>
            <w:r w:rsidRPr="007576C2">
              <w:rPr>
                <w:rFonts w:ascii="Times New Roman" w:eastAsia="Times New Roman" w:hAnsi="Times New Roman" w:cs="Times New Roman"/>
                <w:b/>
                <w:color w:val="000000"/>
                <w:sz w:val="24"/>
                <w:szCs w:val="24"/>
              </w:rPr>
              <w:t xml:space="preserve"> </w:t>
            </w:r>
            <w:r w:rsidRPr="007576C2">
              <w:rPr>
                <w:rFonts w:ascii="Times New Roman" w:eastAsia="Times New Roman" w:hAnsi="Times New Roman" w:cs="Times New Roman"/>
                <w:color w:val="000000" w:themeColor="text1"/>
                <w:sz w:val="24"/>
                <w:szCs w:val="24"/>
              </w:rPr>
              <w:t>Çalışan Memnuniyet Oranı</w:t>
            </w:r>
          </w:p>
        </w:tc>
        <w:tc>
          <w:tcPr>
            <w:tcW w:w="1843" w:type="dxa"/>
            <w:tcMar>
              <w:top w:w="57" w:type="dxa"/>
              <w:left w:w="85" w:type="dxa"/>
              <w:bottom w:w="57" w:type="dxa"/>
              <w:right w:w="85" w:type="dxa"/>
            </w:tcMar>
          </w:tcPr>
          <w:p w14:paraId="5097FD7A" w14:textId="3C1AA712" w:rsidR="00D57FAA" w:rsidRPr="0022551E" w:rsidRDefault="00524D74" w:rsidP="00D57FAA">
            <w:pPr>
              <w:widowControl w:val="0"/>
              <w:pBdr>
                <w:top w:val="nil"/>
                <w:left w:val="nil"/>
                <w:bottom w:val="nil"/>
                <w:right w:val="nil"/>
                <w:between w:val="nil"/>
              </w:pBdr>
              <w:spacing w:line="240" w:lineRule="auto"/>
              <w:jc w:val="center"/>
              <w:rPr>
                <w:rFonts w:eastAsia="Times New Roman" w:cs="Times New Roman"/>
                <w:bCs/>
                <w:color w:val="000000"/>
                <w:szCs w:val="24"/>
              </w:rPr>
            </w:pPr>
            <w:r>
              <w:rPr>
                <w:rFonts w:eastAsia="Times New Roman" w:cs="Times New Roman"/>
                <w:bCs/>
                <w:color w:val="000000"/>
                <w:szCs w:val="24"/>
              </w:rPr>
              <w:t>4,58</w:t>
            </w:r>
          </w:p>
        </w:tc>
        <w:tc>
          <w:tcPr>
            <w:tcW w:w="1559" w:type="dxa"/>
            <w:tcMar>
              <w:top w:w="57" w:type="dxa"/>
              <w:left w:w="85" w:type="dxa"/>
              <w:bottom w:w="57" w:type="dxa"/>
              <w:right w:w="85" w:type="dxa"/>
            </w:tcMar>
          </w:tcPr>
          <w:p w14:paraId="71E413C6" w14:textId="6B95FDD0" w:rsidR="00D57FAA" w:rsidRPr="00F81E84" w:rsidRDefault="00D57FAA" w:rsidP="00F81E84">
            <w:pPr>
              <w:widowControl w:val="0"/>
              <w:pBdr>
                <w:top w:val="nil"/>
                <w:left w:val="nil"/>
                <w:bottom w:val="nil"/>
                <w:right w:val="nil"/>
                <w:between w:val="nil"/>
              </w:pBdr>
              <w:spacing w:line="240" w:lineRule="auto"/>
              <w:jc w:val="center"/>
              <w:rPr>
                <w:rFonts w:eastAsia="Times New Roman" w:cs="Times New Roman"/>
                <w:b/>
                <w:color w:val="000000"/>
                <w:szCs w:val="24"/>
              </w:rPr>
            </w:pPr>
            <w:r w:rsidRPr="00F81E84">
              <w:rPr>
                <w:rFonts w:eastAsia="Times New Roman" w:cs="Times New Roman"/>
                <w:bCs/>
                <w:color w:val="000000"/>
                <w:szCs w:val="24"/>
              </w:rPr>
              <w:t>3,77</w:t>
            </w:r>
          </w:p>
        </w:tc>
        <w:tc>
          <w:tcPr>
            <w:tcW w:w="1417" w:type="dxa"/>
          </w:tcPr>
          <w:p w14:paraId="1EEF523F" w14:textId="1054BA4C" w:rsidR="00D57FAA" w:rsidRPr="00FE2C41" w:rsidRDefault="00D57FAA" w:rsidP="00D57FAA">
            <w:pPr>
              <w:widowControl w:val="0"/>
              <w:pBdr>
                <w:top w:val="nil"/>
                <w:left w:val="nil"/>
                <w:bottom w:val="nil"/>
                <w:right w:val="nil"/>
                <w:between w:val="nil"/>
              </w:pBdr>
              <w:spacing w:line="240" w:lineRule="auto"/>
              <w:rPr>
                <w:rFonts w:eastAsia="Times New Roman" w:cs="Times New Roman"/>
                <w:color w:val="000000"/>
                <w:szCs w:val="24"/>
              </w:rPr>
            </w:pPr>
          </w:p>
        </w:tc>
      </w:tr>
      <w:tr w:rsidR="00D57FAA" w:rsidRPr="007407D2" w14:paraId="4DC6C468" w14:textId="5E330EBB" w:rsidTr="008D2415">
        <w:tc>
          <w:tcPr>
            <w:tcW w:w="10480" w:type="dxa"/>
            <w:tcMar>
              <w:top w:w="57" w:type="dxa"/>
              <w:left w:w="85" w:type="dxa"/>
              <w:bottom w:w="57" w:type="dxa"/>
              <w:right w:w="85" w:type="dxa"/>
            </w:tcMar>
          </w:tcPr>
          <w:p w14:paraId="48572691" w14:textId="58B6D390" w:rsidR="00D57FAA" w:rsidRPr="007576C2" w:rsidRDefault="00D57FAA" w:rsidP="00D57FAA">
            <w:pPr>
              <w:pStyle w:val="ListeParagraf"/>
              <w:numPr>
                <w:ilvl w:val="0"/>
                <w:numId w:val="3"/>
              </w:numPr>
              <w:spacing w:after="0" w:line="240" w:lineRule="auto"/>
              <w:ind w:left="612" w:hanging="425"/>
              <w:contextualSpacing w:val="0"/>
              <w:rPr>
                <w:rFonts w:ascii="Times New Roman" w:eastAsia="Times New Roman" w:hAnsi="Times New Roman" w:cs="Times New Roman"/>
                <w:color w:val="000000" w:themeColor="text1"/>
                <w:sz w:val="24"/>
                <w:szCs w:val="24"/>
              </w:rPr>
            </w:pPr>
            <w:r w:rsidRPr="007576C2">
              <w:rPr>
                <w:rFonts w:ascii="Times New Roman" w:eastAsia="Times New Roman" w:hAnsi="Times New Roman" w:cs="Times New Roman"/>
                <w:color w:val="000000"/>
                <w:sz w:val="24"/>
                <w:szCs w:val="24"/>
              </w:rPr>
              <w:t>Birim</w:t>
            </w:r>
            <w:r w:rsidRPr="007576C2">
              <w:rPr>
                <w:rFonts w:ascii="Times New Roman" w:eastAsia="Times New Roman" w:hAnsi="Times New Roman" w:cs="Times New Roman"/>
                <w:b/>
                <w:color w:val="000000"/>
                <w:sz w:val="24"/>
                <w:szCs w:val="24"/>
              </w:rPr>
              <w:t xml:space="preserve"> </w:t>
            </w:r>
            <w:r w:rsidRPr="007576C2">
              <w:rPr>
                <w:rFonts w:ascii="Times New Roman" w:eastAsia="Times New Roman" w:hAnsi="Times New Roman" w:cs="Times New Roman"/>
                <w:color w:val="000000" w:themeColor="text1"/>
                <w:sz w:val="24"/>
                <w:szCs w:val="24"/>
              </w:rPr>
              <w:t>Paydaş Memnuniyet Oranı</w:t>
            </w:r>
          </w:p>
        </w:tc>
        <w:tc>
          <w:tcPr>
            <w:tcW w:w="1843" w:type="dxa"/>
            <w:tcMar>
              <w:top w:w="57" w:type="dxa"/>
              <w:left w:w="85" w:type="dxa"/>
              <w:bottom w:w="57" w:type="dxa"/>
              <w:right w:w="85" w:type="dxa"/>
            </w:tcMar>
          </w:tcPr>
          <w:p w14:paraId="526F6297" w14:textId="0AC8C6B8" w:rsidR="00D57FAA" w:rsidRPr="0022551E" w:rsidRDefault="00524D74" w:rsidP="00D57FAA">
            <w:pPr>
              <w:widowControl w:val="0"/>
              <w:pBdr>
                <w:top w:val="nil"/>
                <w:left w:val="nil"/>
                <w:bottom w:val="nil"/>
                <w:right w:val="nil"/>
                <w:between w:val="nil"/>
              </w:pBdr>
              <w:spacing w:line="240" w:lineRule="auto"/>
              <w:jc w:val="center"/>
              <w:rPr>
                <w:rFonts w:eastAsia="Times New Roman" w:cs="Times New Roman"/>
                <w:bCs/>
                <w:color w:val="000000"/>
                <w:szCs w:val="24"/>
              </w:rPr>
            </w:pPr>
            <w:r>
              <w:rPr>
                <w:rFonts w:eastAsia="Times New Roman" w:cs="Times New Roman"/>
                <w:bCs/>
                <w:color w:val="000000"/>
                <w:szCs w:val="24"/>
              </w:rPr>
              <w:t>3,13</w:t>
            </w:r>
          </w:p>
        </w:tc>
        <w:tc>
          <w:tcPr>
            <w:tcW w:w="1559" w:type="dxa"/>
            <w:tcMar>
              <w:top w:w="57" w:type="dxa"/>
              <w:left w:w="85" w:type="dxa"/>
              <w:bottom w:w="57" w:type="dxa"/>
              <w:right w:w="85" w:type="dxa"/>
            </w:tcMar>
          </w:tcPr>
          <w:p w14:paraId="16261380" w14:textId="1EB23BB2" w:rsidR="00D57FAA" w:rsidRPr="00F81E84" w:rsidRDefault="00D57FAA" w:rsidP="00F81E84">
            <w:pPr>
              <w:widowControl w:val="0"/>
              <w:pBdr>
                <w:top w:val="nil"/>
                <w:left w:val="nil"/>
                <w:bottom w:val="nil"/>
                <w:right w:val="nil"/>
                <w:between w:val="nil"/>
              </w:pBdr>
              <w:spacing w:line="240" w:lineRule="auto"/>
              <w:jc w:val="center"/>
              <w:rPr>
                <w:rFonts w:eastAsia="Times New Roman" w:cs="Times New Roman"/>
                <w:b/>
                <w:color w:val="000000"/>
                <w:szCs w:val="24"/>
              </w:rPr>
            </w:pPr>
            <w:r w:rsidRPr="00F81E84">
              <w:rPr>
                <w:rFonts w:eastAsia="Times New Roman" w:cs="Times New Roman"/>
                <w:bCs/>
                <w:color w:val="000000"/>
                <w:szCs w:val="24"/>
              </w:rPr>
              <w:t>%84</w:t>
            </w:r>
          </w:p>
        </w:tc>
        <w:tc>
          <w:tcPr>
            <w:tcW w:w="1417" w:type="dxa"/>
          </w:tcPr>
          <w:p w14:paraId="67C8FF96" w14:textId="654EAB40" w:rsidR="00D57FAA" w:rsidRPr="00FE2C41" w:rsidRDefault="00D57FAA" w:rsidP="00D57FAA">
            <w:pPr>
              <w:widowControl w:val="0"/>
              <w:pBdr>
                <w:top w:val="nil"/>
                <w:left w:val="nil"/>
                <w:bottom w:val="nil"/>
                <w:right w:val="nil"/>
                <w:between w:val="nil"/>
              </w:pBdr>
              <w:spacing w:line="240" w:lineRule="auto"/>
              <w:jc w:val="center"/>
              <w:rPr>
                <w:rFonts w:eastAsia="Times New Roman" w:cs="Times New Roman"/>
                <w:color w:val="000000"/>
                <w:szCs w:val="24"/>
              </w:rPr>
            </w:pPr>
            <w:r>
              <w:rPr>
                <w:rFonts w:eastAsia="Times New Roman" w:cs="Times New Roman"/>
                <w:color w:val="000000"/>
                <w:szCs w:val="24"/>
              </w:rPr>
              <w:t>-</w:t>
            </w:r>
          </w:p>
        </w:tc>
      </w:tr>
      <w:tr w:rsidR="00D57FAA" w:rsidRPr="007407D2" w14:paraId="1267A74B" w14:textId="25020DA9" w:rsidTr="008D2415">
        <w:tc>
          <w:tcPr>
            <w:tcW w:w="10480" w:type="dxa"/>
            <w:tcMar>
              <w:top w:w="57" w:type="dxa"/>
              <w:left w:w="85" w:type="dxa"/>
              <w:bottom w:w="57" w:type="dxa"/>
              <w:right w:w="85" w:type="dxa"/>
            </w:tcMar>
          </w:tcPr>
          <w:p w14:paraId="5D699861" w14:textId="21355991" w:rsidR="00D57FAA" w:rsidRPr="007576C2" w:rsidRDefault="00D57FAA" w:rsidP="00D57FAA">
            <w:pPr>
              <w:pStyle w:val="ListeParagraf"/>
              <w:numPr>
                <w:ilvl w:val="0"/>
                <w:numId w:val="3"/>
              </w:numPr>
              <w:spacing w:after="0" w:line="240" w:lineRule="auto"/>
              <w:ind w:left="612" w:hanging="425"/>
              <w:contextualSpacing w:val="0"/>
              <w:rPr>
                <w:rFonts w:ascii="Times New Roman" w:eastAsia="Times New Roman" w:hAnsi="Times New Roman" w:cs="Times New Roman"/>
                <w:color w:val="000000" w:themeColor="text1"/>
                <w:sz w:val="24"/>
                <w:szCs w:val="24"/>
              </w:rPr>
            </w:pPr>
            <w:r w:rsidRPr="007576C2">
              <w:rPr>
                <w:rFonts w:ascii="Times New Roman" w:eastAsia="Times New Roman" w:hAnsi="Times New Roman" w:cs="Times New Roman"/>
                <w:color w:val="000000"/>
                <w:sz w:val="24"/>
                <w:szCs w:val="24"/>
              </w:rPr>
              <w:t>Birim</w:t>
            </w:r>
            <w:r w:rsidRPr="007576C2">
              <w:rPr>
                <w:rFonts w:ascii="Times New Roman" w:eastAsia="Times New Roman" w:hAnsi="Times New Roman" w:cs="Times New Roman"/>
                <w:b/>
                <w:color w:val="000000"/>
                <w:sz w:val="24"/>
                <w:szCs w:val="24"/>
              </w:rPr>
              <w:t xml:space="preserve"> </w:t>
            </w:r>
            <w:r w:rsidRPr="007576C2">
              <w:rPr>
                <w:rFonts w:ascii="Times New Roman" w:eastAsia="Times New Roman" w:hAnsi="Times New Roman" w:cs="Times New Roman"/>
                <w:color w:val="000000" w:themeColor="text1"/>
                <w:sz w:val="24"/>
                <w:szCs w:val="24"/>
              </w:rPr>
              <w:t>Tedarikçi Memnuniyet Oranı</w:t>
            </w:r>
          </w:p>
        </w:tc>
        <w:tc>
          <w:tcPr>
            <w:tcW w:w="1843" w:type="dxa"/>
            <w:tcMar>
              <w:top w:w="57" w:type="dxa"/>
              <w:left w:w="85" w:type="dxa"/>
              <w:bottom w:w="57" w:type="dxa"/>
              <w:right w:w="85" w:type="dxa"/>
            </w:tcMar>
          </w:tcPr>
          <w:p w14:paraId="3707AFD5" w14:textId="46D2A400" w:rsidR="00D57FAA" w:rsidRPr="0022551E" w:rsidRDefault="00C83A4E" w:rsidP="00D57FAA">
            <w:pPr>
              <w:widowControl w:val="0"/>
              <w:pBdr>
                <w:top w:val="nil"/>
                <w:left w:val="nil"/>
                <w:bottom w:val="nil"/>
                <w:right w:val="nil"/>
                <w:between w:val="nil"/>
              </w:pBdr>
              <w:spacing w:line="240" w:lineRule="auto"/>
              <w:jc w:val="center"/>
              <w:rPr>
                <w:rFonts w:eastAsia="Times New Roman" w:cs="Times New Roman"/>
                <w:bCs/>
                <w:color w:val="000000"/>
                <w:szCs w:val="24"/>
              </w:rPr>
            </w:pPr>
            <w:r>
              <w:rPr>
                <w:rFonts w:eastAsia="Times New Roman" w:cs="Times New Roman"/>
                <w:bCs/>
                <w:color w:val="000000"/>
                <w:szCs w:val="24"/>
              </w:rPr>
              <w:t>-</w:t>
            </w:r>
          </w:p>
        </w:tc>
        <w:tc>
          <w:tcPr>
            <w:tcW w:w="1559" w:type="dxa"/>
            <w:tcMar>
              <w:top w:w="57" w:type="dxa"/>
              <w:left w:w="85" w:type="dxa"/>
              <w:bottom w:w="57" w:type="dxa"/>
              <w:right w:w="85" w:type="dxa"/>
            </w:tcMar>
          </w:tcPr>
          <w:p w14:paraId="3CF15C1D" w14:textId="06729A7E" w:rsidR="00D57FAA" w:rsidRPr="007407D2" w:rsidRDefault="00D57FAA" w:rsidP="00D57FAA">
            <w:pPr>
              <w:widowControl w:val="0"/>
              <w:pBdr>
                <w:top w:val="nil"/>
                <w:left w:val="nil"/>
                <w:bottom w:val="nil"/>
                <w:right w:val="nil"/>
                <w:between w:val="nil"/>
              </w:pBdr>
              <w:spacing w:line="240" w:lineRule="auto"/>
              <w:jc w:val="center"/>
              <w:rPr>
                <w:rFonts w:eastAsia="Times New Roman" w:cs="Times New Roman"/>
                <w:b/>
                <w:color w:val="000000"/>
                <w:szCs w:val="24"/>
              </w:rPr>
            </w:pPr>
            <w:r w:rsidRPr="0022551E">
              <w:rPr>
                <w:rFonts w:eastAsia="Times New Roman" w:cs="Times New Roman"/>
                <w:bCs/>
                <w:color w:val="000000"/>
                <w:szCs w:val="24"/>
              </w:rPr>
              <w:t>-</w:t>
            </w:r>
          </w:p>
        </w:tc>
        <w:tc>
          <w:tcPr>
            <w:tcW w:w="1417" w:type="dxa"/>
          </w:tcPr>
          <w:p w14:paraId="5AD2E303" w14:textId="160C9EA1" w:rsidR="00D57FAA" w:rsidRPr="00FE2C41" w:rsidRDefault="00D57FAA" w:rsidP="00D57FAA">
            <w:pPr>
              <w:widowControl w:val="0"/>
              <w:pBdr>
                <w:top w:val="nil"/>
                <w:left w:val="nil"/>
                <w:bottom w:val="nil"/>
                <w:right w:val="nil"/>
                <w:between w:val="nil"/>
              </w:pBdr>
              <w:spacing w:line="240" w:lineRule="auto"/>
              <w:jc w:val="center"/>
              <w:rPr>
                <w:rFonts w:eastAsia="Times New Roman" w:cs="Times New Roman"/>
                <w:color w:val="000000"/>
                <w:szCs w:val="24"/>
              </w:rPr>
            </w:pPr>
            <w:r>
              <w:rPr>
                <w:rFonts w:eastAsia="Times New Roman" w:cs="Times New Roman"/>
                <w:color w:val="000000"/>
                <w:szCs w:val="24"/>
              </w:rPr>
              <w:t>-</w:t>
            </w:r>
          </w:p>
        </w:tc>
      </w:tr>
      <w:tr w:rsidR="00D57FAA" w:rsidRPr="007407D2" w14:paraId="686957FB" w14:textId="675BC307" w:rsidTr="008D2415">
        <w:tc>
          <w:tcPr>
            <w:tcW w:w="10480" w:type="dxa"/>
            <w:tcMar>
              <w:top w:w="57" w:type="dxa"/>
              <w:left w:w="85" w:type="dxa"/>
              <w:bottom w:w="57" w:type="dxa"/>
              <w:right w:w="85" w:type="dxa"/>
            </w:tcMar>
          </w:tcPr>
          <w:p w14:paraId="2D89AB29" w14:textId="24A14BFA" w:rsidR="00D57FAA" w:rsidRPr="007576C2" w:rsidRDefault="00D57FAA" w:rsidP="00D57FAA">
            <w:pPr>
              <w:pStyle w:val="ListeParagraf"/>
              <w:numPr>
                <w:ilvl w:val="0"/>
                <w:numId w:val="3"/>
              </w:numPr>
              <w:spacing w:after="0" w:line="240" w:lineRule="auto"/>
              <w:ind w:left="612" w:hanging="425"/>
              <w:contextualSpacing w:val="0"/>
              <w:rPr>
                <w:rFonts w:ascii="Times New Roman" w:eastAsia="Times New Roman" w:hAnsi="Times New Roman" w:cs="Times New Roman"/>
                <w:color w:val="000000" w:themeColor="text1"/>
                <w:sz w:val="24"/>
                <w:szCs w:val="24"/>
              </w:rPr>
            </w:pPr>
            <w:r w:rsidRPr="007576C2">
              <w:rPr>
                <w:rFonts w:ascii="Times New Roman" w:eastAsia="Times New Roman" w:hAnsi="Times New Roman" w:cs="Times New Roman"/>
                <w:color w:val="000000"/>
                <w:sz w:val="24"/>
                <w:szCs w:val="24"/>
              </w:rPr>
              <w:t>Birim</w:t>
            </w:r>
            <w:r w:rsidRPr="007576C2">
              <w:rPr>
                <w:rFonts w:ascii="Times New Roman" w:eastAsia="Times New Roman" w:hAnsi="Times New Roman" w:cs="Times New Roman"/>
                <w:b/>
                <w:color w:val="000000"/>
                <w:sz w:val="24"/>
                <w:szCs w:val="24"/>
              </w:rPr>
              <w:t xml:space="preserve"> </w:t>
            </w:r>
            <w:r w:rsidRPr="007576C2">
              <w:rPr>
                <w:rFonts w:ascii="Times New Roman" w:eastAsia="Times New Roman" w:hAnsi="Times New Roman" w:cs="Times New Roman"/>
                <w:color w:val="000000" w:themeColor="text1"/>
                <w:sz w:val="24"/>
                <w:szCs w:val="24"/>
              </w:rPr>
              <w:t>Memnuniyet Yönetim Sistemindeki Bildirim Sayıları</w:t>
            </w:r>
          </w:p>
        </w:tc>
        <w:tc>
          <w:tcPr>
            <w:tcW w:w="1843" w:type="dxa"/>
            <w:tcMar>
              <w:top w:w="57" w:type="dxa"/>
              <w:left w:w="85" w:type="dxa"/>
              <w:bottom w:w="57" w:type="dxa"/>
              <w:right w:w="85" w:type="dxa"/>
            </w:tcMar>
          </w:tcPr>
          <w:p w14:paraId="1577FF3E" w14:textId="2E77077E" w:rsidR="00D57FAA" w:rsidRPr="0022551E" w:rsidRDefault="00C83A4E" w:rsidP="00D57FAA">
            <w:pPr>
              <w:widowControl w:val="0"/>
              <w:pBdr>
                <w:top w:val="nil"/>
                <w:left w:val="nil"/>
                <w:bottom w:val="nil"/>
                <w:right w:val="nil"/>
                <w:between w:val="nil"/>
              </w:pBdr>
              <w:spacing w:line="240" w:lineRule="auto"/>
              <w:jc w:val="center"/>
              <w:rPr>
                <w:rFonts w:eastAsia="Times New Roman" w:cs="Times New Roman"/>
                <w:bCs/>
                <w:color w:val="000000"/>
                <w:szCs w:val="24"/>
              </w:rPr>
            </w:pPr>
            <w:r>
              <w:rPr>
                <w:rFonts w:eastAsia="Times New Roman" w:cs="Times New Roman"/>
                <w:bCs/>
                <w:color w:val="000000"/>
                <w:szCs w:val="24"/>
              </w:rPr>
              <w:t>8</w:t>
            </w:r>
          </w:p>
        </w:tc>
        <w:tc>
          <w:tcPr>
            <w:tcW w:w="1559" w:type="dxa"/>
            <w:tcMar>
              <w:top w:w="57" w:type="dxa"/>
              <w:left w:w="85" w:type="dxa"/>
              <w:bottom w:w="57" w:type="dxa"/>
              <w:right w:w="85" w:type="dxa"/>
            </w:tcMar>
          </w:tcPr>
          <w:p w14:paraId="37879B9B" w14:textId="759D933C" w:rsidR="00D57FAA" w:rsidRPr="007407D2" w:rsidRDefault="00D57FAA" w:rsidP="00D57FAA">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Cs/>
                <w:color w:val="000000"/>
                <w:szCs w:val="24"/>
              </w:rPr>
              <w:t>5</w:t>
            </w:r>
          </w:p>
        </w:tc>
        <w:tc>
          <w:tcPr>
            <w:tcW w:w="1417" w:type="dxa"/>
          </w:tcPr>
          <w:p w14:paraId="4655D4AF" w14:textId="548962BE" w:rsidR="00D57FAA" w:rsidRPr="00FE2C41" w:rsidRDefault="00D57FAA" w:rsidP="00D57FAA">
            <w:pPr>
              <w:widowControl w:val="0"/>
              <w:pBdr>
                <w:top w:val="nil"/>
                <w:left w:val="nil"/>
                <w:bottom w:val="nil"/>
                <w:right w:val="nil"/>
                <w:between w:val="nil"/>
              </w:pBdr>
              <w:spacing w:line="240" w:lineRule="auto"/>
              <w:jc w:val="center"/>
              <w:rPr>
                <w:rFonts w:eastAsia="Times New Roman" w:cs="Times New Roman"/>
                <w:color w:val="000000"/>
                <w:szCs w:val="24"/>
              </w:rPr>
            </w:pPr>
          </w:p>
        </w:tc>
      </w:tr>
      <w:tr w:rsidR="00D57FAA" w:rsidRPr="007407D2" w14:paraId="716530BD" w14:textId="65CD220D" w:rsidTr="008D2415">
        <w:tc>
          <w:tcPr>
            <w:tcW w:w="10480" w:type="dxa"/>
            <w:tcMar>
              <w:top w:w="57" w:type="dxa"/>
              <w:left w:w="85" w:type="dxa"/>
              <w:bottom w:w="57" w:type="dxa"/>
              <w:right w:w="85" w:type="dxa"/>
            </w:tcMar>
            <w:vAlign w:val="center"/>
          </w:tcPr>
          <w:p w14:paraId="2C612DBF" w14:textId="77777777" w:rsidR="00D57FAA" w:rsidRPr="003B7F26" w:rsidRDefault="00D57FAA" w:rsidP="00D57FAA">
            <w:pPr>
              <w:pStyle w:val="ListeParagraf"/>
              <w:numPr>
                <w:ilvl w:val="0"/>
                <w:numId w:val="2"/>
              </w:numPr>
              <w:spacing w:after="0" w:line="240" w:lineRule="auto"/>
              <w:ind w:left="1017" w:hanging="283"/>
              <w:contextualSpacing w:val="0"/>
              <w:rPr>
                <w:rFonts w:ascii="Times New Roman" w:eastAsia="Times New Roman" w:hAnsi="Times New Roman" w:cs="Times New Roman"/>
                <w:color w:val="000000" w:themeColor="text1"/>
                <w:sz w:val="24"/>
                <w:szCs w:val="24"/>
              </w:rPr>
            </w:pPr>
            <w:r w:rsidRPr="003B7F26">
              <w:rPr>
                <w:rFonts w:ascii="Times New Roman" w:eastAsia="Times New Roman" w:hAnsi="Times New Roman" w:cs="Times New Roman"/>
                <w:color w:val="000000" w:themeColor="text1"/>
                <w:sz w:val="24"/>
                <w:szCs w:val="24"/>
              </w:rPr>
              <w:t>İstek</w:t>
            </w:r>
          </w:p>
        </w:tc>
        <w:tc>
          <w:tcPr>
            <w:tcW w:w="1843" w:type="dxa"/>
            <w:tcMar>
              <w:top w:w="57" w:type="dxa"/>
              <w:left w:w="85" w:type="dxa"/>
              <w:bottom w:w="57" w:type="dxa"/>
              <w:right w:w="85" w:type="dxa"/>
            </w:tcMar>
          </w:tcPr>
          <w:p w14:paraId="2724D201" w14:textId="1640771C" w:rsidR="00D57FAA" w:rsidRPr="0022551E" w:rsidRDefault="00C83A4E" w:rsidP="00D57FAA">
            <w:pPr>
              <w:widowControl w:val="0"/>
              <w:pBdr>
                <w:top w:val="nil"/>
                <w:left w:val="nil"/>
                <w:bottom w:val="nil"/>
                <w:right w:val="nil"/>
                <w:between w:val="nil"/>
              </w:pBdr>
              <w:spacing w:line="240" w:lineRule="auto"/>
              <w:jc w:val="center"/>
              <w:rPr>
                <w:rFonts w:eastAsia="Times New Roman" w:cs="Times New Roman"/>
                <w:bCs/>
                <w:color w:val="000000"/>
                <w:szCs w:val="24"/>
              </w:rPr>
            </w:pPr>
            <w:r>
              <w:rPr>
                <w:rFonts w:eastAsia="Times New Roman" w:cs="Times New Roman"/>
                <w:bCs/>
                <w:color w:val="000000"/>
                <w:szCs w:val="24"/>
              </w:rPr>
              <w:t>0</w:t>
            </w:r>
          </w:p>
        </w:tc>
        <w:tc>
          <w:tcPr>
            <w:tcW w:w="1559" w:type="dxa"/>
            <w:tcMar>
              <w:top w:w="57" w:type="dxa"/>
              <w:left w:w="85" w:type="dxa"/>
              <w:bottom w:w="57" w:type="dxa"/>
              <w:right w:w="85" w:type="dxa"/>
            </w:tcMar>
          </w:tcPr>
          <w:p w14:paraId="4A992D21" w14:textId="4FFF43FB" w:rsidR="00D57FAA" w:rsidRPr="007407D2" w:rsidRDefault="00D57FAA" w:rsidP="00D57FAA">
            <w:pPr>
              <w:widowControl w:val="0"/>
              <w:pBdr>
                <w:top w:val="nil"/>
                <w:left w:val="nil"/>
                <w:bottom w:val="nil"/>
                <w:right w:val="nil"/>
                <w:between w:val="nil"/>
              </w:pBdr>
              <w:spacing w:line="240" w:lineRule="auto"/>
              <w:jc w:val="center"/>
              <w:rPr>
                <w:rFonts w:eastAsia="Times New Roman" w:cs="Times New Roman"/>
                <w:b/>
                <w:color w:val="000000"/>
                <w:szCs w:val="24"/>
              </w:rPr>
            </w:pPr>
          </w:p>
        </w:tc>
        <w:tc>
          <w:tcPr>
            <w:tcW w:w="1417" w:type="dxa"/>
          </w:tcPr>
          <w:p w14:paraId="09A03CD2" w14:textId="359DFC4D" w:rsidR="00D57FAA" w:rsidRPr="00FE2C41" w:rsidRDefault="00D57FAA" w:rsidP="00D57FAA">
            <w:pPr>
              <w:widowControl w:val="0"/>
              <w:pBdr>
                <w:top w:val="nil"/>
                <w:left w:val="nil"/>
                <w:bottom w:val="nil"/>
                <w:right w:val="nil"/>
                <w:between w:val="nil"/>
              </w:pBdr>
              <w:spacing w:line="240" w:lineRule="auto"/>
              <w:jc w:val="center"/>
              <w:rPr>
                <w:rFonts w:eastAsia="Times New Roman" w:cs="Times New Roman"/>
                <w:color w:val="000000"/>
                <w:szCs w:val="24"/>
              </w:rPr>
            </w:pPr>
          </w:p>
        </w:tc>
      </w:tr>
      <w:tr w:rsidR="00D57FAA" w:rsidRPr="007407D2" w14:paraId="5664D956" w14:textId="6349ED93" w:rsidTr="008D2415">
        <w:tc>
          <w:tcPr>
            <w:tcW w:w="10480" w:type="dxa"/>
            <w:tcMar>
              <w:top w:w="57" w:type="dxa"/>
              <w:left w:w="85" w:type="dxa"/>
              <w:bottom w:w="57" w:type="dxa"/>
              <w:right w:w="85" w:type="dxa"/>
            </w:tcMar>
            <w:vAlign w:val="center"/>
          </w:tcPr>
          <w:p w14:paraId="520BB620" w14:textId="77777777" w:rsidR="00D57FAA" w:rsidRPr="003B7F26" w:rsidRDefault="00D57FAA" w:rsidP="00D57FAA">
            <w:pPr>
              <w:pStyle w:val="ListeParagraf"/>
              <w:numPr>
                <w:ilvl w:val="0"/>
                <w:numId w:val="2"/>
              </w:numPr>
              <w:spacing w:after="0" w:line="240" w:lineRule="auto"/>
              <w:ind w:left="1017" w:hanging="283"/>
              <w:contextualSpacing w:val="0"/>
              <w:rPr>
                <w:rFonts w:ascii="Times New Roman" w:eastAsia="Times New Roman" w:hAnsi="Times New Roman" w:cs="Times New Roman"/>
                <w:color w:val="000000" w:themeColor="text1"/>
                <w:sz w:val="24"/>
                <w:szCs w:val="24"/>
              </w:rPr>
            </w:pPr>
            <w:r w:rsidRPr="003B7F26">
              <w:rPr>
                <w:rFonts w:ascii="Times New Roman" w:eastAsia="Times New Roman" w:hAnsi="Times New Roman" w:cs="Times New Roman"/>
                <w:color w:val="000000" w:themeColor="text1"/>
                <w:sz w:val="24"/>
                <w:szCs w:val="24"/>
              </w:rPr>
              <w:t>Bir Fikrim Var</w:t>
            </w:r>
          </w:p>
        </w:tc>
        <w:tc>
          <w:tcPr>
            <w:tcW w:w="1843" w:type="dxa"/>
            <w:tcMar>
              <w:top w:w="57" w:type="dxa"/>
              <w:left w:w="85" w:type="dxa"/>
              <w:bottom w:w="57" w:type="dxa"/>
              <w:right w:w="85" w:type="dxa"/>
            </w:tcMar>
          </w:tcPr>
          <w:p w14:paraId="2656C005" w14:textId="380F0E69" w:rsidR="00D57FAA" w:rsidRPr="0022551E" w:rsidRDefault="00C83A4E" w:rsidP="00D57FAA">
            <w:pPr>
              <w:widowControl w:val="0"/>
              <w:pBdr>
                <w:top w:val="nil"/>
                <w:left w:val="nil"/>
                <w:bottom w:val="nil"/>
                <w:right w:val="nil"/>
                <w:between w:val="nil"/>
              </w:pBdr>
              <w:spacing w:line="240" w:lineRule="auto"/>
              <w:jc w:val="center"/>
              <w:rPr>
                <w:rFonts w:eastAsia="Times New Roman" w:cs="Times New Roman"/>
                <w:bCs/>
                <w:color w:val="000000"/>
                <w:szCs w:val="24"/>
              </w:rPr>
            </w:pPr>
            <w:r>
              <w:rPr>
                <w:rFonts w:eastAsia="Times New Roman" w:cs="Times New Roman"/>
                <w:bCs/>
                <w:color w:val="000000"/>
                <w:szCs w:val="24"/>
              </w:rPr>
              <w:t>0</w:t>
            </w:r>
          </w:p>
        </w:tc>
        <w:tc>
          <w:tcPr>
            <w:tcW w:w="1559" w:type="dxa"/>
            <w:tcMar>
              <w:top w:w="57" w:type="dxa"/>
              <w:left w:w="85" w:type="dxa"/>
              <w:bottom w:w="57" w:type="dxa"/>
              <w:right w:w="85" w:type="dxa"/>
            </w:tcMar>
          </w:tcPr>
          <w:p w14:paraId="691143D9" w14:textId="39265F3B" w:rsidR="00D57FAA" w:rsidRPr="007407D2" w:rsidRDefault="00D57FAA" w:rsidP="00D57FAA">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Cs/>
                <w:color w:val="000000"/>
                <w:szCs w:val="24"/>
              </w:rPr>
              <w:t>1</w:t>
            </w:r>
          </w:p>
        </w:tc>
        <w:tc>
          <w:tcPr>
            <w:tcW w:w="1417" w:type="dxa"/>
          </w:tcPr>
          <w:p w14:paraId="262BFD77" w14:textId="08E4E853" w:rsidR="00D57FAA" w:rsidRPr="00FE2C41" w:rsidRDefault="00D57FAA" w:rsidP="00D57FAA">
            <w:pPr>
              <w:widowControl w:val="0"/>
              <w:pBdr>
                <w:top w:val="nil"/>
                <w:left w:val="nil"/>
                <w:bottom w:val="nil"/>
                <w:right w:val="nil"/>
                <w:between w:val="nil"/>
              </w:pBdr>
              <w:spacing w:line="240" w:lineRule="auto"/>
              <w:jc w:val="center"/>
              <w:rPr>
                <w:rFonts w:eastAsia="Times New Roman" w:cs="Times New Roman"/>
                <w:color w:val="000000"/>
                <w:szCs w:val="24"/>
              </w:rPr>
            </w:pPr>
          </w:p>
        </w:tc>
      </w:tr>
      <w:tr w:rsidR="00D57FAA" w:rsidRPr="007407D2" w14:paraId="2C3827B5" w14:textId="00A788A3" w:rsidTr="008D2415">
        <w:tc>
          <w:tcPr>
            <w:tcW w:w="10480" w:type="dxa"/>
            <w:tcMar>
              <w:top w:w="57" w:type="dxa"/>
              <w:left w:w="85" w:type="dxa"/>
              <w:bottom w:w="57" w:type="dxa"/>
              <w:right w:w="85" w:type="dxa"/>
            </w:tcMar>
            <w:vAlign w:val="center"/>
          </w:tcPr>
          <w:p w14:paraId="75F29B98" w14:textId="77777777" w:rsidR="00D57FAA" w:rsidRPr="003B7F26" w:rsidRDefault="00D57FAA" w:rsidP="00D57FAA">
            <w:pPr>
              <w:pStyle w:val="ListeParagraf"/>
              <w:numPr>
                <w:ilvl w:val="0"/>
                <w:numId w:val="2"/>
              </w:numPr>
              <w:spacing w:after="0" w:line="240" w:lineRule="auto"/>
              <w:ind w:left="1017" w:hanging="283"/>
              <w:contextualSpacing w:val="0"/>
              <w:rPr>
                <w:rFonts w:ascii="Times New Roman" w:eastAsia="Times New Roman" w:hAnsi="Times New Roman" w:cs="Times New Roman"/>
                <w:color w:val="000000" w:themeColor="text1"/>
                <w:sz w:val="24"/>
                <w:szCs w:val="24"/>
              </w:rPr>
            </w:pPr>
            <w:r w:rsidRPr="003B7F26">
              <w:rPr>
                <w:rFonts w:ascii="Times New Roman" w:eastAsia="Times New Roman" w:hAnsi="Times New Roman" w:cs="Times New Roman"/>
                <w:color w:val="000000" w:themeColor="text1"/>
                <w:sz w:val="24"/>
                <w:szCs w:val="24"/>
              </w:rPr>
              <w:t>Şikâyet</w:t>
            </w:r>
          </w:p>
        </w:tc>
        <w:tc>
          <w:tcPr>
            <w:tcW w:w="1843" w:type="dxa"/>
            <w:tcMar>
              <w:top w:w="57" w:type="dxa"/>
              <w:left w:w="85" w:type="dxa"/>
              <w:bottom w:w="57" w:type="dxa"/>
              <w:right w:w="85" w:type="dxa"/>
            </w:tcMar>
          </w:tcPr>
          <w:p w14:paraId="774810E0" w14:textId="4EE2803C" w:rsidR="00D57FAA" w:rsidRPr="0022551E" w:rsidRDefault="00C83A4E" w:rsidP="00D57FAA">
            <w:pPr>
              <w:widowControl w:val="0"/>
              <w:pBdr>
                <w:top w:val="nil"/>
                <w:left w:val="nil"/>
                <w:bottom w:val="nil"/>
                <w:right w:val="nil"/>
                <w:between w:val="nil"/>
              </w:pBdr>
              <w:spacing w:line="240" w:lineRule="auto"/>
              <w:jc w:val="center"/>
              <w:rPr>
                <w:rFonts w:eastAsia="Times New Roman" w:cs="Times New Roman"/>
                <w:bCs/>
                <w:color w:val="000000"/>
                <w:szCs w:val="24"/>
              </w:rPr>
            </w:pPr>
            <w:r>
              <w:rPr>
                <w:rFonts w:eastAsia="Times New Roman" w:cs="Times New Roman"/>
                <w:bCs/>
                <w:color w:val="000000"/>
                <w:szCs w:val="24"/>
              </w:rPr>
              <w:t>1</w:t>
            </w:r>
          </w:p>
        </w:tc>
        <w:tc>
          <w:tcPr>
            <w:tcW w:w="1559" w:type="dxa"/>
            <w:tcMar>
              <w:top w:w="57" w:type="dxa"/>
              <w:left w:w="85" w:type="dxa"/>
              <w:bottom w:w="57" w:type="dxa"/>
              <w:right w:w="85" w:type="dxa"/>
            </w:tcMar>
          </w:tcPr>
          <w:p w14:paraId="22BC488E" w14:textId="10202CC8" w:rsidR="00D57FAA" w:rsidRPr="007407D2" w:rsidRDefault="00D57FAA" w:rsidP="00D57FAA">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Cs/>
                <w:color w:val="000000"/>
                <w:szCs w:val="24"/>
              </w:rPr>
              <w:t>2</w:t>
            </w:r>
          </w:p>
        </w:tc>
        <w:tc>
          <w:tcPr>
            <w:tcW w:w="1417" w:type="dxa"/>
          </w:tcPr>
          <w:p w14:paraId="363196DA" w14:textId="50B15D2B" w:rsidR="00D57FAA" w:rsidRPr="00FE2C41" w:rsidRDefault="00D57FAA" w:rsidP="00D57FAA">
            <w:pPr>
              <w:widowControl w:val="0"/>
              <w:pBdr>
                <w:top w:val="nil"/>
                <w:left w:val="nil"/>
                <w:bottom w:val="nil"/>
                <w:right w:val="nil"/>
                <w:between w:val="nil"/>
              </w:pBdr>
              <w:spacing w:line="240" w:lineRule="auto"/>
              <w:jc w:val="center"/>
              <w:rPr>
                <w:rFonts w:eastAsia="Times New Roman" w:cs="Times New Roman"/>
                <w:color w:val="000000"/>
                <w:szCs w:val="24"/>
              </w:rPr>
            </w:pPr>
          </w:p>
        </w:tc>
      </w:tr>
      <w:tr w:rsidR="00D57FAA" w:rsidRPr="007407D2" w14:paraId="55389323" w14:textId="27750788" w:rsidTr="008D2415">
        <w:tc>
          <w:tcPr>
            <w:tcW w:w="10480" w:type="dxa"/>
            <w:tcMar>
              <w:top w:w="57" w:type="dxa"/>
              <w:left w:w="85" w:type="dxa"/>
              <w:bottom w:w="57" w:type="dxa"/>
              <w:right w:w="85" w:type="dxa"/>
            </w:tcMar>
            <w:vAlign w:val="center"/>
          </w:tcPr>
          <w:p w14:paraId="01582678" w14:textId="77777777" w:rsidR="00D57FAA" w:rsidRPr="003B7F26" w:rsidRDefault="00D57FAA" w:rsidP="00D57FAA">
            <w:pPr>
              <w:pStyle w:val="ListeParagraf"/>
              <w:numPr>
                <w:ilvl w:val="0"/>
                <w:numId w:val="2"/>
              </w:numPr>
              <w:spacing w:after="0" w:line="240" w:lineRule="auto"/>
              <w:ind w:left="1017" w:hanging="283"/>
              <w:contextualSpacing w:val="0"/>
              <w:rPr>
                <w:rFonts w:ascii="Times New Roman" w:eastAsia="Times New Roman" w:hAnsi="Times New Roman" w:cs="Times New Roman"/>
                <w:color w:val="000000" w:themeColor="text1"/>
                <w:sz w:val="24"/>
                <w:szCs w:val="24"/>
              </w:rPr>
            </w:pPr>
            <w:r w:rsidRPr="003B7F26">
              <w:rPr>
                <w:rFonts w:ascii="Times New Roman" w:eastAsia="Times New Roman" w:hAnsi="Times New Roman" w:cs="Times New Roman"/>
                <w:color w:val="000000" w:themeColor="text1"/>
                <w:sz w:val="24"/>
                <w:szCs w:val="24"/>
              </w:rPr>
              <w:t>Memnuniyet</w:t>
            </w:r>
          </w:p>
        </w:tc>
        <w:tc>
          <w:tcPr>
            <w:tcW w:w="1843" w:type="dxa"/>
            <w:tcMar>
              <w:top w:w="57" w:type="dxa"/>
              <w:left w:w="85" w:type="dxa"/>
              <w:bottom w:w="57" w:type="dxa"/>
              <w:right w:w="85" w:type="dxa"/>
            </w:tcMar>
          </w:tcPr>
          <w:p w14:paraId="2DC889A9" w14:textId="78E19AEF" w:rsidR="00D57FAA" w:rsidRPr="0022551E" w:rsidRDefault="00C83A4E" w:rsidP="00D57FAA">
            <w:pPr>
              <w:widowControl w:val="0"/>
              <w:pBdr>
                <w:top w:val="nil"/>
                <w:left w:val="nil"/>
                <w:bottom w:val="nil"/>
                <w:right w:val="nil"/>
                <w:between w:val="nil"/>
              </w:pBdr>
              <w:spacing w:line="240" w:lineRule="auto"/>
              <w:jc w:val="center"/>
              <w:rPr>
                <w:rFonts w:eastAsia="Times New Roman" w:cs="Times New Roman"/>
                <w:bCs/>
                <w:color w:val="000000"/>
                <w:szCs w:val="24"/>
              </w:rPr>
            </w:pPr>
            <w:r>
              <w:rPr>
                <w:rFonts w:eastAsia="Times New Roman" w:cs="Times New Roman"/>
                <w:bCs/>
                <w:color w:val="000000"/>
                <w:szCs w:val="24"/>
              </w:rPr>
              <w:t>6</w:t>
            </w:r>
          </w:p>
        </w:tc>
        <w:tc>
          <w:tcPr>
            <w:tcW w:w="1559" w:type="dxa"/>
            <w:tcMar>
              <w:top w:w="57" w:type="dxa"/>
              <w:left w:w="85" w:type="dxa"/>
              <w:bottom w:w="57" w:type="dxa"/>
              <w:right w:w="85" w:type="dxa"/>
            </w:tcMar>
          </w:tcPr>
          <w:p w14:paraId="0155D77D" w14:textId="3D62C009" w:rsidR="00D57FAA" w:rsidRPr="007407D2" w:rsidRDefault="00D57FAA" w:rsidP="00D57FAA">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Cs/>
                <w:color w:val="000000"/>
                <w:szCs w:val="24"/>
              </w:rPr>
              <w:t>1</w:t>
            </w:r>
          </w:p>
        </w:tc>
        <w:tc>
          <w:tcPr>
            <w:tcW w:w="1417" w:type="dxa"/>
          </w:tcPr>
          <w:p w14:paraId="4FAEC5A5" w14:textId="3F500A1F" w:rsidR="00D57FAA" w:rsidRPr="007407D2" w:rsidRDefault="00D57FAA" w:rsidP="00D57FAA">
            <w:pPr>
              <w:widowControl w:val="0"/>
              <w:pBdr>
                <w:top w:val="nil"/>
                <w:left w:val="nil"/>
                <w:bottom w:val="nil"/>
                <w:right w:val="nil"/>
                <w:between w:val="nil"/>
              </w:pBdr>
              <w:spacing w:line="240" w:lineRule="auto"/>
              <w:jc w:val="center"/>
              <w:rPr>
                <w:rFonts w:eastAsia="Times New Roman" w:cs="Times New Roman"/>
                <w:b/>
                <w:color w:val="000000"/>
                <w:szCs w:val="24"/>
              </w:rPr>
            </w:pPr>
          </w:p>
        </w:tc>
      </w:tr>
      <w:tr w:rsidR="00D57FAA" w:rsidRPr="007407D2" w14:paraId="3AAD5A20" w14:textId="7EE13197" w:rsidTr="008D2415">
        <w:tc>
          <w:tcPr>
            <w:tcW w:w="10480" w:type="dxa"/>
            <w:tcMar>
              <w:top w:w="57" w:type="dxa"/>
              <w:left w:w="85" w:type="dxa"/>
              <w:bottom w:w="57" w:type="dxa"/>
              <w:right w:w="85" w:type="dxa"/>
            </w:tcMar>
            <w:vAlign w:val="center"/>
          </w:tcPr>
          <w:p w14:paraId="76719B2A" w14:textId="77777777" w:rsidR="00D57FAA" w:rsidRPr="003B7F26" w:rsidRDefault="00D57FAA" w:rsidP="00D57FAA">
            <w:pPr>
              <w:pStyle w:val="ListeParagraf"/>
              <w:numPr>
                <w:ilvl w:val="0"/>
                <w:numId w:val="2"/>
              </w:numPr>
              <w:spacing w:after="0" w:line="240" w:lineRule="auto"/>
              <w:ind w:left="1017" w:hanging="283"/>
              <w:contextualSpacing w:val="0"/>
              <w:rPr>
                <w:rFonts w:ascii="Times New Roman" w:eastAsia="Times New Roman" w:hAnsi="Times New Roman" w:cs="Times New Roman"/>
                <w:color w:val="000000" w:themeColor="text1"/>
                <w:sz w:val="24"/>
                <w:szCs w:val="24"/>
              </w:rPr>
            </w:pPr>
            <w:r w:rsidRPr="003B7F26">
              <w:rPr>
                <w:rFonts w:ascii="Times New Roman" w:eastAsia="Times New Roman" w:hAnsi="Times New Roman" w:cs="Times New Roman"/>
                <w:color w:val="000000" w:themeColor="text1"/>
                <w:sz w:val="24"/>
                <w:szCs w:val="24"/>
              </w:rPr>
              <w:lastRenderedPageBreak/>
              <w:t>Diğer</w:t>
            </w:r>
          </w:p>
        </w:tc>
        <w:tc>
          <w:tcPr>
            <w:tcW w:w="1843" w:type="dxa"/>
            <w:tcMar>
              <w:top w:w="57" w:type="dxa"/>
              <w:left w:w="85" w:type="dxa"/>
              <w:bottom w:w="57" w:type="dxa"/>
              <w:right w:w="85" w:type="dxa"/>
            </w:tcMar>
          </w:tcPr>
          <w:p w14:paraId="7F5A8819" w14:textId="71C7CE4D" w:rsidR="00D57FAA" w:rsidRPr="0022551E" w:rsidRDefault="00C83A4E" w:rsidP="00D57FAA">
            <w:pPr>
              <w:widowControl w:val="0"/>
              <w:pBdr>
                <w:top w:val="nil"/>
                <w:left w:val="nil"/>
                <w:bottom w:val="nil"/>
                <w:right w:val="nil"/>
                <w:between w:val="nil"/>
              </w:pBdr>
              <w:spacing w:line="240" w:lineRule="auto"/>
              <w:jc w:val="center"/>
              <w:rPr>
                <w:rFonts w:eastAsia="Times New Roman" w:cs="Times New Roman"/>
                <w:bCs/>
                <w:color w:val="000000"/>
                <w:szCs w:val="24"/>
              </w:rPr>
            </w:pPr>
            <w:r>
              <w:rPr>
                <w:rFonts w:eastAsia="Times New Roman" w:cs="Times New Roman"/>
                <w:bCs/>
                <w:color w:val="000000"/>
                <w:szCs w:val="24"/>
              </w:rPr>
              <w:t>1</w:t>
            </w:r>
          </w:p>
        </w:tc>
        <w:tc>
          <w:tcPr>
            <w:tcW w:w="1559" w:type="dxa"/>
            <w:tcMar>
              <w:top w:w="57" w:type="dxa"/>
              <w:left w:w="85" w:type="dxa"/>
              <w:bottom w:w="57" w:type="dxa"/>
              <w:right w:w="85" w:type="dxa"/>
            </w:tcMar>
          </w:tcPr>
          <w:p w14:paraId="4F243260" w14:textId="33B4AA34" w:rsidR="00D57FAA" w:rsidRPr="00C83A4E" w:rsidRDefault="00D57FAA" w:rsidP="00D57FAA">
            <w:pPr>
              <w:widowControl w:val="0"/>
              <w:pBdr>
                <w:top w:val="nil"/>
                <w:left w:val="nil"/>
                <w:bottom w:val="nil"/>
                <w:right w:val="nil"/>
                <w:between w:val="nil"/>
              </w:pBdr>
              <w:spacing w:line="240" w:lineRule="auto"/>
              <w:jc w:val="center"/>
              <w:rPr>
                <w:rFonts w:eastAsia="Times New Roman" w:cs="Times New Roman"/>
                <w:b/>
                <w:color w:val="000000"/>
                <w:szCs w:val="24"/>
              </w:rPr>
            </w:pPr>
            <w:r w:rsidRPr="00C83A4E">
              <w:rPr>
                <w:rFonts w:eastAsia="Times New Roman" w:cs="Times New Roman"/>
                <w:bCs/>
                <w:color w:val="000000"/>
                <w:szCs w:val="24"/>
              </w:rPr>
              <w:t>1</w:t>
            </w:r>
          </w:p>
        </w:tc>
        <w:tc>
          <w:tcPr>
            <w:tcW w:w="1417" w:type="dxa"/>
          </w:tcPr>
          <w:p w14:paraId="20386837" w14:textId="5C6E6517" w:rsidR="00D57FAA" w:rsidRPr="007407D2" w:rsidRDefault="00D57FAA" w:rsidP="00D57FAA">
            <w:pPr>
              <w:widowControl w:val="0"/>
              <w:pBdr>
                <w:top w:val="nil"/>
                <w:left w:val="nil"/>
                <w:bottom w:val="nil"/>
                <w:right w:val="nil"/>
                <w:between w:val="nil"/>
              </w:pBdr>
              <w:spacing w:line="240" w:lineRule="auto"/>
              <w:jc w:val="center"/>
              <w:rPr>
                <w:rFonts w:eastAsia="Times New Roman" w:cs="Times New Roman"/>
                <w:b/>
                <w:color w:val="000000"/>
                <w:szCs w:val="24"/>
              </w:rPr>
            </w:pPr>
          </w:p>
        </w:tc>
      </w:tr>
      <w:tr w:rsidR="00D57FAA" w:rsidRPr="007407D2" w14:paraId="4D0B751C" w14:textId="2F02D149" w:rsidTr="008D2415">
        <w:tc>
          <w:tcPr>
            <w:tcW w:w="10480" w:type="dxa"/>
            <w:tcMar>
              <w:top w:w="57" w:type="dxa"/>
              <w:left w:w="85" w:type="dxa"/>
              <w:bottom w:w="57" w:type="dxa"/>
              <w:right w:w="85" w:type="dxa"/>
            </w:tcMar>
            <w:vAlign w:val="center"/>
          </w:tcPr>
          <w:p w14:paraId="276761E2" w14:textId="5420BDC0" w:rsidR="00D57FAA" w:rsidRPr="008C4E41" w:rsidRDefault="00D57FAA" w:rsidP="00D57FAA">
            <w:pPr>
              <w:pStyle w:val="ListeParagraf"/>
              <w:numPr>
                <w:ilvl w:val="0"/>
                <w:numId w:val="3"/>
              </w:numPr>
              <w:spacing w:after="0" w:line="240" w:lineRule="auto"/>
              <w:ind w:left="612" w:hanging="425"/>
              <w:contextualSpacing w:val="0"/>
              <w:rPr>
                <w:rFonts w:ascii="Times New Roman" w:eastAsia="Times New Roman" w:hAnsi="Times New Roman" w:cs="Times New Roman"/>
                <w:sz w:val="24"/>
                <w:szCs w:val="24"/>
              </w:rPr>
            </w:pPr>
            <w:r w:rsidRPr="008C4E41">
              <w:rPr>
                <w:rFonts w:ascii="Times New Roman" w:eastAsia="Times New Roman" w:hAnsi="Times New Roman" w:cs="Times New Roman"/>
                <w:sz w:val="24"/>
                <w:szCs w:val="24"/>
              </w:rPr>
              <w:t>Birim Stratejik Plan Gerçekleşme Oranı</w:t>
            </w:r>
            <w:r>
              <w:rPr>
                <w:rFonts w:ascii="Times New Roman" w:eastAsia="Times New Roman" w:hAnsi="Times New Roman" w:cs="Times New Roman"/>
                <w:sz w:val="24"/>
                <w:szCs w:val="24"/>
              </w:rPr>
              <w:t xml:space="preserve"> </w:t>
            </w:r>
          </w:p>
        </w:tc>
        <w:tc>
          <w:tcPr>
            <w:tcW w:w="1843" w:type="dxa"/>
            <w:tcMar>
              <w:top w:w="57" w:type="dxa"/>
              <w:left w:w="85" w:type="dxa"/>
              <w:bottom w:w="57" w:type="dxa"/>
              <w:right w:w="85" w:type="dxa"/>
            </w:tcMar>
          </w:tcPr>
          <w:p w14:paraId="4422CFED" w14:textId="2AE332D1" w:rsidR="00D57FAA" w:rsidRPr="0022551E" w:rsidRDefault="00CA534C" w:rsidP="00D57FAA">
            <w:pPr>
              <w:widowControl w:val="0"/>
              <w:pBdr>
                <w:top w:val="nil"/>
                <w:left w:val="nil"/>
                <w:bottom w:val="nil"/>
                <w:right w:val="nil"/>
                <w:between w:val="nil"/>
              </w:pBdr>
              <w:spacing w:line="240" w:lineRule="auto"/>
              <w:jc w:val="center"/>
              <w:rPr>
                <w:rFonts w:eastAsia="Times New Roman" w:cs="Times New Roman"/>
                <w:bCs/>
                <w:color w:val="000000"/>
                <w:szCs w:val="24"/>
              </w:rPr>
            </w:pPr>
            <w:r>
              <w:t>%99,9</w:t>
            </w:r>
          </w:p>
        </w:tc>
        <w:tc>
          <w:tcPr>
            <w:tcW w:w="1559" w:type="dxa"/>
            <w:tcMar>
              <w:top w:w="57" w:type="dxa"/>
              <w:left w:w="85" w:type="dxa"/>
              <w:bottom w:w="57" w:type="dxa"/>
              <w:right w:w="85" w:type="dxa"/>
            </w:tcMar>
          </w:tcPr>
          <w:p w14:paraId="068F931D" w14:textId="5372B90F" w:rsidR="00D57FAA" w:rsidRPr="00C83A4E" w:rsidRDefault="00D57FAA" w:rsidP="00D57FAA">
            <w:pPr>
              <w:widowControl w:val="0"/>
              <w:pBdr>
                <w:top w:val="nil"/>
                <w:left w:val="nil"/>
                <w:bottom w:val="nil"/>
                <w:right w:val="nil"/>
                <w:between w:val="nil"/>
              </w:pBdr>
              <w:spacing w:line="240" w:lineRule="auto"/>
              <w:jc w:val="center"/>
              <w:rPr>
                <w:rFonts w:eastAsia="Times New Roman" w:cs="Times New Roman"/>
                <w:b/>
                <w:color w:val="000000"/>
                <w:szCs w:val="24"/>
              </w:rPr>
            </w:pPr>
            <w:r w:rsidRPr="00C83A4E">
              <w:rPr>
                <w:rFonts w:eastAsia="Times New Roman" w:cs="Times New Roman"/>
                <w:bCs/>
                <w:color w:val="000000"/>
                <w:szCs w:val="24"/>
              </w:rPr>
              <w:t>%100</w:t>
            </w:r>
          </w:p>
        </w:tc>
        <w:tc>
          <w:tcPr>
            <w:tcW w:w="1417" w:type="dxa"/>
          </w:tcPr>
          <w:p w14:paraId="1A23A60E" w14:textId="3C2E021E" w:rsidR="00D57FAA" w:rsidRPr="007407D2" w:rsidRDefault="00D57FAA" w:rsidP="00D57FAA">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w:t>
            </w:r>
          </w:p>
        </w:tc>
      </w:tr>
      <w:tr w:rsidR="00D57FAA" w:rsidRPr="007407D2" w14:paraId="056AF77C" w14:textId="64A613F7" w:rsidTr="008D2415">
        <w:tc>
          <w:tcPr>
            <w:tcW w:w="10480" w:type="dxa"/>
            <w:tcMar>
              <w:top w:w="57" w:type="dxa"/>
              <w:left w:w="85" w:type="dxa"/>
              <w:bottom w:w="57" w:type="dxa"/>
              <w:right w:w="85" w:type="dxa"/>
            </w:tcMar>
            <w:vAlign w:val="center"/>
          </w:tcPr>
          <w:p w14:paraId="4B988824" w14:textId="7EEB61AD" w:rsidR="00D57FAA" w:rsidRPr="008C4E41" w:rsidRDefault="00D57FAA" w:rsidP="00D57FAA">
            <w:pPr>
              <w:pStyle w:val="ListeParagraf"/>
              <w:numPr>
                <w:ilvl w:val="0"/>
                <w:numId w:val="3"/>
              </w:numPr>
              <w:spacing w:after="0" w:line="240" w:lineRule="auto"/>
              <w:ind w:left="612" w:hanging="425"/>
              <w:contextualSpacing w:val="0"/>
              <w:rPr>
                <w:rFonts w:ascii="Times New Roman" w:eastAsia="Times New Roman" w:hAnsi="Times New Roman" w:cs="Times New Roman"/>
                <w:sz w:val="24"/>
                <w:szCs w:val="24"/>
              </w:rPr>
            </w:pPr>
            <w:r w:rsidRPr="008C4E41">
              <w:rPr>
                <w:rFonts w:ascii="Times New Roman" w:eastAsia="Times New Roman" w:hAnsi="Times New Roman" w:cs="Times New Roman"/>
                <w:sz w:val="24"/>
                <w:szCs w:val="24"/>
              </w:rPr>
              <w:t>Birim Hedef Konan Süreç Performans Gösterge Sayısı</w:t>
            </w:r>
            <w:r>
              <w:rPr>
                <w:rFonts w:ascii="Times New Roman" w:eastAsia="Times New Roman" w:hAnsi="Times New Roman" w:cs="Times New Roman"/>
                <w:sz w:val="24"/>
                <w:szCs w:val="24"/>
              </w:rPr>
              <w:t xml:space="preserve"> </w:t>
            </w:r>
          </w:p>
        </w:tc>
        <w:tc>
          <w:tcPr>
            <w:tcW w:w="1843" w:type="dxa"/>
            <w:tcMar>
              <w:top w:w="57" w:type="dxa"/>
              <w:left w:w="85" w:type="dxa"/>
              <w:bottom w:w="57" w:type="dxa"/>
              <w:right w:w="85" w:type="dxa"/>
            </w:tcMar>
          </w:tcPr>
          <w:p w14:paraId="35ABA62B" w14:textId="7CC8E877" w:rsidR="00D57FAA" w:rsidRPr="0022551E" w:rsidRDefault="00D57FAA" w:rsidP="00D57FAA">
            <w:pPr>
              <w:widowControl w:val="0"/>
              <w:pBdr>
                <w:top w:val="nil"/>
                <w:left w:val="nil"/>
                <w:bottom w:val="nil"/>
                <w:right w:val="nil"/>
                <w:between w:val="nil"/>
              </w:pBdr>
              <w:spacing w:line="240" w:lineRule="auto"/>
              <w:jc w:val="center"/>
              <w:rPr>
                <w:rFonts w:eastAsia="Times New Roman" w:cs="Times New Roman"/>
                <w:bCs/>
                <w:color w:val="000000"/>
                <w:szCs w:val="24"/>
              </w:rPr>
            </w:pPr>
          </w:p>
        </w:tc>
        <w:tc>
          <w:tcPr>
            <w:tcW w:w="1559" w:type="dxa"/>
            <w:tcMar>
              <w:top w:w="57" w:type="dxa"/>
              <w:left w:w="85" w:type="dxa"/>
              <w:bottom w:w="57" w:type="dxa"/>
              <w:right w:w="85" w:type="dxa"/>
            </w:tcMar>
          </w:tcPr>
          <w:p w14:paraId="15129857" w14:textId="73326417" w:rsidR="00D57FAA" w:rsidRPr="00C83A4E" w:rsidRDefault="00D57FAA" w:rsidP="00D57FAA">
            <w:pPr>
              <w:widowControl w:val="0"/>
              <w:pBdr>
                <w:top w:val="nil"/>
                <w:left w:val="nil"/>
                <w:bottom w:val="nil"/>
                <w:right w:val="nil"/>
                <w:between w:val="nil"/>
              </w:pBdr>
              <w:spacing w:line="240" w:lineRule="auto"/>
              <w:jc w:val="center"/>
              <w:rPr>
                <w:rFonts w:eastAsia="Times New Roman" w:cs="Times New Roman"/>
                <w:b/>
                <w:color w:val="000000"/>
                <w:szCs w:val="24"/>
              </w:rPr>
            </w:pPr>
            <w:r w:rsidRPr="00C83A4E">
              <w:rPr>
                <w:rFonts w:eastAsia="Times New Roman" w:cs="Times New Roman"/>
                <w:bCs/>
                <w:color w:val="000000"/>
                <w:szCs w:val="24"/>
              </w:rPr>
              <w:t>33</w:t>
            </w:r>
          </w:p>
        </w:tc>
        <w:tc>
          <w:tcPr>
            <w:tcW w:w="1417" w:type="dxa"/>
          </w:tcPr>
          <w:p w14:paraId="5258E35D" w14:textId="14C1733B" w:rsidR="00D57FAA" w:rsidRPr="007407D2" w:rsidRDefault="00D57FAA" w:rsidP="00D57FAA">
            <w:pPr>
              <w:widowControl w:val="0"/>
              <w:pBdr>
                <w:top w:val="nil"/>
                <w:left w:val="nil"/>
                <w:bottom w:val="nil"/>
                <w:right w:val="nil"/>
                <w:between w:val="nil"/>
              </w:pBdr>
              <w:spacing w:line="240" w:lineRule="auto"/>
              <w:jc w:val="center"/>
              <w:rPr>
                <w:rFonts w:eastAsia="Times New Roman" w:cs="Times New Roman"/>
                <w:b/>
                <w:color w:val="000000"/>
                <w:szCs w:val="24"/>
              </w:rPr>
            </w:pPr>
          </w:p>
        </w:tc>
      </w:tr>
      <w:tr w:rsidR="00D57FAA" w:rsidRPr="007407D2" w14:paraId="0E7FA386" w14:textId="3717518F" w:rsidTr="008D2415">
        <w:tc>
          <w:tcPr>
            <w:tcW w:w="10480" w:type="dxa"/>
            <w:tcMar>
              <w:top w:w="57" w:type="dxa"/>
              <w:left w:w="85" w:type="dxa"/>
              <w:bottom w:w="57" w:type="dxa"/>
              <w:right w:w="85" w:type="dxa"/>
            </w:tcMar>
            <w:vAlign w:val="center"/>
          </w:tcPr>
          <w:p w14:paraId="73A4F429" w14:textId="2EDEC492" w:rsidR="00D57FAA" w:rsidRPr="008C4E41" w:rsidRDefault="00D57FAA" w:rsidP="00D57FAA">
            <w:pPr>
              <w:pStyle w:val="ListeParagraf"/>
              <w:numPr>
                <w:ilvl w:val="0"/>
                <w:numId w:val="3"/>
              </w:numPr>
              <w:spacing w:after="0" w:line="240" w:lineRule="auto"/>
              <w:ind w:left="612" w:hanging="425"/>
              <w:contextualSpacing w:val="0"/>
              <w:rPr>
                <w:rFonts w:ascii="Times New Roman" w:eastAsia="Times New Roman" w:hAnsi="Times New Roman" w:cs="Times New Roman"/>
                <w:sz w:val="24"/>
                <w:szCs w:val="24"/>
              </w:rPr>
            </w:pPr>
            <w:r w:rsidRPr="008C4E41">
              <w:rPr>
                <w:rFonts w:ascii="Times New Roman" w:eastAsia="Times New Roman" w:hAnsi="Times New Roman" w:cs="Times New Roman"/>
                <w:sz w:val="24"/>
                <w:szCs w:val="24"/>
              </w:rPr>
              <w:t>Birim Süreç Gerçekleşme Oranı</w:t>
            </w:r>
          </w:p>
        </w:tc>
        <w:tc>
          <w:tcPr>
            <w:tcW w:w="1843" w:type="dxa"/>
            <w:tcMar>
              <w:top w:w="57" w:type="dxa"/>
              <w:left w:w="85" w:type="dxa"/>
              <w:bottom w:w="57" w:type="dxa"/>
              <w:right w:w="85" w:type="dxa"/>
            </w:tcMar>
          </w:tcPr>
          <w:p w14:paraId="1A37B7DE" w14:textId="428B2347" w:rsidR="00D57FAA" w:rsidRPr="0022551E" w:rsidRDefault="00D57FAA" w:rsidP="00D57FAA">
            <w:pPr>
              <w:widowControl w:val="0"/>
              <w:pBdr>
                <w:top w:val="nil"/>
                <w:left w:val="nil"/>
                <w:bottom w:val="nil"/>
                <w:right w:val="nil"/>
                <w:between w:val="nil"/>
              </w:pBdr>
              <w:spacing w:line="240" w:lineRule="auto"/>
              <w:jc w:val="center"/>
              <w:rPr>
                <w:rFonts w:eastAsia="Times New Roman" w:cs="Times New Roman"/>
                <w:bCs/>
                <w:color w:val="000000"/>
                <w:szCs w:val="24"/>
              </w:rPr>
            </w:pPr>
          </w:p>
        </w:tc>
        <w:tc>
          <w:tcPr>
            <w:tcW w:w="1559" w:type="dxa"/>
            <w:tcMar>
              <w:top w:w="57" w:type="dxa"/>
              <w:left w:w="85" w:type="dxa"/>
              <w:bottom w:w="57" w:type="dxa"/>
              <w:right w:w="85" w:type="dxa"/>
            </w:tcMar>
          </w:tcPr>
          <w:p w14:paraId="66957392" w14:textId="2161053C" w:rsidR="00D57FAA" w:rsidRPr="00C83A4E" w:rsidRDefault="00D57FAA" w:rsidP="00D57FAA">
            <w:pPr>
              <w:widowControl w:val="0"/>
              <w:pBdr>
                <w:top w:val="nil"/>
                <w:left w:val="nil"/>
                <w:bottom w:val="nil"/>
                <w:right w:val="nil"/>
                <w:between w:val="nil"/>
              </w:pBdr>
              <w:spacing w:line="240" w:lineRule="auto"/>
              <w:jc w:val="center"/>
              <w:rPr>
                <w:rFonts w:eastAsia="Times New Roman" w:cs="Times New Roman"/>
                <w:b/>
                <w:color w:val="000000"/>
                <w:szCs w:val="24"/>
              </w:rPr>
            </w:pPr>
            <w:r w:rsidRPr="00C83A4E">
              <w:rPr>
                <w:rFonts w:eastAsia="Times New Roman" w:cs="Times New Roman"/>
                <w:bCs/>
                <w:color w:val="000000"/>
                <w:szCs w:val="24"/>
              </w:rPr>
              <w:t>%100</w:t>
            </w:r>
          </w:p>
        </w:tc>
        <w:tc>
          <w:tcPr>
            <w:tcW w:w="1417" w:type="dxa"/>
          </w:tcPr>
          <w:p w14:paraId="14A0AE92" w14:textId="254BF55D" w:rsidR="00D57FAA" w:rsidRPr="007407D2" w:rsidRDefault="00D57FAA" w:rsidP="00D57FAA">
            <w:pPr>
              <w:widowControl w:val="0"/>
              <w:pBdr>
                <w:top w:val="nil"/>
                <w:left w:val="nil"/>
                <w:bottom w:val="nil"/>
                <w:right w:val="nil"/>
                <w:between w:val="nil"/>
              </w:pBdr>
              <w:spacing w:line="240" w:lineRule="auto"/>
              <w:jc w:val="center"/>
              <w:rPr>
                <w:rFonts w:eastAsia="Times New Roman" w:cs="Times New Roman"/>
                <w:b/>
                <w:color w:val="000000"/>
                <w:szCs w:val="24"/>
              </w:rPr>
            </w:pPr>
          </w:p>
        </w:tc>
      </w:tr>
      <w:tr w:rsidR="00D57FAA" w:rsidRPr="007407D2" w14:paraId="28689B12" w14:textId="7355E5C9" w:rsidTr="008D2415">
        <w:tc>
          <w:tcPr>
            <w:tcW w:w="10480" w:type="dxa"/>
            <w:tcMar>
              <w:top w:w="57" w:type="dxa"/>
              <w:left w:w="85" w:type="dxa"/>
              <w:bottom w:w="57" w:type="dxa"/>
              <w:right w:w="85" w:type="dxa"/>
            </w:tcMar>
            <w:vAlign w:val="center"/>
          </w:tcPr>
          <w:p w14:paraId="51B10C58" w14:textId="42772563" w:rsidR="00D57FAA" w:rsidRPr="008C4E41" w:rsidRDefault="00D57FAA" w:rsidP="00D57FAA">
            <w:pPr>
              <w:pStyle w:val="ListeParagraf"/>
              <w:numPr>
                <w:ilvl w:val="0"/>
                <w:numId w:val="3"/>
              </w:numPr>
              <w:spacing w:after="0" w:line="240" w:lineRule="auto"/>
              <w:ind w:left="612" w:hanging="425"/>
              <w:contextualSpacing w:val="0"/>
              <w:rPr>
                <w:rFonts w:ascii="Times New Roman" w:eastAsia="Times New Roman" w:hAnsi="Times New Roman" w:cs="Times New Roman"/>
                <w:sz w:val="24"/>
                <w:szCs w:val="24"/>
              </w:rPr>
            </w:pPr>
            <w:r w:rsidRPr="008C4E41">
              <w:rPr>
                <w:rFonts w:ascii="Times New Roman" w:eastAsia="Times New Roman" w:hAnsi="Times New Roman" w:cs="Times New Roman"/>
                <w:sz w:val="24"/>
                <w:szCs w:val="24"/>
              </w:rPr>
              <w:t>Birim Planlan Faaliyet Sayısı</w:t>
            </w:r>
          </w:p>
        </w:tc>
        <w:tc>
          <w:tcPr>
            <w:tcW w:w="1843" w:type="dxa"/>
            <w:tcMar>
              <w:top w:w="57" w:type="dxa"/>
              <w:left w:w="85" w:type="dxa"/>
              <w:bottom w:w="57" w:type="dxa"/>
              <w:right w:w="85" w:type="dxa"/>
            </w:tcMar>
          </w:tcPr>
          <w:p w14:paraId="10335C72" w14:textId="6ED532FB" w:rsidR="00D57FAA" w:rsidRPr="0022551E" w:rsidRDefault="00D57FAA" w:rsidP="00D57FAA">
            <w:pPr>
              <w:widowControl w:val="0"/>
              <w:pBdr>
                <w:top w:val="nil"/>
                <w:left w:val="nil"/>
                <w:bottom w:val="nil"/>
                <w:right w:val="nil"/>
                <w:between w:val="nil"/>
              </w:pBdr>
              <w:spacing w:line="240" w:lineRule="auto"/>
              <w:jc w:val="center"/>
              <w:rPr>
                <w:rFonts w:eastAsia="Times New Roman" w:cs="Times New Roman"/>
                <w:bCs/>
                <w:color w:val="000000"/>
                <w:szCs w:val="24"/>
              </w:rPr>
            </w:pPr>
          </w:p>
        </w:tc>
        <w:tc>
          <w:tcPr>
            <w:tcW w:w="1559" w:type="dxa"/>
            <w:tcMar>
              <w:top w:w="57" w:type="dxa"/>
              <w:left w:w="85" w:type="dxa"/>
              <w:bottom w:w="57" w:type="dxa"/>
              <w:right w:w="85" w:type="dxa"/>
            </w:tcMar>
          </w:tcPr>
          <w:p w14:paraId="1D6E380A" w14:textId="22129E00" w:rsidR="00D57FAA" w:rsidRPr="00C83A4E" w:rsidRDefault="00D57FAA" w:rsidP="00D57FAA">
            <w:pPr>
              <w:widowControl w:val="0"/>
              <w:pBdr>
                <w:top w:val="nil"/>
                <w:left w:val="nil"/>
                <w:bottom w:val="nil"/>
                <w:right w:val="nil"/>
                <w:between w:val="nil"/>
              </w:pBdr>
              <w:spacing w:line="240" w:lineRule="auto"/>
              <w:jc w:val="center"/>
              <w:rPr>
                <w:rFonts w:eastAsia="Times New Roman" w:cs="Times New Roman"/>
                <w:b/>
                <w:color w:val="000000"/>
                <w:szCs w:val="24"/>
              </w:rPr>
            </w:pPr>
            <w:r w:rsidRPr="00C83A4E">
              <w:rPr>
                <w:rFonts w:eastAsia="Times New Roman" w:cs="Times New Roman"/>
                <w:bCs/>
                <w:color w:val="000000"/>
                <w:szCs w:val="24"/>
              </w:rPr>
              <w:t>22</w:t>
            </w:r>
          </w:p>
        </w:tc>
        <w:tc>
          <w:tcPr>
            <w:tcW w:w="1417" w:type="dxa"/>
          </w:tcPr>
          <w:p w14:paraId="415D4C8D" w14:textId="08E91DB8" w:rsidR="00D57FAA" w:rsidRPr="007407D2" w:rsidRDefault="00D57FAA" w:rsidP="00D57FAA">
            <w:pPr>
              <w:widowControl w:val="0"/>
              <w:pBdr>
                <w:top w:val="nil"/>
                <w:left w:val="nil"/>
                <w:bottom w:val="nil"/>
                <w:right w:val="nil"/>
                <w:between w:val="nil"/>
              </w:pBdr>
              <w:spacing w:line="240" w:lineRule="auto"/>
              <w:jc w:val="center"/>
              <w:rPr>
                <w:rFonts w:eastAsia="Times New Roman" w:cs="Times New Roman"/>
                <w:b/>
                <w:color w:val="000000"/>
                <w:szCs w:val="24"/>
              </w:rPr>
            </w:pPr>
          </w:p>
        </w:tc>
      </w:tr>
      <w:tr w:rsidR="00D57FAA" w:rsidRPr="007407D2" w14:paraId="42F95627" w14:textId="334E92DE" w:rsidTr="008D2415">
        <w:tc>
          <w:tcPr>
            <w:tcW w:w="10480" w:type="dxa"/>
            <w:tcMar>
              <w:top w:w="57" w:type="dxa"/>
              <w:left w:w="85" w:type="dxa"/>
              <w:bottom w:w="57" w:type="dxa"/>
              <w:right w:w="85" w:type="dxa"/>
            </w:tcMar>
            <w:vAlign w:val="center"/>
          </w:tcPr>
          <w:p w14:paraId="5011C74C" w14:textId="2A820468" w:rsidR="00D57FAA" w:rsidRPr="008C4E41" w:rsidRDefault="00D57FAA" w:rsidP="00D57FAA">
            <w:pPr>
              <w:pStyle w:val="ListeParagraf"/>
              <w:numPr>
                <w:ilvl w:val="0"/>
                <w:numId w:val="3"/>
              </w:numPr>
              <w:spacing w:after="0" w:line="240" w:lineRule="auto"/>
              <w:ind w:left="612" w:hanging="425"/>
              <w:contextualSpacing w:val="0"/>
              <w:rPr>
                <w:rFonts w:ascii="Times New Roman" w:eastAsia="Times New Roman" w:hAnsi="Times New Roman" w:cs="Times New Roman"/>
                <w:sz w:val="24"/>
                <w:szCs w:val="24"/>
              </w:rPr>
            </w:pPr>
            <w:r w:rsidRPr="008C4E41">
              <w:rPr>
                <w:rFonts w:ascii="Times New Roman" w:eastAsia="Times New Roman" w:hAnsi="Times New Roman" w:cs="Times New Roman"/>
                <w:sz w:val="24"/>
                <w:szCs w:val="24"/>
              </w:rPr>
              <w:t>Birim Faaliyet Gerçekleşme Oranı</w:t>
            </w:r>
          </w:p>
        </w:tc>
        <w:tc>
          <w:tcPr>
            <w:tcW w:w="1843" w:type="dxa"/>
            <w:tcMar>
              <w:top w:w="57" w:type="dxa"/>
              <w:left w:w="85" w:type="dxa"/>
              <w:bottom w:w="57" w:type="dxa"/>
              <w:right w:w="85" w:type="dxa"/>
            </w:tcMar>
          </w:tcPr>
          <w:p w14:paraId="55178C92" w14:textId="0411BF5F" w:rsidR="00D57FAA" w:rsidRPr="0022551E" w:rsidRDefault="00D57FAA" w:rsidP="00D57FAA">
            <w:pPr>
              <w:widowControl w:val="0"/>
              <w:pBdr>
                <w:top w:val="nil"/>
                <w:left w:val="nil"/>
                <w:bottom w:val="nil"/>
                <w:right w:val="nil"/>
                <w:between w:val="nil"/>
              </w:pBdr>
              <w:spacing w:line="240" w:lineRule="auto"/>
              <w:jc w:val="center"/>
              <w:rPr>
                <w:rFonts w:eastAsia="Times New Roman" w:cs="Times New Roman"/>
                <w:bCs/>
                <w:color w:val="000000"/>
                <w:szCs w:val="24"/>
              </w:rPr>
            </w:pPr>
          </w:p>
        </w:tc>
        <w:tc>
          <w:tcPr>
            <w:tcW w:w="1559" w:type="dxa"/>
            <w:tcMar>
              <w:top w:w="57" w:type="dxa"/>
              <w:left w:w="85" w:type="dxa"/>
              <w:bottom w:w="57" w:type="dxa"/>
              <w:right w:w="85" w:type="dxa"/>
            </w:tcMar>
          </w:tcPr>
          <w:p w14:paraId="03788E57" w14:textId="32898F62" w:rsidR="00D57FAA" w:rsidRPr="00C83A4E" w:rsidRDefault="00D57FAA" w:rsidP="00D57FAA">
            <w:pPr>
              <w:widowControl w:val="0"/>
              <w:pBdr>
                <w:top w:val="nil"/>
                <w:left w:val="nil"/>
                <w:bottom w:val="nil"/>
                <w:right w:val="nil"/>
                <w:between w:val="nil"/>
              </w:pBdr>
              <w:spacing w:line="240" w:lineRule="auto"/>
              <w:jc w:val="center"/>
              <w:rPr>
                <w:rFonts w:eastAsia="Times New Roman" w:cs="Times New Roman"/>
                <w:b/>
                <w:color w:val="000000"/>
                <w:szCs w:val="24"/>
              </w:rPr>
            </w:pPr>
            <w:r w:rsidRPr="00C83A4E">
              <w:rPr>
                <w:rFonts w:eastAsia="Times New Roman" w:cs="Times New Roman"/>
                <w:bCs/>
                <w:color w:val="000000"/>
                <w:szCs w:val="24"/>
              </w:rPr>
              <w:t>%100</w:t>
            </w:r>
          </w:p>
        </w:tc>
        <w:tc>
          <w:tcPr>
            <w:tcW w:w="1417" w:type="dxa"/>
          </w:tcPr>
          <w:p w14:paraId="686519B9" w14:textId="47860648" w:rsidR="00D57FAA" w:rsidRPr="007407D2" w:rsidRDefault="00D57FAA" w:rsidP="00D57FAA">
            <w:pPr>
              <w:widowControl w:val="0"/>
              <w:pBdr>
                <w:top w:val="nil"/>
                <w:left w:val="nil"/>
                <w:bottom w:val="nil"/>
                <w:right w:val="nil"/>
                <w:between w:val="nil"/>
              </w:pBdr>
              <w:spacing w:line="240" w:lineRule="auto"/>
              <w:jc w:val="center"/>
              <w:rPr>
                <w:rFonts w:eastAsia="Times New Roman" w:cs="Times New Roman"/>
                <w:b/>
                <w:color w:val="000000"/>
                <w:szCs w:val="24"/>
              </w:rPr>
            </w:pPr>
            <w:r w:rsidRPr="005416B6">
              <w:rPr>
                <w:rFonts w:eastAsia="Times New Roman" w:cs="Times New Roman"/>
                <w:color w:val="000000"/>
                <w:szCs w:val="24"/>
              </w:rPr>
              <w:t>%</w:t>
            </w:r>
          </w:p>
        </w:tc>
      </w:tr>
      <w:tr w:rsidR="00D57FAA" w:rsidRPr="007407D2" w14:paraId="1336D3B7" w14:textId="0998CE90" w:rsidTr="008D2415">
        <w:tc>
          <w:tcPr>
            <w:tcW w:w="10480" w:type="dxa"/>
            <w:tcMar>
              <w:top w:w="57" w:type="dxa"/>
              <w:left w:w="85" w:type="dxa"/>
              <w:bottom w:w="57" w:type="dxa"/>
              <w:right w:w="85" w:type="dxa"/>
            </w:tcMar>
            <w:vAlign w:val="center"/>
          </w:tcPr>
          <w:p w14:paraId="726AF8FF" w14:textId="5CCB7C96" w:rsidR="00D57FAA" w:rsidRPr="008C4E41" w:rsidRDefault="00D57FAA" w:rsidP="00D57FAA">
            <w:pPr>
              <w:pStyle w:val="ListeParagraf"/>
              <w:numPr>
                <w:ilvl w:val="0"/>
                <w:numId w:val="3"/>
              </w:numPr>
              <w:spacing w:after="0" w:line="240" w:lineRule="auto"/>
              <w:ind w:left="612" w:hanging="425"/>
              <w:contextualSpacing w:val="0"/>
              <w:rPr>
                <w:rFonts w:ascii="Times New Roman" w:eastAsia="Times New Roman" w:hAnsi="Times New Roman" w:cs="Times New Roman"/>
                <w:sz w:val="24"/>
                <w:szCs w:val="24"/>
              </w:rPr>
            </w:pPr>
            <w:r w:rsidRPr="008C4E41">
              <w:rPr>
                <w:rFonts w:ascii="Times New Roman" w:eastAsia="Times New Roman" w:hAnsi="Times New Roman" w:cs="Times New Roman"/>
                <w:sz w:val="24"/>
                <w:szCs w:val="24"/>
              </w:rPr>
              <w:t xml:space="preserve">Birim Risk </w:t>
            </w:r>
            <w:r>
              <w:rPr>
                <w:rFonts w:ascii="Times New Roman" w:eastAsia="Times New Roman" w:hAnsi="Times New Roman" w:cs="Times New Roman"/>
                <w:sz w:val="24"/>
                <w:szCs w:val="24"/>
              </w:rPr>
              <w:t>Giderilme</w:t>
            </w:r>
            <w:r w:rsidRPr="008C4E41">
              <w:rPr>
                <w:rFonts w:ascii="Times New Roman" w:eastAsia="Times New Roman" w:hAnsi="Times New Roman" w:cs="Times New Roman"/>
                <w:sz w:val="24"/>
                <w:szCs w:val="24"/>
              </w:rPr>
              <w:t xml:space="preserve"> Oranı</w:t>
            </w:r>
          </w:p>
        </w:tc>
        <w:tc>
          <w:tcPr>
            <w:tcW w:w="1843" w:type="dxa"/>
            <w:tcMar>
              <w:top w:w="57" w:type="dxa"/>
              <w:left w:w="85" w:type="dxa"/>
              <w:bottom w:w="57" w:type="dxa"/>
              <w:right w:w="85" w:type="dxa"/>
            </w:tcMar>
          </w:tcPr>
          <w:p w14:paraId="0CDF3EE2" w14:textId="37E7607A" w:rsidR="00D57FAA" w:rsidRPr="0022551E" w:rsidRDefault="00D57FAA" w:rsidP="00D57FAA">
            <w:pPr>
              <w:widowControl w:val="0"/>
              <w:pBdr>
                <w:top w:val="nil"/>
                <w:left w:val="nil"/>
                <w:bottom w:val="nil"/>
                <w:right w:val="nil"/>
                <w:between w:val="nil"/>
              </w:pBdr>
              <w:spacing w:line="240" w:lineRule="auto"/>
              <w:jc w:val="center"/>
              <w:rPr>
                <w:rFonts w:eastAsia="Times New Roman" w:cs="Times New Roman"/>
                <w:bCs/>
                <w:color w:val="000000"/>
                <w:szCs w:val="24"/>
              </w:rPr>
            </w:pPr>
          </w:p>
        </w:tc>
        <w:tc>
          <w:tcPr>
            <w:tcW w:w="1559" w:type="dxa"/>
            <w:tcMar>
              <w:top w:w="57" w:type="dxa"/>
              <w:left w:w="85" w:type="dxa"/>
              <w:bottom w:w="57" w:type="dxa"/>
              <w:right w:w="85" w:type="dxa"/>
            </w:tcMar>
          </w:tcPr>
          <w:p w14:paraId="6B7C1B79" w14:textId="74121A5F" w:rsidR="00D57FAA" w:rsidRPr="00C83A4E" w:rsidRDefault="00D57FAA" w:rsidP="00D57FAA">
            <w:pPr>
              <w:widowControl w:val="0"/>
              <w:pBdr>
                <w:top w:val="nil"/>
                <w:left w:val="nil"/>
                <w:bottom w:val="nil"/>
                <w:right w:val="nil"/>
                <w:between w:val="nil"/>
              </w:pBdr>
              <w:spacing w:line="240" w:lineRule="auto"/>
              <w:jc w:val="center"/>
              <w:rPr>
                <w:rFonts w:eastAsia="Times New Roman" w:cs="Times New Roman"/>
                <w:b/>
                <w:color w:val="000000"/>
                <w:szCs w:val="24"/>
              </w:rPr>
            </w:pPr>
            <w:r w:rsidRPr="00C83A4E">
              <w:rPr>
                <w:rFonts w:eastAsia="Times New Roman" w:cs="Times New Roman"/>
                <w:bCs/>
                <w:color w:val="000000"/>
                <w:szCs w:val="24"/>
              </w:rPr>
              <w:t>%100</w:t>
            </w:r>
          </w:p>
        </w:tc>
        <w:tc>
          <w:tcPr>
            <w:tcW w:w="1417" w:type="dxa"/>
          </w:tcPr>
          <w:p w14:paraId="4639238F" w14:textId="267BC4A7" w:rsidR="00D57FAA" w:rsidRPr="007407D2" w:rsidRDefault="00D57FAA" w:rsidP="00D57FAA">
            <w:pPr>
              <w:widowControl w:val="0"/>
              <w:pBdr>
                <w:top w:val="nil"/>
                <w:left w:val="nil"/>
                <w:bottom w:val="nil"/>
                <w:right w:val="nil"/>
                <w:between w:val="nil"/>
              </w:pBdr>
              <w:spacing w:line="240" w:lineRule="auto"/>
              <w:jc w:val="center"/>
              <w:rPr>
                <w:rFonts w:eastAsia="Times New Roman" w:cs="Times New Roman"/>
                <w:b/>
                <w:color w:val="000000"/>
                <w:szCs w:val="24"/>
              </w:rPr>
            </w:pPr>
            <w:r w:rsidRPr="005416B6">
              <w:rPr>
                <w:rFonts w:eastAsia="Times New Roman" w:cs="Times New Roman"/>
                <w:color w:val="000000"/>
                <w:szCs w:val="24"/>
              </w:rPr>
              <w:t>%</w:t>
            </w:r>
          </w:p>
        </w:tc>
      </w:tr>
      <w:tr w:rsidR="00D57FAA" w:rsidRPr="007407D2" w14:paraId="5684B0A2" w14:textId="1915F619" w:rsidTr="008D2415">
        <w:tc>
          <w:tcPr>
            <w:tcW w:w="10480" w:type="dxa"/>
            <w:tcMar>
              <w:top w:w="57" w:type="dxa"/>
              <w:left w:w="85" w:type="dxa"/>
              <w:bottom w:w="57" w:type="dxa"/>
              <w:right w:w="85" w:type="dxa"/>
            </w:tcMar>
          </w:tcPr>
          <w:p w14:paraId="3964D68B" w14:textId="3D0D650A" w:rsidR="00D57FAA" w:rsidRPr="008C4E41" w:rsidRDefault="00D57FAA" w:rsidP="00D57FAA">
            <w:pPr>
              <w:pStyle w:val="ListeParagraf"/>
              <w:numPr>
                <w:ilvl w:val="0"/>
                <w:numId w:val="3"/>
              </w:numPr>
              <w:spacing w:after="0" w:line="240" w:lineRule="auto"/>
              <w:ind w:left="612" w:hanging="425"/>
              <w:contextualSpacing w:val="0"/>
              <w:rPr>
                <w:rFonts w:ascii="Times New Roman" w:eastAsia="Times New Roman" w:hAnsi="Times New Roman" w:cs="Times New Roman"/>
                <w:sz w:val="24"/>
                <w:szCs w:val="24"/>
              </w:rPr>
            </w:pPr>
            <w:r w:rsidRPr="008C4E41">
              <w:rPr>
                <w:rFonts w:ascii="Times New Roman" w:eastAsia="Times New Roman" w:hAnsi="Times New Roman" w:cs="Times New Roman"/>
                <w:sz w:val="24"/>
                <w:szCs w:val="24"/>
              </w:rPr>
              <w:t>Birim açılan Düzeltici İyileştirici Faaliyet (DİF) sayısı</w:t>
            </w:r>
          </w:p>
        </w:tc>
        <w:tc>
          <w:tcPr>
            <w:tcW w:w="1843" w:type="dxa"/>
            <w:tcMar>
              <w:top w:w="57" w:type="dxa"/>
              <w:left w:w="85" w:type="dxa"/>
              <w:bottom w:w="57" w:type="dxa"/>
              <w:right w:w="85" w:type="dxa"/>
            </w:tcMar>
          </w:tcPr>
          <w:p w14:paraId="6C875BC6" w14:textId="426CEE4E" w:rsidR="00D57FAA" w:rsidRPr="0022551E" w:rsidRDefault="00D57FAA" w:rsidP="00D57FAA">
            <w:pPr>
              <w:widowControl w:val="0"/>
              <w:pBdr>
                <w:top w:val="nil"/>
                <w:left w:val="nil"/>
                <w:bottom w:val="nil"/>
                <w:right w:val="nil"/>
                <w:between w:val="nil"/>
              </w:pBdr>
              <w:spacing w:line="240" w:lineRule="auto"/>
              <w:jc w:val="center"/>
              <w:rPr>
                <w:rFonts w:eastAsia="Times New Roman" w:cs="Times New Roman"/>
                <w:bCs/>
                <w:color w:val="000000"/>
                <w:szCs w:val="24"/>
              </w:rPr>
            </w:pPr>
          </w:p>
        </w:tc>
        <w:tc>
          <w:tcPr>
            <w:tcW w:w="1559" w:type="dxa"/>
            <w:tcMar>
              <w:top w:w="57" w:type="dxa"/>
              <w:left w:w="85" w:type="dxa"/>
              <w:bottom w:w="57" w:type="dxa"/>
              <w:right w:w="85" w:type="dxa"/>
            </w:tcMar>
          </w:tcPr>
          <w:p w14:paraId="1FD8AD7F" w14:textId="758AAB30" w:rsidR="00D57FAA" w:rsidRPr="00C83A4E" w:rsidRDefault="00D57FAA" w:rsidP="00D57FAA">
            <w:pPr>
              <w:widowControl w:val="0"/>
              <w:pBdr>
                <w:top w:val="nil"/>
                <w:left w:val="nil"/>
                <w:bottom w:val="nil"/>
                <w:right w:val="nil"/>
                <w:between w:val="nil"/>
              </w:pBdr>
              <w:spacing w:line="240" w:lineRule="auto"/>
              <w:jc w:val="center"/>
              <w:rPr>
                <w:rFonts w:eastAsia="Times New Roman" w:cs="Times New Roman"/>
                <w:b/>
                <w:color w:val="000000"/>
                <w:szCs w:val="24"/>
              </w:rPr>
            </w:pPr>
            <w:r w:rsidRPr="00C83A4E">
              <w:rPr>
                <w:rFonts w:eastAsia="Times New Roman" w:cs="Times New Roman"/>
                <w:bCs/>
                <w:color w:val="000000"/>
                <w:szCs w:val="24"/>
              </w:rPr>
              <w:t>-</w:t>
            </w:r>
          </w:p>
        </w:tc>
        <w:tc>
          <w:tcPr>
            <w:tcW w:w="1417" w:type="dxa"/>
          </w:tcPr>
          <w:p w14:paraId="7A8EEC0E" w14:textId="382F9E95" w:rsidR="00D57FAA" w:rsidRPr="007407D2" w:rsidRDefault="00D57FAA" w:rsidP="00D57FAA">
            <w:pPr>
              <w:widowControl w:val="0"/>
              <w:pBdr>
                <w:top w:val="nil"/>
                <w:left w:val="nil"/>
                <w:bottom w:val="nil"/>
                <w:right w:val="nil"/>
                <w:between w:val="nil"/>
              </w:pBdr>
              <w:spacing w:line="240" w:lineRule="auto"/>
              <w:jc w:val="center"/>
              <w:rPr>
                <w:rFonts w:eastAsia="Times New Roman" w:cs="Times New Roman"/>
                <w:b/>
                <w:color w:val="000000"/>
                <w:szCs w:val="24"/>
              </w:rPr>
            </w:pPr>
          </w:p>
        </w:tc>
      </w:tr>
      <w:tr w:rsidR="00D57FAA" w:rsidRPr="007407D2" w14:paraId="637771E0" w14:textId="5802C028" w:rsidTr="008D2415">
        <w:tc>
          <w:tcPr>
            <w:tcW w:w="10480" w:type="dxa"/>
            <w:tcMar>
              <w:top w:w="57" w:type="dxa"/>
              <w:left w:w="85" w:type="dxa"/>
              <w:bottom w:w="57" w:type="dxa"/>
              <w:right w:w="85" w:type="dxa"/>
            </w:tcMar>
            <w:vAlign w:val="center"/>
          </w:tcPr>
          <w:p w14:paraId="3B792C57" w14:textId="0E43C9F8" w:rsidR="00D57FAA" w:rsidRPr="008C4E41" w:rsidRDefault="00D57FAA" w:rsidP="00D57FAA">
            <w:pPr>
              <w:pStyle w:val="ListeParagraf"/>
              <w:numPr>
                <w:ilvl w:val="0"/>
                <w:numId w:val="3"/>
              </w:numPr>
              <w:pBdr>
                <w:top w:val="nil"/>
                <w:left w:val="nil"/>
                <w:bottom w:val="nil"/>
                <w:right w:val="nil"/>
                <w:between w:val="nil"/>
              </w:pBdr>
              <w:spacing w:after="0" w:line="240" w:lineRule="auto"/>
              <w:ind w:left="612" w:hanging="425"/>
              <w:contextualSpacing w:val="0"/>
              <w:rPr>
                <w:rFonts w:ascii="Times New Roman" w:eastAsia="Times New Roman" w:hAnsi="Times New Roman" w:cs="Times New Roman"/>
                <w:sz w:val="24"/>
                <w:szCs w:val="24"/>
              </w:rPr>
            </w:pPr>
            <w:r w:rsidRPr="007576C2">
              <w:rPr>
                <w:rFonts w:ascii="Times New Roman" w:eastAsia="Times New Roman" w:hAnsi="Times New Roman" w:cs="Times New Roman"/>
                <w:sz w:val="24"/>
                <w:szCs w:val="24"/>
              </w:rPr>
              <w:t>Birim</w:t>
            </w:r>
            <w:r w:rsidRPr="008C4E41">
              <w:rPr>
                <w:rFonts w:ascii="Times New Roman" w:eastAsia="Times New Roman" w:hAnsi="Times New Roman" w:cs="Times New Roman"/>
                <w:sz w:val="24"/>
                <w:szCs w:val="24"/>
              </w:rPr>
              <w:t xml:space="preserve"> Yapılan Anket Sayısı</w:t>
            </w:r>
          </w:p>
        </w:tc>
        <w:tc>
          <w:tcPr>
            <w:tcW w:w="1843" w:type="dxa"/>
            <w:tcMar>
              <w:top w:w="57" w:type="dxa"/>
              <w:left w:w="85" w:type="dxa"/>
              <w:bottom w:w="57" w:type="dxa"/>
              <w:right w:w="85" w:type="dxa"/>
            </w:tcMar>
          </w:tcPr>
          <w:p w14:paraId="32A6D841" w14:textId="67FEF2D6" w:rsidR="00D57FAA" w:rsidRPr="0022551E" w:rsidRDefault="00D57FAA" w:rsidP="00D57FAA">
            <w:pPr>
              <w:widowControl w:val="0"/>
              <w:pBdr>
                <w:top w:val="nil"/>
                <w:left w:val="nil"/>
                <w:bottom w:val="nil"/>
                <w:right w:val="nil"/>
                <w:between w:val="nil"/>
              </w:pBdr>
              <w:spacing w:line="240" w:lineRule="auto"/>
              <w:jc w:val="center"/>
              <w:rPr>
                <w:rFonts w:eastAsia="Times New Roman" w:cs="Times New Roman"/>
                <w:bCs/>
                <w:color w:val="000000"/>
                <w:szCs w:val="24"/>
              </w:rPr>
            </w:pPr>
          </w:p>
        </w:tc>
        <w:tc>
          <w:tcPr>
            <w:tcW w:w="1559" w:type="dxa"/>
            <w:tcMar>
              <w:top w:w="57" w:type="dxa"/>
              <w:left w:w="85" w:type="dxa"/>
              <w:bottom w:w="57" w:type="dxa"/>
              <w:right w:w="85" w:type="dxa"/>
            </w:tcMar>
          </w:tcPr>
          <w:p w14:paraId="45C2F680" w14:textId="63D65A3B" w:rsidR="00D57FAA" w:rsidRPr="00C83A4E" w:rsidRDefault="00D57FAA" w:rsidP="00D57FAA">
            <w:pPr>
              <w:widowControl w:val="0"/>
              <w:pBdr>
                <w:top w:val="nil"/>
                <w:left w:val="nil"/>
                <w:bottom w:val="nil"/>
                <w:right w:val="nil"/>
                <w:between w:val="nil"/>
              </w:pBdr>
              <w:spacing w:line="240" w:lineRule="auto"/>
              <w:jc w:val="center"/>
              <w:rPr>
                <w:rFonts w:eastAsia="Times New Roman" w:cs="Times New Roman"/>
                <w:b/>
                <w:color w:val="000000"/>
                <w:szCs w:val="24"/>
              </w:rPr>
            </w:pPr>
            <w:r w:rsidRPr="00C83A4E">
              <w:rPr>
                <w:rFonts w:eastAsia="Times New Roman" w:cs="Times New Roman"/>
                <w:bCs/>
                <w:color w:val="000000"/>
                <w:szCs w:val="24"/>
              </w:rPr>
              <w:t xml:space="preserve">2 </w:t>
            </w:r>
          </w:p>
        </w:tc>
        <w:tc>
          <w:tcPr>
            <w:tcW w:w="1417" w:type="dxa"/>
          </w:tcPr>
          <w:p w14:paraId="7C92AE19" w14:textId="7A916DD6" w:rsidR="00D57FAA" w:rsidRPr="007407D2" w:rsidRDefault="00D57FAA" w:rsidP="00D57FAA">
            <w:pPr>
              <w:widowControl w:val="0"/>
              <w:pBdr>
                <w:top w:val="nil"/>
                <w:left w:val="nil"/>
                <w:bottom w:val="nil"/>
                <w:right w:val="nil"/>
                <w:between w:val="nil"/>
              </w:pBdr>
              <w:spacing w:line="240" w:lineRule="auto"/>
              <w:jc w:val="center"/>
              <w:rPr>
                <w:rFonts w:eastAsia="Times New Roman" w:cs="Times New Roman"/>
                <w:b/>
                <w:color w:val="000000"/>
                <w:szCs w:val="24"/>
              </w:rPr>
            </w:pPr>
          </w:p>
        </w:tc>
      </w:tr>
      <w:tr w:rsidR="00D57FAA" w:rsidRPr="007407D2" w14:paraId="7A204B7E" w14:textId="222DE0AE" w:rsidTr="008D2415">
        <w:tc>
          <w:tcPr>
            <w:tcW w:w="10480" w:type="dxa"/>
            <w:tcMar>
              <w:top w:w="57" w:type="dxa"/>
              <w:left w:w="85" w:type="dxa"/>
              <w:bottom w:w="57" w:type="dxa"/>
              <w:right w:w="85" w:type="dxa"/>
            </w:tcMar>
            <w:vAlign w:val="center"/>
          </w:tcPr>
          <w:p w14:paraId="7858955C" w14:textId="5E3C1B3B" w:rsidR="00D57FAA" w:rsidRPr="008C4E41" w:rsidRDefault="00D57FAA" w:rsidP="00D57FAA">
            <w:pPr>
              <w:pStyle w:val="ListeParagraf"/>
              <w:numPr>
                <w:ilvl w:val="0"/>
                <w:numId w:val="3"/>
              </w:numPr>
              <w:pBdr>
                <w:top w:val="nil"/>
                <w:left w:val="nil"/>
                <w:bottom w:val="nil"/>
                <w:right w:val="nil"/>
                <w:between w:val="nil"/>
              </w:pBdr>
              <w:spacing w:after="0" w:line="240" w:lineRule="auto"/>
              <w:ind w:left="612" w:hanging="425"/>
              <w:contextualSpacing w:val="0"/>
              <w:rPr>
                <w:rFonts w:ascii="Times New Roman" w:eastAsia="Times New Roman" w:hAnsi="Times New Roman" w:cs="Times New Roman"/>
                <w:sz w:val="24"/>
                <w:szCs w:val="24"/>
              </w:rPr>
            </w:pPr>
            <w:r w:rsidRPr="007576C2">
              <w:rPr>
                <w:rFonts w:ascii="Times New Roman" w:eastAsia="Times New Roman" w:hAnsi="Times New Roman" w:cs="Times New Roman"/>
                <w:sz w:val="24"/>
                <w:szCs w:val="24"/>
              </w:rPr>
              <w:t>Birim</w:t>
            </w:r>
            <w:r w:rsidRPr="008C4E41">
              <w:rPr>
                <w:rFonts w:ascii="Times New Roman" w:eastAsia="Times New Roman" w:hAnsi="Times New Roman" w:cs="Times New Roman"/>
                <w:sz w:val="24"/>
                <w:szCs w:val="24"/>
              </w:rPr>
              <w:t xml:space="preserve"> Kalite Komisyon Toplantı Sayısı</w:t>
            </w:r>
          </w:p>
        </w:tc>
        <w:tc>
          <w:tcPr>
            <w:tcW w:w="1843" w:type="dxa"/>
            <w:tcMar>
              <w:top w:w="57" w:type="dxa"/>
              <w:left w:w="85" w:type="dxa"/>
              <w:bottom w:w="57" w:type="dxa"/>
              <w:right w:w="85" w:type="dxa"/>
            </w:tcMar>
          </w:tcPr>
          <w:p w14:paraId="7966D557" w14:textId="13571867" w:rsidR="00D57FAA" w:rsidRPr="0022551E" w:rsidRDefault="00C83A4E" w:rsidP="00D57FAA">
            <w:pPr>
              <w:widowControl w:val="0"/>
              <w:pBdr>
                <w:top w:val="nil"/>
                <w:left w:val="nil"/>
                <w:bottom w:val="nil"/>
                <w:right w:val="nil"/>
                <w:between w:val="nil"/>
              </w:pBdr>
              <w:spacing w:line="240" w:lineRule="auto"/>
              <w:jc w:val="center"/>
              <w:rPr>
                <w:rFonts w:eastAsia="Times New Roman" w:cs="Times New Roman"/>
                <w:bCs/>
                <w:color w:val="000000"/>
                <w:szCs w:val="24"/>
              </w:rPr>
            </w:pPr>
            <w:r>
              <w:rPr>
                <w:rFonts w:eastAsia="Times New Roman" w:cs="Times New Roman"/>
                <w:bCs/>
                <w:color w:val="000000"/>
                <w:szCs w:val="24"/>
              </w:rPr>
              <w:t>13</w:t>
            </w:r>
          </w:p>
        </w:tc>
        <w:tc>
          <w:tcPr>
            <w:tcW w:w="1559" w:type="dxa"/>
            <w:tcMar>
              <w:top w:w="57" w:type="dxa"/>
              <w:left w:w="85" w:type="dxa"/>
              <w:bottom w:w="57" w:type="dxa"/>
              <w:right w:w="85" w:type="dxa"/>
            </w:tcMar>
          </w:tcPr>
          <w:p w14:paraId="79137299" w14:textId="315064C6" w:rsidR="00D57FAA" w:rsidRPr="00C83A4E" w:rsidRDefault="00D57FAA" w:rsidP="00D57FAA">
            <w:pPr>
              <w:widowControl w:val="0"/>
              <w:pBdr>
                <w:top w:val="nil"/>
                <w:left w:val="nil"/>
                <w:bottom w:val="nil"/>
                <w:right w:val="nil"/>
                <w:between w:val="nil"/>
              </w:pBdr>
              <w:spacing w:line="240" w:lineRule="auto"/>
              <w:jc w:val="center"/>
              <w:rPr>
                <w:rFonts w:eastAsia="Times New Roman" w:cs="Times New Roman"/>
                <w:b/>
                <w:color w:val="000000"/>
                <w:szCs w:val="24"/>
              </w:rPr>
            </w:pPr>
            <w:r w:rsidRPr="00C83A4E">
              <w:rPr>
                <w:rFonts w:eastAsia="Times New Roman" w:cs="Times New Roman"/>
                <w:bCs/>
                <w:color w:val="000000"/>
                <w:szCs w:val="24"/>
              </w:rPr>
              <w:t>12</w:t>
            </w:r>
          </w:p>
        </w:tc>
        <w:tc>
          <w:tcPr>
            <w:tcW w:w="1417" w:type="dxa"/>
          </w:tcPr>
          <w:p w14:paraId="551146C1" w14:textId="4078EFB9" w:rsidR="00D57FAA" w:rsidRPr="007407D2" w:rsidRDefault="00D57FAA" w:rsidP="00D57FAA">
            <w:pPr>
              <w:widowControl w:val="0"/>
              <w:pBdr>
                <w:top w:val="nil"/>
                <w:left w:val="nil"/>
                <w:bottom w:val="nil"/>
                <w:right w:val="nil"/>
                <w:between w:val="nil"/>
              </w:pBdr>
              <w:spacing w:line="240" w:lineRule="auto"/>
              <w:jc w:val="center"/>
              <w:rPr>
                <w:rFonts w:eastAsia="Times New Roman" w:cs="Times New Roman"/>
                <w:b/>
                <w:color w:val="000000"/>
                <w:szCs w:val="24"/>
              </w:rPr>
            </w:pPr>
          </w:p>
        </w:tc>
      </w:tr>
      <w:tr w:rsidR="00D57FAA" w:rsidRPr="007407D2" w14:paraId="40369A60" w14:textId="12D44843" w:rsidTr="008D2415">
        <w:tc>
          <w:tcPr>
            <w:tcW w:w="10480" w:type="dxa"/>
            <w:tcMar>
              <w:top w:w="57" w:type="dxa"/>
              <w:left w:w="85" w:type="dxa"/>
              <w:bottom w:w="57" w:type="dxa"/>
              <w:right w:w="85" w:type="dxa"/>
            </w:tcMar>
            <w:vAlign w:val="center"/>
          </w:tcPr>
          <w:p w14:paraId="43FD20FA" w14:textId="5D42CDA3" w:rsidR="00D57FAA" w:rsidRPr="008C4E41" w:rsidRDefault="00D57FAA" w:rsidP="00D57FAA">
            <w:pPr>
              <w:pStyle w:val="ListeParagraf"/>
              <w:numPr>
                <w:ilvl w:val="0"/>
                <w:numId w:val="3"/>
              </w:numPr>
              <w:pBdr>
                <w:top w:val="nil"/>
                <w:left w:val="nil"/>
                <w:bottom w:val="nil"/>
                <w:right w:val="nil"/>
                <w:between w:val="nil"/>
              </w:pBdr>
              <w:spacing w:after="0" w:line="240" w:lineRule="auto"/>
              <w:ind w:left="612" w:hanging="425"/>
              <w:contextualSpacing w:val="0"/>
              <w:rPr>
                <w:rFonts w:ascii="Times New Roman" w:eastAsia="Times New Roman" w:hAnsi="Times New Roman" w:cs="Times New Roman"/>
                <w:sz w:val="24"/>
                <w:szCs w:val="24"/>
              </w:rPr>
            </w:pPr>
            <w:r w:rsidRPr="008C4E41">
              <w:rPr>
                <w:rFonts w:ascii="Times New Roman" w:eastAsia="Times New Roman" w:hAnsi="Times New Roman" w:cs="Times New Roman"/>
                <w:sz w:val="24"/>
                <w:szCs w:val="24"/>
              </w:rPr>
              <w:t>Birim Öğrenci Oryantasyon Eğitimine Katılım Oranı</w:t>
            </w:r>
          </w:p>
        </w:tc>
        <w:tc>
          <w:tcPr>
            <w:tcW w:w="1843" w:type="dxa"/>
            <w:tcMar>
              <w:top w:w="57" w:type="dxa"/>
              <w:left w:w="85" w:type="dxa"/>
              <w:bottom w:w="57" w:type="dxa"/>
              <w:right w:w="85" w:type="dxa"/>
            </w:tcMar>
          </w:tcPr>
          <w:p w14:paraId="60E6E891" w14:textId="15CA48AC" w:rsidR="00D57FAA" w:rsidRPr="0022551E" w:rsidRDefault="00D57FAA" w:rsidP="00D57FAA">
            <w:pPr>
              <w:widowControl w:val="0"/>
              <w:pBdr>
                <w:top w:val="nil"/>
                <w:left w:val="nil"/>
                <w:bottom w:val="nil"/>
                <w:right w:val="nil"/>
                <w:between w:val="nil"/>
              </w:pBdr>
              <w:spacing w:line="240" w:lineRule="auto"/>
              <w:jc w:val="center"/>
              <w:rPr>
                <w:rFonts w:eastAsia="Times New Roman" w:cs="Times New Roman"/>
                <w:bCs/>
                <w:color w:val="000000"/>
                <w:szCs w:val="24"/>
              </w:rPr>
            </w:pPr>
          </w:p>
        </w:tc>
        <w:tc>
          <w:tcPr>
            <w:tcW w:w="1559" w:type="dxa"/>
            <w:tcMar>
              <w:top w:w="57" w:type="dxa"/>
              <w:left w:w="85" w:type="dxa"/>
              <w:bottom w:w="57" w:type="dxa"/>
              <w:right w:w="85" w:type="dxa"/>
            </w:tcMar>
          </w:tcPr>
          <w:p w14:paraId="1574E309" w14:textId="73F772A5" w:rsidR="00D57FAA" w:rsidRPr="00C83A4E" w:rsidRDefault="00D57FAA" w:rsidP="00D57FAA">
            <w:pPr>
              <w:widowControl w:val="0"/>
              <w:pBdr>
                <w:top w:val="nil"/>
                <w:left w:val="nil"/>
                <w:bottom w:val="nil"/>
                <w:right w:val="nil"/>
                <w:between w:val="nil"/>
              </w:pBdr>
              <w:spacing w:line="240" w:lineRule="auto"/>
              <w:jc w:val="center"/>
              <w:rPr>
                <w:rFonts w:eastAsia="Times New Roman" w:cs="Times New Roman"/>
                <w:b/>
                <w:color w:val="000000"/>
                <w:szCs w:val="24"/>
              </w:rPr>
            </w:pPr>
            <w:r w:rsidRPr="00C83A4E">
              <w:rPr>
                <w:rFonts w:eastAsia="Times New Roman" w:cs="Times New Roman"/>
                <w:bCs/>
                <w:color w:val="000000"/>
                <w:szCs w:val="24"/>
              </w:rPr>
              <w:t>%15</w:t>
            </w:r>
          </w:p>
        </w:tc>
        <w:tc>
          <w:tcPr>
            <w:tcW w:w="1417" w:type="dxa"/>
          </w:tcPr>
          <w:p w14:paraId="74E4E643" w14:textId="5894E330" w:rsidR="00D57FAA" w:rsidRPr="007407D2" w:rsidRDefault="00D57FAA" w:rsidP="00D57FAA">
            <w:pPr>
              <w:widowControl w:val="0"/>
              <w:pBdr>
                <w:top w:val="nil"/>
                <w:left w:val="nil"/>
                <w:bottom w:val="nil"/>
                <w:right w:val="nil"/>
                <w:between w:val="nil"/>
              </w:pBdr>
              <w:spacing w:line="240" w:lineRule="auto"/>
              <w:jc w:val="center"/>
              <w:rPr>
                <w:rFonts w:eastAsia="Times New Roman" w:cs="Times New Roman"/>
                <w:b/>
                <w:color w:val="000000"/>
                <w:szCs w:val="24"/>
              </w:rPr>
            </w:pPr>
            <w:r w:rsidRPr="00227B80">
              <w:rPr>
                <w:rFonts w:eastAsia="Times New Roman" w:cs="Times New Roman"/>
                <w:color w:val="000000"/>
                <w:szCs w:val="24"/>
              </w:rPr>
              <w:t>%</w:t>
            </w:r>
          </w:p>
        </w:tc>
      </w:tr>
      <w:tr w:rsidR="00D57FAA" w:rsidRPr="007407D2" w14:paraId="0CF5C812" w14:textId="0C6293D3" w:rsidTr="008D2415">
        <w:tc>
          <w:tcPr>
            <w:tcW w:w="10480" w:type="dxa"/>
            <w:tcMar>
              <w:top w:w="57" w:type="dxa"/>
              <w:left w:w="85" w:type="dxa"/>
              <w:bottom w:w="57" w:type="dxa"/>
              <w:right w:w="85" w:type="dxa"/>
            </w:tcMar>
            <w:vAlign w:val="center"/>
          </w:tcPr>
          <w:p w14:paraId="09CD2101" w14:textId="74BB7C7B" w:rsidR="00D57FAA" w:rsidRPr="008C4E41" w:rsidRDefault="00D57FAA" w:rsidP="00D57FAA">
            <w:pPr>
              <w:pStyle w:val="ListeParagraf"/>
              <w:numPr>
                <w:ilvl w:val="0"/>
                <w:numId w:val="3"/>
              </w:numPr>
              <w:pBdr>
                <w:top w:val="nil"/>
                <w:left w:val="nil"/>
                <w:bottom w:val="nil"/>
                <w:right w:val="nil"/>
                <w:between w:val="nil"/>
              </w:pBdr>
              <w:spacing w:after="0" w:line="240" w:lineRule="auto"/>
              <w:ind w:left="612" w:hanging="425"/>
              <w:contextualSpacing w:val="0"/>
              <w:rPr>
                <w:rFonts w:ascii="Times New Roman" w:eastAsia="Times New Roman" w:hAnsi="Times New Roman" w:cs="Times New Roman"/>
                <w:sz w:val="24"/>
                <w:szCs w:val="24"/>
              </w:rPr>
            </w:pPr>
            <w:r w:rsidRPr="008C4E41">
              <w:rPr>
                <w:rFonts w:ascii="Times New Roman" w:eastAsia="Times New Roman" w:hAnsi="Times New Roman" w:cs="Times New Roman"/>
                <w:sz w:val="24"/>
                <w:szCs w:val="24"/>
              </w:rPr>
              <w:t>Birim Mezun Öğrencilere Yönelik Gerçekleştirilen Faaliyet Sayısı</w:t>
            </w:r>
          </w:p>
        </w:tc>
        <w:tc>
          <w:tcPr>
            <w:tcW w:w="1843" w:type="dxa"/>
            <w:tcMar>
              <w:top w:w="57" w:type="dxa"/>
              <w:left w:w="85" w:type="dxa"/>
              <w:bottom w:w="57" w:type="dxa"/>
              <w:right w:w="85" w:type="dxa"/>
            </w:tcMar>
          </w:tcPr>
          <w:p w14:paraId="1D77EBD2" w14:textId="168584EE" w:rsidR="00D57FAA" w:rsidRPr="0022551E" w:rsidRDefault="00D57FAA" w:rsidP="00D57FAA">
            <w:pPr>
              <w:widowControl w:val="0"/>
              <w:pBdr>
                <w:top w:val="nil"/>
                <w:left w:val="nil"/>
                <w:bottom w:val="nil"/>
                <w:right w:val="nil"/>
                <w:between w:val="nil"/>
              </w:pBdr>
              <w:spacing w:line="240" w:lineRule="auto"/>
              <w:jc w:val="center"/>
              <w:rPr>
                <w:rFonts w:eastAsia="Times New Roman" w:cs="Times New Roman"/>
                <w:bCs/>
                <w:color w:val="000000"/>
                <w:szCs w:val="24"/>
              </w:rPr>
            </w:pPr>
          </w:p>
        </w:tc>
        <w:tc>
          <w:tcPr>
            <w:tcW w:w="1559" w:type="dxa"/>
            <w:tcMar>
              <w:top w:w="57" w:type="dxa"/>
              <w:left w:w="85" w:type="dxa"/>
              <w:bottom w:w="57" w:type="dxa"/>
              <w:right w:w="85" w:type="dxa"/>
            </w:tcMar>
          </w:tcPr>
          <w:p w14:paraId="76F62018" w14:textId="77777777" w:rsidR="00D57FAA" w:rsidRPr="00C83A4E" w:rsidRDefault="00D57FAA" w:rsidP="00D57FAA">
            <w:pPr>
              <w:widowControl w:val="0"/>
              <w:pBdr>
                <w:top w:val="nil"/>
                <w:left w:val="nil"/>
                <w:bottom w:val="nil"/>
                <w:right w:val="nil"/>
                <w:between w:val="nil"/>
              </w:pBdr>
              <w:spacing w:line="240" w:lineRule="auto"/>
              <w:jc w:val="center"/>
              <w:rPr>
                <w:rFonts w:eastAsia="Times New Roman" w:cs="Times New Roman"/>
                <w:bCs/>
                <w:color w:val="000000"/>
                <w:szCs w:val="24"/>
              </w:rPr>
            </w:pPr>
            <w:r w:rsidRPr="00C83A4E">
              <w:rPr>
                <w:rFonts w:eastAsia="Times New Roman" w:cs="Times New Roman"/>
                <w:bCs/>
                <w:color w:val="000000"/>
                <w:szCs w:val="24"/>
              </w:rPr>
              <w:t>1</w:t>
            </w:r>
          </w:p>
          <w:p w14:paraId="1C9EA392" w14:textId="77160DBE" w:rsidR="00D57FAA" w:rsidRPr="00C83A4E" w:rsidRDefault="00D57FAA" w:rsidP="00D57FAA">
            <w:pPr>
              <w:widowControl w:val="0"/>
              <w:pBdr>
                <w:top w:val="nil"/>
                <w:left w:val="nil"/>
                <w:bottom w:val="nil"/>
                <w:right w:val="nil"/>
                <w:between w:val="nil"/>
              </w:pBdr>
              <w:spacing w:line="240" w:lineRule="auto"/>
              <w:jc w:val="center"/>
              <w:rPr>
                <w:rFonts w:eastAsia="Times New Roman" w:cs="Times New Roman"/>
                <w:b/>
                <w:color w:val="000000"/>
                <w:szCs w:val="24"/>
              </w:rPr>
            </w:pPr>
          </w:p>
        </w:tc>
        <w:tc>
          <w:tcPr>
            <w:tcW w:w="1417" w:type="dxa"/>
          </w:tcPr>
          <w:p w14:paraId="3CCDC651" w14:textId="241A177A" w:rsidR="00D57FAA" w:rsidRPr="007407D2" w:rsidRDefault="00D57FAA" w:rsidP="00D57FAA">
            <w:pPr>
              <w:widowControl w:val="0"/>
              <w:pBdr>
                <w:top w:val="nil"/>
                <w:left w:val="nil"/>
                <w:bottom w:val="nil"/>
                <w:right w:val="nil"/>
                <w:between w:val="nil"/>
              </w:pBdr>
              <w:spacing w:line="240" w:lineRule="auto"/>
              <w:jc w:val="center"/>
              <w:rPr>
                <w:rFonts w:eastAsia="Times New Roman" w:cs="Times New Roman"/>
                <w:b/>
                <w:color w:val="000000"/>
                <w:szCs w:val="24"/>
              </w:rPr>
            </w:pPr>
          </w:p>
        </w:tc>
      </w:tr>
      <w:tr w:rsidR="00D57FAA" w:rsidRPr="007407D2" w14:paraId="7B7ADE7D" w14:textId="3D3DE1E6" w:rsidTr="008D2415">
        <w:tc>
          <w:tcPr>
            <w:tcW w:w="10480" w:type="dxa"/>
            <w:tcMar>
              <w:top w:w="57" w:type="dxa"/>
              <w:left w:w="85" w:type="dxa"/>
              <w:bottom w:w="57" w:type="dxa"/>
              <w:right w:w="85" w:type="dxa"/>
            </w:tcMar>
            <w:vAlign w:val="center"/>
          </w:tcPr>
          <w:p w14:paraId="4C091E93" w14:textId="4D45FE9F" w:rsidR="00D57FAA" w:rsidRPr="008C4E41" w:rsidRDefault="00D57FAA" w:rsidP="00D57FAA">
            <w:pPr>
              <w:pStyle w:val="ListeParagraf"/>
              <w:numPr>
                <w:ilvl w:val="0"/>
                <w:numId w:val="3"/>
              </w:numPr>
              <w:pBdr>
                <w:top w:val="nil"/>
                <w:left w:val="nil"/>
                <w:bottom w:val="nil"/>
                <w:right w:val="nil"/>
                <w:between w:val="nil"/>
              </w:pBdr>
              <w:spacing w:after="0" w:line="240" w:lineRule="auto"/>
              <w:ind w:left="612" w:hanging="425"/>
              <w:contextualSpacing w:val="0"/>
              <w:rPr>
                <w:rFonts w:ascii="Times New Roman" w:eastAsia="Times New Roman" w:hAnsi="Times New Roman" w:cs="Times New Roman"/>
                <w:sz w:val="24"/>
                <w:szCs w:val="24"/>
              </w:rPr>
            </w:pPr>
            <w:r w:rsidRPr="008C4E41">
              <w:rPr>
                <w:rFonts w:ascii="Times New Roman" w:eastAsia="Times New Roman" w:hAnsi="Times New Roman" w:cs="Times New Roman"/>
                <w:sz w:val="24"/>
                <w:szCs w:val="24"/>
              </w:rPr>
              <w:t>Birim Öğretim Elemanı Başına Düşen Bilimsel Yayın Sayısı (Ulusal/Uluslararası İndekslerde yer alan yayınlar)</w:t>
            </w:r>
          </w:p>
        </w:tc>
        <w:tc>
          <w:tcPr>
            <w:tcW w:w="1843" w:type="dxa"/>
            <w:tcMar>
              <w:top w:w="57" w:type="dxa"/>
              <w:left w:w="85" w:type="dxa"/>
              <w:bottom w:w="57" w:type="dxa"/>
              <w:right w:w="85" w:type="dxa"/>
            </w:tcMar>
          </w:tcPr>
          <w:p w14:paraId="14E6C48C" w14:textId="0C52A064" w:rsidR="00D57FAA" w:rsidRPr="0022551E" w:rsidRDefault="00D57FAA" w:rsidP="00D57FAA">
            <w:pPr>
              <w:widowControl w:val="0"/>
              <w:pBdr>
                <w:top w:val="nil"/>
                <w:left w:val="nil"/>
                <w:bottom w:val="nil"/>
                <w:right w:val="nil"/>
                <w:between w:val="nil"/>
              </w:pBdr>
              <w:spacing w:line="240" w:lineRule="auto"/>
              <w:jc w:val="center"/>
              <w:rPr>
                <w:rFonts w:eastAsia="Times New Roman" w:cs="Times New Roman"/>
                <w:bCs/>
                <w:color w:val="000000"/>
                <w:szCs w:val="24"/>
              </w:rPr>
            </w:pPr>
          </w:p>
        </w:tc>
        <w:tc>
          <w:tcPr>
            <w:tcW w:w="1559" w:type="dxa"/>
            <w:tcMar>
              <w:top w:w="57" w:type="dxa"/>
              <w:left w:w="85" w:type="dxa"/>
              <w:bottom w:w="57" w:type="dxa"/>
              <w:right w:w="85" w:type="dxa"/>
            </w:tcMar>
          </w:tcPr>
          <w:p w14:paraId="740EEBD9" w14:textId="6389C8C6" w:rsidR="00D57FAA" w:rsidRPr="007407D2" w:rsidRDefault="00D57FAA" w:rsidP="00D57FAA">
            <w:pPr>
              <w:widowControl w:val="0"/>
              <w:pBdr>
                <w:top w:val="nil"/>
                <w:left w:val="nil"/>
                <w:bottom w:val="nil"/>
                <w:right w:val="nil"/>
                <w:between w:val="nil"/>
              </w:pBdr>
              <w:spacing w:line="240" w:lineRule="auto"/>
              <w:jc w:val="center"/>
              <w:rPr>
                <w:rFonts w:eastAsia="Times New Roman" w:cs="Times New Roman"/>
                <w:b/>
                <w:color w:val="000000"/>
                <w:szCs w:val="24"/>
              </w:rPr>
            </w:pPr>
            <w:r w:rsidRPr="0022551E">
              <w:rPr>
                <w:rFonts w:eastAsia="Times New Roman" w:cs="Times New Roman"/>
                <w:bCs/>
                <w:color w:val="000000"/>
                <w:szCs w:val="24"/>
              </w:rPr>
              <w:t>-</w:t>
            </w:r>
          </w:p>
        </w:tc>
        <w:tc>
          <w:tcPr>
            <w:tcW w:w="1417" w:type="dxa"/>
          </w:tcPr>
          <w:p w14:paraId="0A10118B" w14:textId="44029CBE" w:rsidR="00D57FAA" w:rsidRPr="007407D2" w:rsidRDefault="00D57FAA" w:rsidP="00D57FAA">
            <w:pPr>
              <w:widowControl w:val="0"/>
              <w:pBdr>
                <w:top w:val="nil"/>
                <w:left w:val="nil"/>
                <w:bottom w:val="nil"/>
                <w:right w:val="nil"/>
                <w:between w:val="nil"/>
              </w:pBdr>
              <w:spacing w:line="240" w:lineRule="auto"/>
              <w:jc w:val="center"/>
              <w:rPr>
                <w:rFonts w:eastAsia="Times New Roman" w:cs="Times New Roman"/>
                <w:b/>
                <w:color w:val="000000"/>
                <w:szCs w:val="24"/>
              </w:rPr>
            </w:pPr>
            <w:r w:rsidRPr="00227B80">
              <w:rPr>
                <w:rFonts w:eastAsia="Times New Roman" w:cs="Times New Roman"/>
                <w:color w:val="000000"/>
                <w:szCs w:val="24"/>
              </w:rPr>
              <w:t>-</w:t>
            </w:r>
          </w:p>
        </w:tc>
      </w:tr>
      <w:tr w:rsidR="00D57FAA" w:rsidRPr="007407D2" w14:paraId="6DD6AFE5" w14:textId="257DC4EF" w:rsidTr="008D2415">
        <w:trPr>
          <w:trHeight w:val="686"/>
        </w:trPr>
        <w:tc>
          <w:tcPr>
            <w:tcW w:w="10480" w:type="dxa"/>
            <w:tcMar>
              <w:top w:w="57" w:type="dxa"/>
              <w:left w:w="85" w:type="dxa"/>
              <w:bottom w:w="57" w:type="dxa"/>
              <w:right w:w="85" w:type="dxa"/>
            </w:tcMar>
            <w:vAlign w:val="center"/>
          </w:tcPr>
          <w:p w14:paraId="33B64896" w14:textId="77777777" w:rsidR="00D57FAA" w:rsidRDefault="00D57FAA" w:rsidP="00D57FAA">
            <w:pPr>
              <w:pStyle w:val="ListeParagraf"/>
              <w:numPr>
                <w:ilvl w:val="0"/>
                <w:numId w:val="3"/>
              </w:numPr>
              <w:pBdr>
                <w:top w:val="nil"/>
                <w:left w:val="nil"/>
                <w:bottom w:val="nil"/>
                <w:right w:val="nil"/>
                <w:between w:val="nil"/>
              </w:pBdr>
              <w:spacing w:after="0" w:line="240" w:lineRule="auto"/>
              <w:ind w:left="612" w:hanging="425"/>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Varsa biriminiz ile ilgili diğer kıyaslama unsurlarını yazarak kıyaslama yapabilirsiniz.</w:t>
            </w:r>
          </w:p>
          <w:p w14:paraId="730B80F9" w14:textId="77777777" w:rsidR="00D57FAA" w:rsidRDefault="00D57FAA" w:rsidP="00D57FAA">
            <w:pPr>
              <w:pStyle w:val="ListeParagraf"/>
              <w:numPr>
                <w:ilvl w:val="1"/>
                <w:numId w:val="4"/>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1B5FD289" w14:textId="77777777" w:rsidR="00D57FAA" w:rsidRDefault="00D57FAA" w:rsidP="00D57FAA">
            <w:pPr>
              <w:pStyle w:val="ListeParagraf"/>
              <w:numPr>
                <w:ilvl w:val="1"/>
                <w:numId w:val="4"/>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461C91D5" w14:textId="77777777" w:rsidR="00D57FAA" w:rsidRPr="001F5731" w:rsidRDefault="00D57FAA" w:rsidP="00D57FAA">
            <w:pPr>
              <w:pStyle w:val="ListeParagraf"/>
              <w:numPr>
                <w:ilvl w:val="1"/>
                <w:numId w:val="4"/>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43" w:type="dxa"/>
            <w:tcMar>
              <w:top w:w="57" w:type="dxa"/>
              <w:left w:w="85" w:type="dxa"/>
              <w:bottom w:w="57" w:type="dxa"/>
              <w:right w:w="85" w:type="dxa"/>
            </w:tcMar>
          </w:tcPr>
          <w:p w14:paraId="51137DD5" w14:textId="77777777" w:rsidR="00D57FAA" w:rsidRPr="007407D2" w:rsidRDefault="00D57FAA" w:rsidP="00D57FAA">
            <w:pPr>
              <w:widowControl w:val="0"/>
              <w:pBdr>
                <w:top w:val="nil"/>
                <w:left w:val="nil"/>
                <w:bottom w:val="nil"/>
                <w:right w:val="nil"/>
                <w:between w:val="nil"/>
              </w:pBdr>
              <w:spacing w:line="240" w:lineRule="auto"/>
              <w:jc w:val="center"/>
              <w:rPr>
                <w:rFonts w:eastAsia="Times New Roman" w:cs="Times New Roman"/>
                <w:b/>
                <w:color w:val="000000"/>
                <w:szCs w:val="24"/>
              </w:rPr>
            </w:pPr>
          </w:p>
        </w:tc>
        <w:tc>
          <w:tcPr>
            <w:tcW w:w="1559" w:type="dxa"/>
            <w:tcMar>
              <w:top w:w="57" w:type="dxa"/>
              <w:left w:w="85" w:type="dxa"/>
              <w:bottom w:w="57" w:type="dxa"/>
              <w:right w:w="85" w:type="dxa"/>
            </w:tcMar>
          </w:tcPr>
          <w:p w14:paraId="73CF2BF8" w14:textId="77777777" w:rsidR="00D57FAA" w:rsidRPr="007407D2" w:rsidRDefault="00D57FAA" w:rsidP="00D57FAA">
            <w:pPr>
              <w:widowControl w:val="0"/>
              <w:pBdr>
                <w:top w:val="nil"/>
                <w:left w:val="nil"/>
                <w:bottom w:val="nil"/>
                <w:right w:val="nil"/>
                <w:between w:val="nil"/>
              </w:pBdr>
              <w:spacing w:line="240" w:lineRule="auto"/>
              <w:jc w:val="center"/>
              <w:rPr>
                <w:rFonts w:eastAsia="Times New Roman" w:cs="Times New Roman"/>
                <w:b/>
                <w:color w:val="000000"/>
                <w:szCs w:val="24"/>
              </w:rPr>
            </w:pPr>
          </w:p>
        </w:tc>
        <w:tc>
          <w:tcPr>
            <w:tcW w:w="1417" w:type="dxa"/>
          </w:tcPr>
          <w:p w14:paraId="64F8CA95" w14:textId="77777777" w:rsidR="00D57FAA" w:rsidRPr="007407D2" w:rsidRDefault="00D57FAA" w:rsidP="00D57FAA">
            <w:pPr>
              <w:widowControl w:val="0"/>
              <w:pBdr>
                <w:top w:val="nil"/>
                <w:left w:val="nil"/>
                <w:bottom w:val="nil"/>
                <w:right w:val="nil"/>
                <w:between w:val="nil"/>
              </w:pBdr>
              <w:spacing w:line="240" w:lineRule="auto"/>
              <w:jc w:val="center"/>
              <w:rPr>
                <w:rFonts w:eastAsia="Times New Roman" w:cs="Times New Roman"/>
                <w:b/>
                <w:color w:val="000000"/>
                <w:szCs w:val="24"/>
              </w:rPr>
            </w:pPr>
          </w:p>
        </w:tc>
      </w:tr>
    </w:tbl>
    <w:p w14:paraId="0EEA9A6E" w14:textId="11C94093" w:rsidR="00282FD0" w:rsidRDefault="00282FD0" w:rsidP="00B1041F">
      <w:pPr>
        <w:spacing w:line="240" w:lineRule="auto"/>
        <w:rPr>
          <w:rFonts w:cs="Times New Roman"/>
          <w:szCs w:val="24"/>
        </w:rPr>
      </w:pPr>
    </w:p>
    <w:p w14:paraId="70BF1566" w14:textId="750A36D5" w:rsidR="00282FD0" w:rsidRDefault="00282FD0" w:rsidP="00B1041F">
      <w:pPr>
        <w:spacing w:line="240" w:lineRule="auto"/>
        <w:rPr>
          <w:rFonts w:cs="Times New Roman"/>
          <w:szCs w:val="24"/>
        </w:rPr>
      </w:pPr>
    </w:p>
    <w:p w14:paraId="23E6805E" w14:textId="77777777" w:rsidR="00282FD0" w:rsidRDefault="00282FD0" w:rsidP="00B1041F">
      <w:pPr>
        <w:spacing w:line="240" w:lineRule="auto"/>
        <w:rPr>
          <w:rFonts w:cs="Times New Roman"/>
          <w:szCs w:val="24"/>
        </w:rPr>
      </w:pPr>
    </w:p>
    <w:tbl>
      <w:tblPr>
        <w:tblW w:w="154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left w:w="85" w:type="dxa"/>
          <w:bottom w:w="28" w:type="dxa"/>
          <w:right w:w="85" w:type="dxa"/>
        </w:tblCellMar>
        <w:tblLook w:val="0600" w:firstRow="0" w:lastRow="0" w:firstColumn="0" w:lastColumn="0" w:noHBand="1" w:noVBand="1"/>
      </w:tblPr>
      <w:tblGrid>
        <w:gridCol w:w="1124"/>
        <w:gridCol w:w="5359"/>
        <w:gridCol w:w="4623"/>
        <w:gridCol w:w="4342"/>
      </w:tblGrid>
      <w:tr w:rsidR="00282FD0" w:rsidRPr="007407D2" w14:paraId="2F8D6DC1" w14:textId="77777777" w:rsidTr="00AF6F31">
        <w:tc>
          <w:tcPr>
            <w:tcW w:w="1124" w:type="dxa"/>
            <w:tcMar>
              <w:top w:w="100" w:type="dxa"/>
              <w:left w:w="100" w:type="dxa"/>
              <w:bottom w:w="100" w:type="dxa"/>
              <w:right w:w="100" w:type="dxa"/>
            </w:tcMar>
            <w:vAlign w:val="center"/>
          </w:tcPr>
          <w:p w14:paraId="4D8E4ECE" w14:textId="77777777" w:rsidR="00282FD0" w:rsidRPr="007407D2" w:rsidRDefault="00282FD0"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sidRPr="007407D2">
              <w:rPr>
                <w:rFonts w:eastAsia="Times New Roman" w:cs="Times New Roman"/>
                <w:b/>
                <w:szCs w:val="24"/>
              </w:rPr>
              <w:t>Kurum</w:t>
            </w:r>
          </w:p>
        </w:tc>
        <w:tc>
          <w:tcPr>
            <w:tcW w:w="5359" w:type="dxa"/>
            <w:tcMar>
              <w:top w:w="100" w:type="dxa"/>
              <w:left w:w="100" w:type="dxa"/>
              <w:bottom w:w="100" w:type="dxa"/>
              <w:right w:w="100" w:type="dxa"/>
            </w:tcMar>
            <w:vAlign w:val="center"/>
          </w:tcPr>
          <w:p w14:paraId="67720322" w14:textId="77777777" w:rsidR="00282FD0" w:rsidRPr="007407D2" w:rsidRDefault="00282FD0" w:rsidP="00AF6F31">
            <w:pPr>
              <w:widowControl w:val="0"/>
              <w:pBdr>
                <w:top w:val="nil"/>
                <w:left w:val="nil"/>
                <w:bottom w:val="nil"/>
                <w:right w:val="nil"/>
                <w:between w:val="nil"/>
              </w:pBdr>
              <w:spacing w:line="240" w:lineRule="auto"/>
              <w:ind w:left="117"/>
              <w:rPr>
                <w:rFonts w:eastAsia="Times New Roman" w:cs="Times New Roman"/>
                <w:b/>
                <w:color w:val="000000"/>
                <w:szCs w:val="24"/>
              </w:rPr>
            </w:pPr>
            <w:r w:rsidRPr="007576C2">
              <w:rPr>
                <w:rFonts w:eastAsia="Times New Roman" w:cs="Times New Roman"/>
                <w:b/>
                <w:color w:val="000000"/>
                <w:szCs w:val="24"/>
              </w:rPr>
              <w:t>Kurum/Birim</w:t>
            </w:r>
            <w:r>
              <w:rPr>
                <w:rFonts w:eastAsia="Times New Roman" w:cs="Times New Roman"/>
                <w:b/>
                <w:color w:val="000000"/>
                <w:szCs w:val="24"/>
              </w:rPr>
              <w:t>in</w:t>
            </w:r>
            <w:r w:rsidRPr="007407D2">
              <w:rPr>
                <w:rFonts w:eastAsia="Times New Roman" w:cs="Times New Roman"/>
                <w:b/>
                <w:color w:val="000000"/>
                <w:szCs w:val="24"/>
              </w:rPr>
              <w:t xml:space="preserve"> Gelişmeye Açık Yönleri</w:t>
            </w:r>
          </w:p>
        </w:tc>
        <w:tc>
          <w:tcPr>
            <w:tcW w:w="4623" w:type="dxa"/>
            <w:tcMar>
              <w:top w:w="100" w:type="dxa"/>
              <w:left w:w="100" w:type="dxa"/>
              <w:bottom w:w="100" w:type="dxa"/>
              <w:right w:w="100" w:type="dxa"/>
            </w:tcMar>
            <w:vAlign w:val="center"/>
          </w:tcPr>
          <w:p w14:paraId="1BEF2870" w14:textId="77777777" w:rsidR="00282FD0" w:rsidRPr="007407D2" w:rsidRDefault="00282FD0" w:rsidP="00AF6F31">
            <w:pPr>
              <w:widowControl w:val="0"/>
              <w:pBdr>
                <w:top w:val="nil"/>
                <w:left w:val="nil"/>
                <w:bottom w:val="nil"/>
                <w:right w:val="nil"/>
                <w:between w:val="nil"/>
              </w:pBdr>
              <w:spacing w:line="240" w:lineRule="auto"/>
              <w:ind w:left="117"/>
              <w:rPr>
                <w:rFonts w:eastAsia="Times New Roman" w:cs="Times New Roman"/>
                <w:b/>
                <w:color w:val="000000"/>
                <w:szCs w:val="24"/>
              </w:rPr>
            </w:pPr>
            <w:r w:rsidRPr="007576C2">
              <w:rPr>
                <w:rFonts w:eastAsia="Times New Roman" w:cs="Times New Roman"/>
                <w:b/>
                <w:color w:val="000000"/>
                <w:szCs w:val="24"/>
              </w:rPr>
              <w:t>Kurum/Birim</w:t>
            </w:r>
            <w:r>
              <w:rPr>
                <w:rFonts w:eastAsia="Times New Roman" w:cs="Times New Roman"/>
                <w:b/>
                <w:color w:val="000000"/>
                <w:szCs w:val="24"/>
              </w:rPr>
              <w:t>in</w:t>
            </w:r>
            <w:r w:rsidRPr="007407D2">
              <w:rPr>
                <w:rFonts w:eastAsia="Times New Roman" w:cs="Times New Roman"/>
                <w:b/>
                <w:color w:val="000000"/>
                <w:szCs w:val="24"/>
              </w:rPr>
              <w:t xml:space="preserve"> İyileştirme Faaliyetleri</w:t>
            </w:r>
          </w:p>
        </w:tc>
        <w:tc>
          <w:tcPr>
            <w:tcW w:w="4342" w:type="dxa"/>
            <w:tcMar>
              <w:top w:w="100" w:type="dxa"/>
              <w:left w:w="100" w:type="dxa"/>
              <w:bottom w:w="100" w:type="dxa"/>
              <w:right w:w="100" w:type="dxa"/>
            </w:tcMar>
            <w:vAlign w:val="center"/>
          </w:tcPr>
          <w:p w14:paraId="40EF188B" w14:textId="77777777" w:rsidR="00282FD0" w:rsidRPr="007407D2" w:rsidRDefault="00282FD0" w:rsidP="00AF6F31">
            <w:pPr>
              <w:widowControl w:val="0"/>
              <w:pBdr>
                <w:top w:val="nil"/>
                <w:left w:val="nil"/>
                <w:bottom w:val="nil"/>
                <w:right w:val="nil"/>
                <w:between w:val="nil"/>
              </w:pBdr>
              <w:spacing w:line="240" w:lineRule="auto"/>
              <w:ind w:left="117"/>
              <w:rPr>
                <w:rFonts w:eastAsia="Times New Roman" w:cs="Times New Roman"/>
                <w:b/>
                <w:color w:val="000000"/>
                <w:szCs w:val="24"/>
              </w:rPr>
            </w:pPr>
            <w:r w:rsidRPr="007576C2">
              <w:rPr>
                <w:rFonts w:eastAsia="Times New Roman" w:cs="Times New Roman"/>
                <w:b/>
                <w:color w:val="000000"/>
                <w:szCs w:val="24"/>
              </w:rPr>
              <w:t>Kurum/Birim</w:t>
            </w:r>
            <w:r>
              <w:rPr>
                <w:rFonts w:eastAsia="Times New Roman" w:cs="Times New Roman"/>
                <w:b/>
                <w:color w:val="000000"/>
                <w:szCs w:val="24"/>
              </w:rPr>
              <w:t>in</w:t>
            </w:r>
            <w:r w:rsidRPr="007407D2">
              <w:rPr>
                <w:rFonts w:eastAsia="Times New Roman" w:cs="Times New Roman"/>
                <w:b/>
                <w:color w:val="000000"/>
                <w:szCs w:val="24"/>
              </w:rPr>
              <w:t xml:space="preserve"> İyi Uygulama Örnekleri</w:t>
            </w:r>
          </w:p>
        </w:tc>
      </w:tr>
      <w:tr w:rsidR="00531E21" w:rsidRPr="007407D2" w14:paraId="0B4D7668" w14:textId="77777777" w:rsidTr="00094CBE">
        <w:tc>
          <w:tcPr>
            <w:tcW w:w="1124" w:type="dxa"/>
            <w:vMerge w:val="restart"/>
            <w:tcMar>
              <w:top w:w="100" w:type="dxa"/>
              <w:left w:w="100" w:type="dxa"/>
              <w:bottom w:w="100" w:type="dxa"/>
              <w:right w:w="100" w:type="dxa"/>
            </w:tcMar>
            <w:vAlign w:val="center"/>
          </w:tcPr>
          <w:p w14:paraId="1774B972" w14:textId="69DE8684" w:rsidR="00531E21" w:rsidRPr="007407D2" w:rsidRDefault="00531E21" w:rsidP="00231C00">
            <w:pPr>
              <w:widowControl w:val="0"/>
              <w:pBdr>
                <w:top w:val="nil"/>
                <w:left w:val="nil"/>
                <w:bottom w:val="nil"/>
                <w:right w:val="nil"/>
                <w:between w:val="nil"/>
              </w:pBdr>
              <w:spacing w:line="240" w:lineRule="auto"/>
              <w:ind w:left="114"/>
              <w:jc w:val="center"/>
              <w:rPr>
                <w:rFonts w:eastAsia="Times New Roman" w:cs="Times New Roman"/>
                <w:b/>
                <w:szCs w:val="24"/>
              </w:rPr>
            </w:pPr>
            <w:r w:rsidRPr="007407D2">
              <w:rPr>
                <w:rFonts w:eastAsia="Times New Roman" w:cs="Times New Roman"/>
                <w:b/>
                <w:color w:val="000000"/>
                <w:szCs w:val="24"/>
              </w:rPr>
              <w:t>A</w:t>
            </w:r>
          </w:p>
        </w:tc>
        <w:tc>
          <w:tcPr>
            <w:tcW w:w="14324" w:type="dxa"/>
            <w:gridSpan w:val="3"/>
            <w:tcMar>
              <w:top w:w="100" w:type="dxa"/>
              <w:left w:w="100" w:type="dxa"/>
              <w:bottom w:w="100" w:type="dxa"/>
              <w:right w:w="100" w:type="dxa"/>
            </w:tcMar>
            <w:vAlign w:val="center"/>
          </w:tcPr>
          <w:p w14:paraId="6684AF7F" w14:textId="0F26ED2A" w:rsidR="00531E21" w:rsidRPr="007576C2" w:rsidRDefault="008F4900" w:rsidP="00531E21">
            <w:pPr>
              <w:widowControl w:val="0"/>
              <w:pBdr>
                <w:top w:val="nil"/>
                <w:left w:val="nil"/>
                <w:bottom w:val="nil"/>
                <w:right w:val="nil"/>
                <w:between w:val="nil"/>
              </w:pBdr>
              <w:spacing w:line="240" w:lineRule="auto"/>
              <w:ind w:left="117"/>
              <w:jc w:val="center"/>
              <w:rPr>
                <w:rFonts w:eastAsia="Times New Roman" w:cs="Times New Roman"/>
                <w:b/>
                <w:color w:val="000000"/>
                <w:szCs w:val="24"/>
              </w:rPr>
            </w:pPr>
            <w:r>
              <w:rPr>
                <w:rFonts w:eastAsia="Times New Roman" w:cs="Times New Roman"/>
                <w:b/>
                <w:color w:val="000000"/>
                <w:szCs w:val="24"/>
              </w:rPr>
              <w:t xml:space="preserve">FEN BİLİMLERİ </w:t>
            </w:r>
            <w:r w:rsidR="00531E21">
              <w:rPr>
                <w:rFonts w:eastAsia="Times New Roman" w:cs="Times New Roman"/>
                <w:b/>
                <w:color w:val="000000"/>
                <w:szCs w:val="24"/>
              </w:rPr>
              <w:t>ENSTİTÜSÜ</w:t>
            </w:r>
          </w:p>
        </w:tc>
      </w:tr>
      <w:tr w:rsidR="00531E21" w:rsidRPr="007407D2" w14:paraId="1E6ABA5D" w14:textId="77777777" w:rsidTr="009A3D84">
        <w:trPr>
          <w:trHeight w:val="1525"/>
        </w:trPr>
        <w:tc>
          <w:tcPr>
            <w:tcW w:w="1124" w:type="dxa"/>
            <w:vMerge/>
            <w:tcMar>
              <w:top w:w="100" w:type="dxa"/>
              <w:left w:w="100" w:type="dxa"/>
              <w:bottom w:w="100" w:type="dxa"/>
              <w:right w:w="100" w:type="dxa"/>
            </w:tcMar>
          </w:tcPr>
          <w:p w14:paraId="5FB8561C" w14:textId="15E76A1D" w:rsidR="00531E21" w:rsidRPr="007407D2" w:rsidRDefault="00531E21" w:rsidP="00231C00">
            <w:pPr>
              <w:widowControl w:val="0"/>
              <w:pBdr>
                <w:top w:val="nil"/>
                <w:left w:val="nil"/>
                <w:bottom w:val="nil"/>
                <w:right w:val="nil"/>
                <w:between w:val="nil"/>
              </w:pBdr>
              <w:spacing w:line="240" w:lineRule="auto"/>
              <w:ind w:left="114"/>
              <w:jc w:val="center"/>
              <w:rPr>
                <w:rFonts w:eastAsia="Times New Roman" w:cs="Times New Roman"/>
                <w:b/>
                <w:color w:val="000000"/>
                <w:szCs w:val="24"/>
              </w:rPr>
            </w:pPr>
          </w:p>
        </w:tc>
        <w:tc>
          <w:tcPr>
            <w:tcW w:w="5359" w:type="dxa"/>
            <w:tcMar>
              <w:top w:w="100" w:type="dxa"/>
              <w:left w:w="100" w:type="dxa"/>
              <w:bottom w:w="100" w:type="dxa"/>
              <w:right w:w="100" w:type="dxa"/>
            </w:tcMar>
          </w:tcPr>
          <w:p w14:paraId="7CAD1C8E" w14:textId="77777777" w:rsidR="00CA534C" w:rsidRPr="00CA534C" w:rsidRDefault="00CA534C" w:rsidP="00CA534C">
            <w:pPr>
              <w:pStyle w:val="ListeParagraf"/>
              <w:widowControl w:val="0"/>
              <w:numPr>
                <w:ilvl w:val="0"/>
                <w:numId w:val="15"/>
              </w:numPr>
              <w:pBdr>
                <w:top w:val="nil"/>
                <w:left w:val="nil"/>
                <w:bottom w:val="nil"/>
                <w:right w:val="nil"/>
                <w:between w:val="nil"/>
              </w:pBdr>
              <w:rPr>
                <w:rFonts w:ascii="Times New Roman" w:eastAsia="Times New Roman" w:hAnsi="Times New Roman" w:cs="Times New Roman"/>
                <w:color w:val="000000"/>
                <w:sz w:val="24"/>
                <w:szCs w:val="24"/>
              </w:rPr>
            </w:pPr>
            <w:r>
              <w:t>Oryantasyon eğitimine katılımın az olması.</w:t>
            </w:r>
          </w:p>
          <w:p w14:paraId="48FEB0BF" w14:textId="447726D5" w:rsidR="00CA534C" w:rsidRPr="00CA534C" w:rsidRDefault="00CA534C" w:rsidP="00CA534C">
            <w:pPr>
              <w:pStyle w:val="ListeParagraf"/>
              <w:widowControl w:val="0"/>
              <w:numPr>
                <w:ilvl w:val="0"/>
                <w:numId w:val="15"/>
              </w:numPr>
              <w:pBdr>
                <w:top w:val="nil"/>
                <w:left w:val="nil"/>
                <w:bottom w:val="nil"/>
                <w:right w:val="nil"/>
                <w:between w:val="nil"/>
              </w:pBdr>
              <w:rPr>
                <w:rFonts w:ascii="Times New Roman" w:eastAsia="Times New Roman" w:hAnsi="Times New Roman" w:cs="Times New Roman"/>
                <w:color w:val="000000"/>
                <w:sz w:val="24"/>
                <w:szCs w:val="24"/>
              </w:rPr>
            </w:pPr>
            <w:r>
              <w:t>Uluslararası öğrenci değişiminin istenilen düzeyde olmaması.</w:t>
            </w:r>
          </w:p>
          <w:p w14:paraId="5737EDF4" w14:textId="009F5CCC" w:rsidR="00CA534C" w:rsidRPr="00CA534C" w:rsidRDefault="00CA534C" w:rsidP="00CA534C">
            <w:pPr>
              <w:pStyle w:val="ListeParagraf"/>
              <w:widowControl w:val="0"/>
              <w:numPr>
                <w:ilvl w:val="0"/>
                <w:numId w:val="15"/>
              </w:numPr>
              <w:pBdr>
                <w:top w:val="nil"/>
                <w:left w:val="nil"/>
                <w:bottom w:val="nil"/>
                <w:right w:val="nil"/>
                <w:between w:val="nil"/>
              </w:pBdr>
              <w:rPr>
                <w:rFonts w:ascii="Times New Roman" w:eastAsia="Times New Roman" w:hAnsi="Times New Roman" w:cs="Times New Roman"/>
                <w:color w:val="000000"/>
                <w:sz w:val="24"/>
                <w:szCs w:val="24"/>
              </w:rPr>
            </w:pPr>
            <w:r>
              <w:t xml:space="preserve"> Dış paydaş ziyaret sayının düşük olması.</w:t>
            </w:r>
          </w:p>
          <w:p w14:paraId="64B127C9" w14:textId="77777777" w:rsidR="00CA534C" w:rsidRPr="00CA534C" w:rsidRDefault="00CA534C" w:rsidP="00CA534C">
            <w:pPr>
              <w:pStyle w:val="ListeParagraf"/>
              <w:widowControl w:val="0"/>
              <w:numPr>
                <w:ilvl w:val="0"/>
                <w:numId w:val="15"/>
              </w:numPr>
              <w:pBdr>
                <w:top w:val="nil"/>
                <w:left w:val="nil"/>
                <w:bottom w:val="nil"/>
                <w:right w:val="nil"/>
                <w:between w:val="nil"/>
              </w:pBdr>
              <w:rPr>
                <w:rFonts w:ascii="Times New Roman" w:eastAsia="Times New Roman" w:hAnsi="Times New Roman" w:cs="Times New Roman"/>
                <w:color w:val="000000"/>
                <w:sz w:val="24"/>
                <w:szCs w:val="24"/>
              </w:rPr>
            </w:pPr>
            <w:r>
              <w:t xml:space="preserve"> Mevcut tez yazım şablonunun tüm birimlerin ihtiyacına cevap verme noktasında eksiklerin bulunması. </w:t>
            </w:r>
          </w:p>
          <w:p w14:paraId="3DCC5793" w14:textId="1C82B622" w:rsidR="00531E21" w:rsidRPr="00EA7444" w:rsidRDefault="00CA534C" w:rsidP="00CA534C">
            <w:pPr>
              <w:pStyle w:val="ListeParagraf"/>
              <w:widowControl w:val="0"/>
              <w:numPr>
                <w:ilvl w:val="0"/>
                <w:numId w:val="15"/>
              </w:numPr>
              <w:pBdr>
                <w:top w:val="nil"/>
                <w:left w:val="nil"/>
                <w:bottom w:val="nil"/>
                <w:right w:val="nil"/>
                <w:between w:val="nil"/>
              </w:pBdr>
              <w:rPr>
                <w:rFonts w:ascii="Times New Roman" w:eastAsia="Times New Roman" w:hAnsi="Times New Roman" w:cs="Times New Roman"/>
                <w:color w:val="000000"/>
                <w:sz w:val="24"/>
                <w:szCs w:val="24"/>
              </w:rPr>
            </w:pPr>
            <w:r>
              <w:t xml:space="preserve"> Personele yönelik afetlerde kriz yönetimi ve ilkyardım eğitimlerinin eksik olması.</w:t>
            </w:r>
          </w:p>
        </w:tc>
        <w:tc>
          <w:tcPr>
            <w:tcW w:w="4623" w:type="dxa"/>
            <w:tcMar>
              <w:top w:w="100" w:type="dxa"/>
              <w:left w:w="100" w:type="dxa"/>
              <w:bottom w:w="100" w:type="dxa"/>
              <w:right w:w="100" w:type="dxa"/>
            </w:tcMar>
          </w:tcPr>
          <w:p w14:paraId="503E4D3F" w14:textId="2B0668F0" w:rsidR="00CA534C" w:rsidRPr="002A5E1B" w:rsidRDefault="00CA534C" w:rsidP="002A5E1B">
            <w:pPr>
              <w:pStyle w:val="ListeParagraf"/>
              <w:widowControl w:val="0"/>
              <w:numPr>
                <w:ilvl w:val="0"/>
                <w:numId w:val="16"/>
              </w:numPr>
              <w:pBdr>
                <w:top w:val="nil"/>
                <w:left w:val="nil"/>
                <w:bottom w:val="nil"/>
                <w:right w:val="nil"/>
                <w:between w:val="nil"/>
              </w:pBdr>
              <w:rPr>
                <w:rFonts w:eastAsia="Times New Roman" w:cs="Times New Roman"/>
                <w:b/>
                <w:color w:val="000000"/>
                <w:szCs w:val="24"/>
              </w:rPr>
            </w:pPr>
            <w:r>
              <w:t xml:space="preserve">Oryantasyon eğitimine katılımın teşvik edilmesi için Anabilim Dallarındaki kalite elçilerine iletişim grubu kurmaları sağlanmıştır. Katılımı artırmak için bu tür etkinliklere katılım sağlayan öğrencilerimizin sosyal transkriptlerine dahil edilmesi planlanmaktadır. </w:t>
            </w:r>
          </w:p>
          <w:p w14:paraId="02E2D43E" w14:textId="77777777" w:rsidR="00CA534C" w:rsidRPr="00CA534C" w:rsidRDefault="00CA534C" w:rsidP="002A5E1B">
            <w:pPr>
              <w:pStyle w:val="ListeParagraf"/>
              <w:widowControl w:val="0"/>
              <w:numPr>
                <w:ilvl w:val="0"/>
                <w:numId w:val="16"/>
              </w:numPr>
              <w:pBdr>
                <w:top w:val="nil"/>
                <w:left w:val="nil"/>
                <w:bottom w:val="nil"/>
                <w:right w:val="nil"/>
                <w:between w:val="nil"/>
              </w:pBdr>
              <w:rPr>
                <w:rFonts w:eastAsia="Times New Roman" w:cs="Times New Roman"/>
                <w:b/>
                <w:color w:val="000000"/>
                <w:szCs w:val="24"/>
              </w:rPr>
            </w:pPr>
            <w:r>
              <w:t xml:space="preserve">Uluslararası değişim programları konusunda öğrencilerin bilgilendirilmesi ve konuyla ilgili Üniversitemiz Dış İlişkiler Ofisi ile işbirliğinin geliştirilmesi planlanmaktadır. </w:t>
            </w:r>
          </w:p>
          <w:p w14:paraId="1021B3B2" w14:textId="77777777" w:rsidR="00CA534C" w:rsidRPr="00CA534C" w:rsidRDefault="00CA534C" w:rsidP="002A5E1B">
            <w:pPr>
              <w:pStyle w:val="ListeParagraf"/>
              <w:widowControl w:val="0"/>
              <w:numPr>
                <w:ilvl w:val="0"/>
                <w:numId w:val="16"/>
              </w:numPr>
              <w:pBdr>
                <w:top w:val="nil"/>
                <w:left w:val="nil"/>
                <w:bottom w:val="nil"/>
                <w:right w:val="nil"/>
                <w:between w:val="nil"/>
              </w:pBdr>
              <w:rPr>
                <w:rFonts w:eastAsia="Times New Roman" w:cs="Times New Roman"/>
                <w:b/>
                <w:color w:val="000000"/>
                <w:szCs w:val="24"/>
              </w:rPr>
            </w:pPr>
            <w:r>
              <w:t xml:space="preserve">Dış paydaş ziyaretlerinin artırılması planlanmaktadır. </w:t>
            </w:r>
          </w:p>
          <w:p w14:paraId="59496C7F" w14:textId="77777777" w:rsidR="00CA534C" w:rsidRPr="00CA534C" w:rsidRDefault="00CA534C" w:rsidP="002A5E1B">
            <w:pPr>
              <w:pStyle w:val="ListeParagraf"/>
              <w:widowControl w:val="0"/>
              <w:numPr>
                <w:ilvl w:val="0"/>
                <w:numId w:val="16"/>
              </w:numPr>
              <w:pBdr>
                <w:top w:val="nil"/>
                <w:left w:val="nil"/>
                <w:bottom w:val="nil"/>
                <w:right w:val="nil"/>
                <w:between w:val="nil"/>
              </w:pBdr>
              <w:rPr>
                <w:rFonts w:eastAsia="Times New Roman" w:cs="Times New Roman"/>
                <w:b/>
                <w:color w:val="000000"/>
                <w:szCs w:val="24"/>
              </w:rPr>
            </w:pPr>
            <w:r>
              <w:t xml:space="preserve">Mevcut tez yazım kılavuzunda güncelleme çalışmaları başlamış olup onaylandıktan sonra öğrenci ve danışmalarla paylaşılacaktır. </w:t>
            </w:r>
          </w:p>
          <w:p w14:paraId="301E87EF" w14:textId="31ADD8C9" w:rsidR="00531E21" w:rsidRPr="00CA534C" w:rsidRDefault="00CA534C" w:rsidP="002A5E1B">
            <w:pPr>
              <w:pStyle w:val="ListeParagraf"/>
              <w:widowControl w:val="0"/>
              <w:numPr>
                <w:ilvl w:val="0"/>
                <w:numId w:val="16"/>
              </w:numPr>
              <w:pBdr>
                <w:top w:val="nil"/>
                <w:left w:val="nil"/>
                <w:bottom w:val="nil"/>
                <w:right w:val="nil"/>
                <w:between w:val="nil"/>
              </w:pBdr>
              <w:rPr>
                <w:rFonts w:eastAsia="Times New Roman" w:cs="Times New Roman"/>
                <w:b/>
                <w:color w:val="000000"/>
                <w:szCs w:val="24"/>
              </w:rPr>
            </w:pPr>
            <w:r>
              <w:lastRenderedPageBreak/>
              <w:t>Birim personelinin eğitim ve motivasyonunu</w:t>
            </w:r>
            <w:r>
              <w:t xml:space="preserve"> </w:t>
            </w:r>
            <w:r>
              <w:t>artırmak için uygulamalı ilk yardım ve afet eğitimi verilmesi için 2025 hedefi belirlenmiştir</w:t>
            </w:r>
            <w:r>
              <w:t>.</w:t>
            </w:r>
          </w:p>
          <w:p w14:paraId="63486F5A" w14:textId="02B335AB" w:rsidR="00CA534C" w:rsidRPr="00CA534C" w:rsidRDefault="00CA534C" w:rsidP="00CA534C">
            <w:pPr>
              <w:pStyle w:val="ListeParagraf"/>
              <w:widowControl w:val="0"/>
              <w:pBdr>
                <w:top w:val="nil"/>
                <w:left w:val="nil"/>
                <w:bottom w:val="nil"/>
                <w:right w:val="nil"/>
                <w:between w:val="nil"/>
              </w:pBdr>
              <w:ind w:left="949"/>
              <w:rPr>
                <w:rFonts w:eastAsia="Times New Roman" w:cs="Times New Roman"/>
                <w:b/>
                <w:color w:val="000000"/>
                <w:szCs w:val="24"/>
              </w:rPr>
            </w:pPr>
          </w:p>
        </w:tc>
        <w:tc>
          <w:tcPr>
            <w:tcW w:w="4342" w:type="dxa"/>
            <w:tcMar>
              <w:top w:w="100" w:type="dxa"/>
              <w:left w:w="100" w:type="dxa"/>
              <w:bottom w:w="100" w:type="dxa"/>
              <w:right w:w="100" w:type="dxa"/>
            </w:tcMar>
          </w:tcPr>
          <w:p w14:paraId="1BE93989" w14:textId="19AC7F95" w:rsidR="00B402EF" w:rsidRPr="002A5E1B" w:rsidRDefault="00B402EF" w:rsidP="002A5E1B">
            <w:pPr>
              <w:pStyle w:val="ListeParagraf"/>
              <w:widowControl w:val="0"/>
              <w:numPr>
                <w:ilvl w:val="0"/>
                <w:numId w:val="17"/>
              </w:numPr>
              <w:pBdr>
                <w:top w:val="nil"/>
                <w:left w:val="nil"/>
                <w:bottom w:val="nil"/>
                <w:right w:val="nil"/>
                <w:between w:val="nil"/>
              </w:pBdr>
              <w:tabs>
                <w:tab w:val="left" w:pos="405"/>
              </w:tabs>
              <w:rPr>
                <w:rFonts w:eastAsia="Times New Roman" w:cs="Times New Roman"/>
                <w:b/>
                <w:color w:val="000000"/>
                <w:szCs w:val="24"/>
              </w:rPr>
            </w:pPr>
            <w:r>
              <w:lastRenderedPageBreak/>
              <w:t>Tüm anabilim dallarımızla güçlü bir iletişim bulunmaktadır. Yıllık faaliyet planı dahilinde anabilim dalları ziyaret edilmiş ve akademik personelin görüş ve önerileri alınmıştır.</w:t>
            </w:r>
          </w:p>
          <w:p w14:paraId="4F037FE1" w14:textId="77777777" w:rsidR="00B402EF" w:rsidRPr="00B402EF" w:rsidRDefault="00B402EF" w:rsidP="002A5E1B">
            <w:pPr>
              <w:pStyle w:val="ListeParagraf"/>
              <w:widowControl w:val="0"/>
              <w:numPr>
                <w:ilvl w:val="0"/>
                <w:numId w:val="17"/>
              </w:numPr>
              <w:pBdr>
                <w:top w:val="nil"/>
                <w:left w:val="nil"/>
                <w:bottom w:val="nil"/>
                <w:right w:val="nil"/>
                <w:between w:val="nil"/>
              </w:pBdr>
              <w:tabs>
                <w:tab w:val="left" w:pos="405"/>
              </w:tabs>
              <w:rPr>
                <w:rFonts w:eastAsia="Times New Roman" w:cs="Times New Roman"/>
                <w:b/>
                <w:color w:val="000000"/>
                <w:szCs w:val="24"/>
              </w:rPr>
            </w:pPr>
            <w:r>
              <w:t xml:space="preserve">Birimimizce personel bağlılığına önem verilmektedir. Personelin kuruma bağlılığını artırmak amacıyla yemek vb. etkinlikler düzenlenmektedir. </w:t>
            </w:r>
          </w:p>
          <w:p w14:paraId="4816D6EB" w14:textId="77777777" w:rsidR="00B402EF" w:rsidRPr="00B402EF" w:rsidRDefault="00B402EF" w:rsidP="002A5E1B">
            <w:pPr>
              <w:pStyle w:val="ListeParagraf"/>
              <w:widowControl w:val="0"/>
              <w:numPr>
                <w:ilvl w:val="0"/>
                <w:numId w:val="17"/>
              </w:numPr>
              <w:pBdr>
                <w:top w:val="nil"/>
                <w:left w:val="nil"/>
                <w:bottom w:val="nil"/>
                <w:right w:val="nil"/>
                <w:between w:val="nil"/>
              </w:pBdr>
              <w:tabs>
                <w:tab w:val="left" w:pos="405"/>
              </w:tabs>
              <w:rPr>
                <w:rFonts w:eastAsia="Times New Roman" w:cs="Times New Roman"/>
                <w:b/>
                <w:color w:val="000000"/>
                <w:szCs w:val="24"/>
              </w:rPr>
            </w:pPr>
            <w:r>
              <w:t>Fen Bilimleri Enstitüsü Dergimiz yayın hayatına başlamış ve Dergipark’a abonelik işlemi gerçekleşmiştir.</w:t>
            </w:r>
          </w:p>
          <w:p w14:paraId="3F7B045D" w14:textId="77777777" w:rsidR="00B402EF" w:rsidRPr="00B402EF" w:rsidRDefault="00B402EF" w:rsidP="002A5E1B">
            <w:pPr>
              <w:pStyle w:val="ListeParagraf"/>
              <w:widowControl w:val="0"/>
              <w:numPr>
                <w:ilvl w:val="0"/>
                <w:numId w:val="17"/>
              </w:numPr>
              <w:pBdr>
                <w:top w:val="nil"/>
                <w:left w:val="nil"/>
                <w:bottom w:val="nil"/>
                <w:right w:val="nil"/>
                <w:between w:val="nil"/>
              </w:pBdr>
              <w:tabs>
                <w:tab w:val="left" w:pos="405"/>
              </w:tabs>
              <w:rPr>
                <w:rFonts w:eastAsia="Times New Roman" w:cs="Times New Roman"/>
                <w:b/>
                <w:color w:val="000000"/>
                <w:szCs w:val="24"/>
              </w:rPr>
            </w:pPr>
            <w:r>
              <w:t xml:space="preserve">Anabilim dallarında göreve yeni başlayan öğretim elemanlarına enstitü ve lisansüstü eğitim süreçleri ile ilgili oryantasyon eğitimleri verilmektedir. </w:t>
            </w:r>
          </w:p>
          <w:p w14:paraId="4FFA2EA6" w14:textId="77777777" w:rsidR="00B402EF" w:rsidRPr="00B402EF" w:rsidRDefault="00B402EF" w:rsidP="002A5E1B">
            <w:pPr>
              <w:pStyle w:val="ListeParagraf"/>
              <w:widowControl w:val="0"/>
              <w:numPr>
                <w:ilvl w:val="0"/>
                <w:numId w:val="17"/>
              </w:numPr>
              <w:pBdr>
                <w:top w:val="nil"/>
                <w:left w:val="nil"/>
                <w:bottom w:val="nil"/>
                <w:right w:val="nil"/>
                <w:between w:val="nil"/>
              </w:pBdr>
              <w:tabs>
                <w:tab w:val="left" w:pos="405"/>
              </w:tabs>
              <w:rPr>
                <w:rFonts w:eastAsia="Times New Roman" w:cs="Times New Roman"/>
                <w:b/>
                <w:color w:val="000000"/>
                <w:szCs w:val="24"/>
              </w:rPr>
            </w:pPr>
            <w:r>
              <w:lastRenderedPageBreak/>
              <w:t>Enstitümüz tarafından verilen eğitimler Web sitemizde Öğrenci sekmesi altındaki Videolar kısmında</w:t>
            </w:r>
            <w:r>
              <w:t xml:space="preserve"> </w:t>
            </w:r>
            <w:r>
              <w:t>yayınlanmaktadır. Bu şekilde eğitime katılma fırsatı bulamayan öğrenci veya akademik personel buradan eğitimi yeniden izleme fırsatı bulmaktadır.</w:t>
            </w:r>
          </w:p>
          <w:p w14:paraId="6CE4BE70" w14:textId="07CD80EA" w:rsidR="00531E21" w:rsidRPr="00B402EF" w:rsidRDefault="00B402EF" w:rsidP="002A5E1B">
            <w:pPr>
              <w:pStyle w:val="ListeParagraf"/>
              <w:widowControl w:val="0"/>
              <w:numPr>
                <w:ilvl w:val="0"/>
                <w:numId w:val="17"/>
              </w:numPr>
              <w:pBdr>
                <w:top w:val="nil"/>
                <w:left w:val="nil"/>
                <w:bottom w:val="nil"/>
                <w:right w:val="nil"/>
                <w:between w:val="nil"/>
              </w:pBdr>
              <w:tabs>
                <w:tab w:val="left" w:pos="405"/>
              </w:tabs>
              <w:rPr>
                <w:rFonts w:eastAsia="Times New Roman" w:cs="Times New Roman"/>
                <w:b/>
                <w:color w:val="000000"/>
                <w:szCs w:val="24"/>
              </w:rPr>
            </w:pPr>
            <w:r>
              <w:t xml:space="preserve"> Lisansüstü süreçler ile ilgili alınacak kararlarda Enstitü yönetim kurulumuza öğrenci kalite elçimiz de katılmaktadır.</w:t>
            </w:r>
          </w:p>
        </w:tc>
      </w:tr>
      <w:tr w:rsidR="00531E21" w:rsidRPr="007407D2" w14:paraId="0252293E" w14:textId="77777777" w:rsidTr="009A3D84">
        <w:trPr>
          <w:trHeight w:val="323"/>
        </w:trPr>
        <w:tc>
          <w:tcPr>
            <w:tcW w:w="1124" w:type="dxa"/>
            <w:vMerge w:val="restart"/>
            <w:tcMar>
              <w:top w:w="100" w:type="dxa"/>
              <w:left w:w="100" w:type="dxa"/>
              <w:bottom w:w="100" w:type="dxa"/>
              <w:right w:w="100" w:type="dxa"/>
            </w:tcMar>
            <w:vAlign w:val="center"/>
          </w:tcPr>
          <w:p w14:paraId="7F7C3602" w14:textId="77777777" w:rsidR="00531E21" w:rsidRPr="007407D2" w:rsidRDefault="00531E21" w:rsidP="009A3D84">
            <w:pPr>
              <w:widowControl w:val="0"/>
              <w:pBdr>
                <w:top w:val="nil"/>
                <w:left w:val="nil"/>
                <w:bottom w:val="nil"/>
                <w:right w:val="nil"/>
                <w:between w:val="nil"/>
              </w:pBdr>
              <w:spacing w:line="240" w:lineRule="auto"/>
              <w:ind w:left="116"/>
              <w:jc w:val="center"/>
              <w:rPr>
                <w:rFonts w:eastAsia="Times New Roman" w:cs="Times New Roman"/>
                <w:b/>
                <w:color w:val="000000"/>
                <w:szCs w:val="24"/>
              </w:rPr>
            </w:pPr>
            <w:r w:rsidRPr="007407D2">
              <w:rPr>
                <w:rFonts w:eastAsia="Times New Roman" w:cs="Times New Roman"/>
                <w:b/>
                <w:color w:val="000000"/>
                <w:szCs w:val="24"/>
              </w:rPr>
              <w:t>B</w:t>
            </w:r>
          </w:p>
        </w:tc>
        <w:tc>
          <w:tcPr>
            <w:tcW w:w="14324" w:type="dxa"/>
            <w:gridSpan w:val="3"/>
            <w:tcMar>
              <w:top w:w="100" w:type="dxa"/>
              <w:left w:w="100" w:type="dxa"/>
              <w:bottom w:w="100" w:type="dxa"/>
              <w:right w:w="100" w:type="dxa"/>
            </w:tcMar>
          </w:tcPr>
          <w:p w14:paraId="086ABFF1" w14:textId="6111C0E9" w:rsidR="00531E21" w:rsidRPr="007407D2" w:rsidRDefault="008F4900" w:rsidP="00531E21">
            <w:pPr>
              <w:widowControl w:val="0"/>
              <w:pBdr>
                <w:top w:val="nil"/>
                <w:left w:val="nil"/>
                <w:bottom w:val="nil"/>
                <w:right w:val="nil"/>
                <w:between w:val="nil"/>
              </w:pBdr>
              <w:jc w:val="center"/>
              <w:rPr>
                <w:rFonts w:eastAsia="Times New Roman" w:cs="Times New Roman"/>
                <w:b/>
                <w:color w:val="000000"/>
                <w:szCs w:val="24"/>
              </w:rPr>
            </w:pPr>
            <w:r>
              <w:rPr>
                <w:rFonts w:eastAsia="Times New Roman" w:cs="Times New Roman"/>
                <w:b/>
                <w:color w:val="000000"/>
                <w:szCs w:val="24"/>
              </w:rPr>
              <w:t>SOSYAL BİLİMLER</w:t>
            </w:r>
            <w:r w:rsidR="00531E21">
              <w:rPr>
                <w:rFonts w:eastAsia="Times New Roman" w:cs="Times New Roman"/>
                <w:b/>
                <w:color w:val="000000"/>
                <w:szCs w:val="24"/>
              </w:rPr>
              <w:t xml:space="preserve"> ENSTİTÜSÜ</w:t>
            </w:r>
          </w:p>
        </w:tc>
      </w:tr>
      <w:tr w:rsidR="008F4900" w:rsidRPr="007407D2" w14:paraId="14A3C0B2" w14:textId="77777777" w:rsidTr="009A3D84">
        <w:trPr>
          <w:trHeight w:val="795"/>
        </w:trPr>
        <w:tc>
          <w:tcPr>
            <w:tcW w:w="1124" w:type="dxa"/>
            <w:vMerge/>
            <w:tcMar>
              <w:top w:w="100" w:type="dxa"/>
              <w:left w:w="100" w:type="dxa"/>
              <w:bottom w:w="100" w:type="dxa"/>
              <w:right w:w="100" w:type="dxa"/>
            </w:tcMar>
            <w:vAlign w:val="center"/>
          </w:tcPr>
          <w:p w14:paraId="231DE275" w14:textId="77777777" w:rsidR="008F4900" w:rsidRPr="007407D2" w:rsidRDefault="008F4900" w:rsidP="008F4900">
            <w:pPr>
              <w:widowControl w:val="0"/>
              <w:pBdr>
                <w:top w:val="nil"/>
                <w:left w:val="nil"/>
                <w:bottom w:val="nil"/>
                <w:right w:val="nil"/>
                <w:between w:val="nil"/>
              </w:pBdr>
              <w:spacing w:line="240" w:lineRule="auto"/>
              <w:ind w:left="116"/>
              <w:jc w:val="center"/>
              <w:rPr>
                <w:rFonts w:eastAsia="Times New Roman" w:cs="Times New Roman"/>
                <w:b/>
                <w:color w:val="000000"/>
                <w:szCs w:val="24"/>
              </w:rPr>
            </w:pPr>
          </w:p>
        </w:tc>
        <w:tc>
          <w:tcPr>
            <w:tcW w:w="5359" w:type="dxa"/>
            <w:tcMar>
              <w:top w:w="100" w:type="dxa"/>
              <w:left w:w="100" w:type="dxa"/>
              <w:bottom w:w="100" w:type="dxa"/>
              <w:right w:w="100" w:type="dxa"/>
            </w:tcMar>
          </w:tcPr>
          <w:p w14:paraId="76CCF579" w14:textId="77777777" w:rsidR="008F4900" w:rsidRPr="00EA7444" w:rsidRDefault="008F4900" w:rsidP="008F4900">
            <w:pPr>
              <w:pStyle w:val="ListeParagraf"/>
              <w:widowControl w:val="0"/>
              <w:numPr>
                <w:ilvl w:val="0"/>
                <w:numId w:val="5"/>
              </w:numPr>
              <w:pBdr>
                <w:top w:val="nil"/>
                <w:left w:val="nil"/>
                <w:bottom w:val="nil"/>
                <w:right w:val="nil"/>
                <w:between w:val="nil"/>
              </w:pBdr>
              <w:ind w:left="229" w:hanging="229"/>
              <w:rPr>
                <w:rFonts w:ascii="Times New Roman" w:eastAsia="Times New Roman" w:hAnsi="Times New Roman" w:cs="Times New Roman"/>
                <w:color w:val="000000"/>
                <w:sz w:val="24"/>
                <w:szCs w:val="24"/>
              </w:rPr>
            </w:pPr>
            <w:r w:rsidRPr="00EA7444">
              <w:rPr>
                <w:rFonts w:ascii="Times New Roman" w:eastAsia="Times New Roman" w:hAnsi="Times New Roman" w:cs="Times New Roman"/>
                <w:color w:val="000000"/>
                <w:sz w:val="24"/>
                <w:szCs w:val="24"/>
              </w:rPr>
              <w:t>Uluslararası değişim programlarına katılımın az olması.</w:t>
            </w:r>
          </w:p>
          <w:p w14:paraId="2FF2173F" w14:textId="77777777" w:rsidR="008F4900" w:rsidRPr="00EA7444" w:rsidRDefault="008F4900" w:rsidP="008F4900">
            <w:pPr>
              <w:pStyle w:val="ListeParagraf"/>
              <w:widowControl w:val="0"/>
              <w:numPr>
                <w:ilvl w:val="0"/>
                <w:numId w:val="5"/>
              </w:numPr>
              <w:pBdr>
                <w:top w:val="nil"/>
                <w:left w:val="nil"/>
                <w:bottom w:val="nil"/>
                <w:right w:val="nil"/>
                <w:between w:val="nil"/>
              </w:pBdr>
              <w:ind w:left="229" w:hanging="229"/>
              <w:rPr>
                <w:rFonts w:ascii="Times New Roman" w:eastAsia="Times New Roman" w:hAnsi="Times New Roman" w:cs="Times New Roman"/>
                <w:color w:val="000000"/>
                <w:sz w:val="24"/>
                <w:szCs w:val="24"/>
              </w:rPr>
            </w:pPr>
            <w:r w:rsidRPr="00EA7444">
              <w:rPr>
                <w:rFonts w:ascii="Times New Roman" w:eastAsia="Times New Roman" w:hAnsi="Times New Roman" w:cs="Times New Roman"/>
                <w:color w:val="000000"/>
                <w:sz w:val="24"/>
                <w:szCs w:val="24"/>
              </w:rPr>
              <w:t xml:space="preserve">İdari personel eksikliğinin olması </w:t>
            </w:r>
          </w:p>
          <w:p w14:paraId="7572A220" w14:textId="77777777" w:rsidR="008F4900" w:rsidRPr="00EA7444" w:rsidRDefault="008F4900" w:rsidP="008F4900">
            <w:pPr>
              <w:pStyle w:val="ListeParagraf"/>
              <w:widowControl w:val="0"/>
              <w:numPr>
                <w:ilvl w:val="0"/>
                <w:numId w:val="5"/>
              </w:numPr>
              <w:pBdr>
                <w:top w:val="nil"/>
                <w:left w:val="nil"/>
                <w:bottom w:val="nil"/>
                <w:right w:val="nil"/>
                <w:between w:val="nil"/>
              </w:pBdr>
              <w:ind w:left="229" w:hanging="229"/>
              <w:rPr>
                <w:rFonts w:ascii="Times New Roman" w:eastAsia="Times New Roman" w:hAnsi="Times New Roman" w:cs="Times New Roman"/>
                <w:color w:val="000000"/>
                <w:sz w:val="24"/>
                <w:szCs w:val="24"/>
              </w:rPr>
            </w:pPr>
            <w:r w:rsidRPr="00EA7444">
              <w:rPr>
                <w:rFonts w:ascii="Times New Roman" w:eastAsia="Times New Roman" w:hAnsi="Times New Roman" w:cs="Times New Roman"/>
                <w:color w:val="000000"/>
                <w:sz w:val="24"/>
                <w:szCs w:val="24"/>
              </w:rPr>
              <w:t>Mezun öğrenciler ile ilişkilerin istenilen düzeyde olmaması</w:t>
            </w:r>
          </w:p>
          <w:p w14:paraId="49C2A873" w14:textId="77777777" w:rsidR="008F4900" w:rsidRPr="00EA7444" w:rsidRDefault="008F4900" w:rsidP="008F4900">
            <w:pPr>
              <w:pStyle w:val="ListeParagraf"/>
              <w:widowControl w:val="0"/>
              <w:numPr>
                <w:ilvl w:val="0"/>
                <w:numId w:val="5"/>
              </w:numPr>
              <w:pBdr>
                <w:top w:val="nil"/>
                <w:left w:val="nil"/>
                <w:bottom w:val="nil"/>
                <w:right w:val="nil"/>
                <w:between w:val="nil"/>
              </w:pBdr>
              <w:ind w:left="229" w:hanging="229"/>
              <w:rPr>
                <w:rFonts w:ascii="Times New Roman" w:eastAsia="Times New Roman" w:hAnsi="Times New Roman" w:cs="Times New Roman"/>
                <w:color w:val="000000"/>
                <w:sz w:val="24"/>
                <w:szCs w:val="24"/>
              </w:rPr>
            </w:pPr>
            <w:r w:rsidRPr="00EA7444">
              <w:rPr>
                <w:rFonts w:ascii="Times New Roman" w:eastAsia="Times New Roman" w:hAnsi="Times New Roman" w:cs="Times New Roman"/>
                <w:color w:val="000000"/>
                <w:sz w:val="24"/>
                <w:szCs w:val="24"/>
              </w:rPr>
              <w:t>Düzenlenen etkinliklere (Uyum Programı, Seminer, Konferans ve Eğitim Etkinlikleri) toplantılara katılım noktasında eksiklikler gözlenmiştir.</w:t>
            </w:r>
          </w:p>
          <w:p w14:paraId="4BC5234F" w14:textId="77777777" w:rsidR="008F4900" w:rsidRPr="00EA7444" w:rsidRDefault="008F4900" w:rsidP="008F4900">
            <w:pPr>
              <w:pStyle w:val="ListeParagraf"/>
              <w:widowControl w:val="0"/>
              <w:numPr>
                <w:ilvl w:val="0"/>
                <w:numId w:val="5"/>
              </w:numPr>
              <w:pBdr>
                <w:top w:val="nil"/>
                <w:left w:val="nil"/>
                <w:bottom w:val="nil"/>
                <w:right w:val="nil"/>
                <w:between w:val="nil"/>
              </w:pBdr>
              <w:ind w:left="229" w:hanging="229"/>
              <w:rPr>
                <w:rFonts w:ascii="Times New Roman" w:eastAsia="Times New Roman" w:hAnsi="Times New Roman" w:cs="Times New Roman"/>
                <w:color w:val="000000"/>
                <w:sz w:val="24"/>
                <w:szCs w:val="24"/>
              </w:rPr>
            </w:pPr>
            <w:r w:rsidRPr="00EA7444">
              <w:rPr>
                <w:rFonts w:ascii="Times New Roman" w:eastAsia="Times New Roman" w:hAnsi="Times New Roman" w:cs="Times New Roman"/>
                <w:color w:val="000000"/>
                <w:sz w:val="24"/>
                <w:szCs w:val="24"/>
              </w:rPr>
              <w:t xml:space="preserve">Mevcut otomasyon sisteminin lisansüstüne kayıtlı öğrencilerin takip edilmesinde yetersiz kalması. </w:t>
            </w:r>
          </w:p>
          <w:p w14:paraId="64E87E3D" w14:textId="77777777" w:rsidR="008F4900" w:rsidRPr="00EA7444" w:rsidRDefault="008F4900" w:rsidP="008F4900">
            <w:pPr>
              <w:pStyle w:val="ListeParagraf"/>
              <w:widowControl w:val="0"/>
              <w:numPr>
                <w:ilvl w:val="0"/>
                <w:numId w:val="5"/>
              </w:numPr>
              <w:pBdr>
                <w:top w:val="nil"/>
                <w:left w:val="nil"/>
                <w:bottom w:val="nil"/>
                <w:right w:val="nil"/>
                <w:between w:val="nil"/>
              </w:pBdr>
              <w:ind w:left="229" w:hanging="229"/>
              <w:rPr>
                <w:rFonts w:ascii="Times New Roman" w:eastAsia="Times New Roman" w:hAnsi="Times New Roman" w:cs="Times New Roman"/>
                <w:color w:val="000000"/>
                <w:sz w:val="24"/>
                <w:szCs w:val="24"/>
              </w:rPr>
            </w:pPr>
            <w:r w:rsidRPr="00EA7444">
              <w:rPr>
                <w:rFonts w:ascii="Times New Roman" w:eastAsia="Times New Roman" w:hAnsi="Times New Roman" w:cs="Times New Roman"/>
                <w:color w:val="000000"/>
                <w:sz w:val="24"/>
                <w:szCs w:val="24"/>
              </w:rPr>
              <w:t xml:space="preserve">Lisansüstü öğrenci alımı ilanlarına yeterli sayıda </w:t>
            </w:r>
            <w:r w:rsidRPr="00EA7444">
              <w:rPr>
                <w:rFonts w:ascii="Times New Roman" w:eastAsia="Times New Roman" w:hAnsi="Times New Roman" w:cs="Times New Roman"/>
                <w:color w:val="000000"/>
                <w:sz w:val="24"/>
                <w:szCs w:val="24"/>
              </w:rPr>
              <w:lastRenderedPageBreak/>
              <w:t>başvuru yapılmaması.</w:t>
            </w:r>
          </w:p>
          <w:p w14:paraId="463FE39E" w14:textId="77777777" w:rsidR="008F4900" w:rsidRPr="00EA7444" w:rsidRDefault="008F4900" w:rsidP="008F4900">
            <w:pPr>
              <w:pStyle w:val="ListeParagraf"/>
              <w:widowControl w:val="0"/>
              <w:numPr>
                <w:ilvl w:val="0"/>
                <w:numId w:val="5"/>
              </w:numPr>
              <w:pBdr>
                <w:top w:val="nil"/>
                <w:left w:val="nil"/>
                <w:bottom w:val="nil"/>
                <w:right w:val="nil"/>
                <w:between w:val="nil"/>
              </w:pBdr>
              <w:ind w:left="229" w:hanging="229"/>
              <w:rPr>
                <w:rFonts w:ascii="Times New Roman" w:eastAsia="Times New Roman" w:hAnsi="Times New Roman" w:cs="Times New Roman"/>
                <w:color w:val="000000"/>
                <w:sz w:val="24"/>
                <w:szCs w:val="24"/>
              </w:rPr>
            </w:pPr>
            <w:r w:rsidRPr="00EA7444">
              <w:rPr>
                <w:rFonts w:ascii="Times New Roman" w:eastAsia="Times New Roman" w:hAnsi="Times New Roman" w:cs="Times New Roman"/>
                <w:color w:val="000000"/>
                <w:sz w:val="24"/>
                <w:szCs w:val="24"/>
              </w:rPr>
              <w:t>Mevcut lisansüstü eğitim ve öğretim yönetmeliğinin güncellenmesine ihtiyaç duyulmaktadır.</w:t>
            </w:r>
          </w:p>
          <w:p w14:paraId="4C8555AE" w14:textId="1C0C0F19" w:rsidR="008F4900" w:rsidRPr="007407D2" w:rsidRDefault="008F4900" w:rsidP="008F4900">
            <w:pPr>
              <w:pStyle w:val="ListeParagraf"/>
              <w:widowControl w:val="0"/>
              <w:pBdr>
                <w:top w:val="nil"/>
                <w:left w:val="nil"/>
                <w:bottom w:val="nil"/>
                <w:right w:val="nil"/>
                <w:between w:val="nil"/>
              </w:pBdr>
              <w:ind w:left="318"/>
              <w:rPr>
                <w:rFonts w:eastAsia="Times New Roman" w:cs="Times New Roman"/>
                <w:b/>
                <w:color w:val="000000"/>
                <w:szCs w:val="24"/>
              </w:rPr>
            </w:pPr>
            <w:r w:rsidRPr="00EA7444">
              <w:rPr>
                <w:rFonts w:ascii="Times New Roman" w:eastAsia="Times New Roman" w:hAnsi="Times New Roman" w:cs="Times New Roman"/>
                <w:color w:val="000000"/>
                <w:szCs w:val="24"/>
              </w:rPr>
              <w:t>Lisansüstü öğrencileri arasında iletişimin zayıf olması.</w:t>
            </w:r>
          </w:p>
        </w:tc>
        <w:tc>
          <w:tcPr>
            <w:tcW w:w="4623" w:type="dxa"/>
            <w:tcMar>
              <w:top w:w="100" w:type="dxa"/>
              <w:left w:w="100" w:type="dxa"/>
              <w:bottom w:w="100" w:type="dxa"/>
              <w:right w:w="100" w:type="dxa"/>
            </w:tcMar>
          </w:tcPr>
          <w:p w14:paraId="15ABFEBD" w14:textId="77777777" w:rsidR="008F4900" w:rsidRPr="00EA7444" w:rsidRDefault="008F4900" w:rsidP="008F4900">
            <w:pPr>
              <w:pStyle w:val="ListeParagraf"/>
              <w:widowControl w:val="0"/>
              <w:numPr>
                <w:ilvl w:val="0"/>
                <w:numId w:val="6"/>
              </w:numPr>
              <w:pBdr>
                <w:top w:val="nil"/>
                <w:left w:val="nil"/>
                <w:bottom w:val="nil"/>
                <w:right w:val="nil"/>
                <w:between w:val="nil"/>
              </w:pBdr>
              <w:ind w:left="318" w:hanging="283"/>
              <w:rPr>
                <w:rFonts w:ascii="Times New Roman" w:eastAsia="Times New Roman" w:hAnsi="Times New Roman" w:cs="Times New Roman"/>
                <w:color w:val="000000"/>
                <w:sz w:val="24"/>
                <w:szCs w:val="24"/>
              </w:rPr>
            </w:pPr>
            <w:r w:rsidRPr="00EA7444">
              <w:rPr>
                <w:rFonts w:ascii="Times New Roman" w:eastAsia="Times New Roman" w:hAnsi="Times New Roman" w:cs="Times New Roman"/>
                <w:color w:val="000000"/>
                <w:sz w:val="24"/>
                <w:szCs w:val="24"/>
              </w:rPr>
              <w:lastRenderedPageBreak/>
              <w:t>Uluslararası değişim programları konusunda öğrencilerin bilgilendirilmesi ve konuyla ilgili Üniversitemiz Dış İlişkiler Ofisi ile işbirliğinin geliştirilmesi planlanmaktadır.</w:t>
            </w:r>
          </w:p>
          <w:p w14:paraId="0258452C" w14:textId="77777777" w:rsidR="008F4900" w:rsidRPr="00EA7444" w:rsidRDefault="008F4900" w:rsidP="008F4900">
            <w:pPr>
              <w:pStyle w:val="ListeParagraf"/>
              <w:widowControl w:val="0"/>
              <w:numPr>
                <w:ilvl w:val="0"/>
                <w:numId w:val="6"/>
              </w:numPr>
              <w:pBdr>
                <w:top w:val="nil"/>
                <w:left w:val="nil"/>
                <w:bottom w:val="nil"/>
                <w:right w:val="nil"/>
                <w:between w:val="nil"/>
              </w:pBdr>
              <w:ind w:left="318" w:hanging="283"/>
              <w:rPr>
                <w:rFonts w:ascii="Times New Roman" w:eastAsia="Times New Roman" w:hAnsi="Times New Roman" w:cs="Times New Roman"/>
                <w:color w:val="000000"/>
                <w:sz w:val="24"/>
                <w:szCs w:val="24"/>
              </w:rPr>
            </w:pPr>
            <w:r w:rsidRPr="00EA7444">
              <w:rPr>
                <w:rFonts w:ascii="Times New Roman" w:eastAsia="Times New Roman" w:hAnsi="Times New Roman" w:cs="Times New Roman"/>
                <w:color w:val="000000"/>
                <w:sz w:val="24"/>
                <w:szCs w:val="24"/>
              </w:rPr>
              <w:t>Personel eksikliğinin giderilmesi konusunda üst yönetime bilgi verilmiş ve personel talebinde bulunulmuştur. Ayrıca kısmi zamanlı öğrenci çalıştırmanın lisansüstü düzeyde de uygulanması talep edilmiştir.</w:t>
            </w:r>
          </w:p>
          <w:p w14:paraId="0F62586B" w14:textId="77777777" w:rsidR="008F4900" w:rsidRPr="00EA7444" w:rsidRDefault="008F4900" w:rsidP="008F4900">
            <w:pPr>
              <w:pStyle w:val="ListeParagraf"/>
              <w:widowControl w:val="0"/>
              <w:numPr>
                <w:ilvl w:val="0"/>
                <w:numId w:val="6"/>
              </w:numPr>
              <w:pBdr>
                <w:top w:val="nil"/>
                <w:left w:val="nil"/>
                <w:bottom w:val="nil"/>
                <w:right w:val="nil"/>
                <w:between w:val="nil"/>
              </w:pBdr>
              <w:ind w:left="318" w:hanging="283"/>
              <w:rPr>
                <w:rFonts w:ascii="Times New Roman" w:eastAsia="Times New Roman" w:hAnsi="Times New Roman" w:cs="Times New Roman"/>
                <w:color w:val="000000"/>
                <w:sz w:val="24"/>
                <w:szCs w:val="24"/>
              </w:rPr>
            </w:pPr>
            <w:r w:rsidRPr="00EA7444">
              <w:rPr>
                <w:rFonts w:ascii="Times New Roman" w:eastAsia="Times New Roman" w:hAnsi="Times New Roman" w:cs="Times New Roman"/>
                <w:color w:val="000000"/>
                <w:sz w:val="24"/>
                <w:szCs w:val="24"/>
              </w:rPr>
              <w:t xml:space="preserve">Mezun öğrencileri “Mezun Bilgi </w:t>
            </w:r>
            <w:r w:rsidRPr="00EA7444">
              <w:rPr>
                <w:rFonts w:ascii="Times New Roman" w:eastAsia="Times New Roman" w:hAnsi="Times New Roman" w:cs="Times New Roman"/>
                <w:color w:val="000000"/>
                <w:sz w:val="24"/>
                <w:szCs w:val="24"/>
              </w:rPr>
              <w:lastRenderedPageBreak/>
              <w:t>Sistemine” kayıt edilerek, gerekli durumlarda bilgilendirme yapılmaktadır. Mezuniyet töreni BKYS’de faaliyet olarak seçilmiştir. Tören için resmi süreç başlatılmıştır.</w:t>
            </w:r>
          </w:p>
          <w:p w14:paraId="4AE6B386" w14:textId="77777777" w:rsidR="008F4900" w:rsidRPr="00EA7444" w:rsidRDefault="008F4900" w:rsidP="008F4900">
            <w:pPr>
              <w:pStyle w:val="ListeParagraf"/>
              <w:widowControl w:val="0"/>
              <w:numPr>
                <w:ilvl w:val="0"/>
                <w:numId w:val="6"/>
              </w:numPr>
              <w:pBdr>
                <w:top w:val="nil"/>
                <w:left w:val="nil"/>
                <w:bottom w:val="nil"/>
                <w:right w:val="nil"/>
                <w:between w:val="nil"/>
              </w:pBdr>
              <w:ind w:left="318" w:hanging="283"/>
              <w:rPr>
                <w:rFonts w:ascii="Times New Roman" w:eastAsia="Times New Roman" w:hAnsi="Times New Roman" w:cs="Times New Roman"/>
                <w:color w:val="000000"/>
                <w:sz w:val="24"/>
                <w:szCs w:val="24"/>
              </w:rPr>
            </w:pPr>
            <w:r w:rsidRPr="00EA7444">
              <w:rPr>
                <w:rFonts w:ascii="Times New Roman" w:eastAsia="Times New Roman" w:hAnsi="Times New Roman" w:cs="Times New Roman"/>
                <w:color w:val="000000"/>
                <w:sz w:val="24"/>
                <w:szCs w:val="24"/>
              </w:rPr>
              <w:t>Oryantasyon (Uyum) etkinliğine yeterli katılımın sağlanması için etkinliğe katılımın teşvik edilmesi için çalışmalar (Etkinliklere katılımın Sosyal Transkript kapsamında değerlendirmeye alınması) yürütülmektedir.</w:t>
            </w:r>
          </w:p>
          <w:p w14:paraId="0F82046F" w14:textId="77777777" w:rsidR="008F4900" w:rsidRPr="00EA7444" w:rsidRDefault="008F4900" w:rsidP="008F4900">
            <w:pPr>
              <w:pStyle w:val="ListeParagraf"/>
              <w:widowControl w:val="0"/>
              <w:numPr>
                <w:ilvl w:val="0"/>
                <w:numId w:val="6"/>
              </w:numPr>
              <w:pBdr>
                <w:top w:val="nil"/>
                <w:left w:val="nil"/>
                <w:bottom w:val="nil"/>
                <w:right w:val="nil"/>
                <w:between w:val="nil"/>
              </w:pBdr>
              <w:ind w:left="318" w:hanging="283"/>
              <w:rPr>
                <w:rFonts w:ascii="Times New Roman" w:eastAsia="Times New Roman" w:hAnsi="Times New Roman" w:cs="Times New Roman"/>
                <w:color w:val="000000"/>
                <w:sz w:val="24"/>
                <w:szCs w:val="24"/>
              </w:rPr>
            </w:pPr>
            <w:r w:rsidRPr="00EA7444">
              <w:rPr>
                <w:rFonts w:ascii="Times New Roman" w:eastAsia="Times New Roman" w:hAnsi="Times New Roman" w:cs="Times New Roman"/>
                <w:color w:val="000000"/>
                <w:sz w:val="24"/>
                <w:szCs w:val="24"/>
              </w:rPr>
              <w:t xml:space="preserve">Lisansüstü Takip Sistemine yönelik olarak iki farklı üniversiteden takip sistemi programı tanıtımları talep edilmiş ve sunumlar gerçekleştirilmiştir. Program satın alma süreci karar aşamasındadır. </w:t>
            </w:r>
          </w:p>
          <w:p w14:paraId="09F0C742" w14:textId="77777777" w:rsidR="008F4900" w:rsidRPr="00EA7444" w:rsidRDefault="008F4900" w:rsidP="008F4900">
            <w:pPr>
              <w:pStyle w:val="ListeParagraf"/>
              <w:widowControl w:val="0"/>
              <w:numPr>
                <w:ilvl w:val="0"/>
                <w:numId w:val="6"/>
              </w:numPr>
              <w:pBdr>
                <w:top w:val="nil"/>
                <w:left w:val="nil"/>
                <w:bottom w:val="nil"/>
                <w:right w:val="nil"/>
                <w:between w:val="nil"/>
              </w:pBdr>
              <w:ind w:left="318" w:hanging="283"/>
              <w:rPr>
                <w:rFonts w:ascii="Times New Roman" w:eastAsia="Times New Roman" w:hAnsi="Times New Roman" w:cs="Times New Roman"/>
                <w:color w:val="000000"/>
                <w:sz w:val="24"/>
                <w:szCs w:val="24"/>
              </w:rPr>
            </w:pPr>
            <w:r w:rsidRPr="00EA7444">
              <w:rPr>
                <w:rFonts w:ascii="Times New Roman" w:eastAsia="Times New Roman" w:hAnsi="Times New Roman" w:cs="Times New Roman"/>
                <w:color w:val="000000"/>
                <w:sz w:val="24"/>
                <w:szCs w:val="24"/>
              </w:rPr>
              <w:t>Lisansüstü öğrenci alım ilanlarını ilgili kurumlara yazılı olarak duyurulmuş, ayrıca sosyal medya üzerinden Danışma Kurulu üyeleri ile paylaşılmıştır.</w:t>
            </w:r>
          </w:p>
          <w:p w14:paraId="7518D38A" w14:textId="77777777" w:rsidR="008F4900" w:rsidRPr="00EA7444" w:rsidRDefault="008F4900" w:rsidP="008F4900">
            <w:pPr>
              <w:pStyle w:val="ListeParagraf"/>
              <w:widowControl w:val="0"/>
              <w:numPr>
                <w:ilvl w:val="0"/>
                <w:numId w:val="6"/>
              </w:numPr>
              <w:pBdr>
                <w:top w:val="nil"/>
                <w:left w:val="nil"/>
                <w:bottom w:val="nil"/>
                <w:right w:val="nil"/>
                <w:between w:val="nil"/>
              </w:pBdr>
              <w:ind w:left="318" w:hanging="283"/>
              <w:rPr>
                <w:rFonts w:ascii="Times New Roman" w:eastAsia="Times New Roman" w:hAnsi="Times New Roman" w:cs="Times New Roman"/>
                <w:color w:val="000000"/>
                <w:sz w:val="24"/>
                <w:szCs w:val="24"/>
              </w:rPr>
            </w:pPr>
            <w:r w:rsidRPr="00EA7444">
              <w:rPr>
                <w:rFonts w:ascii="Times New Roman" w:eastAsia="Times New Roman" w:hAnsi="Times New Roman" w:cs="Times New Roman"/>
                <w:color w:val="000000"/>
                <w:sz w:val="24"/>
                <w:szCs w:val="24"/>
              </w:rPr>
              <w:t>Mevcut lisansüstü eğitim ve öğretim yönetmeliği üç enstitünün ortak çalışması ile güncellenerek senatonun onayına sunulmuştur.</w:t>
            </w:r>
          </w:p>
          <w:p w14:paraId="5478478C" w14:textId="77777777" w:rsidR="008F4900" w:rsidRPr="00BD6B78" w:rsidRDefault="008F4900" w:rsidP="008F4900">
            <w:pPr>
              <w:pStyle w:val="ListeParagraf"/>
              <w:widowControl w:val="0"/>
              <w:numPr>
                <w:ilvl w:val="0"/>
                <w:numId w:val="6"/>
              </w:numPr>
              <w:pBdr>
                <w:top w:val="nil"/>
                <w:left w:val="nil"/>
                <w:bottom w:val="nil"/>
                <w:right w:val="nil"/>
                <w:between w:val="nil"/>
              </w:pBdr>
              <w:ind w:left="460" w:hanging="283"/>
              <w:rPr>
                <w:rFonts w:ascii="Times New Roman" w:eastAsia="Times New Roman" w:hAnsi="Times New Roman" w:cs="Times New Roman"/>
                <w:color w:val="000000"/>
                <w:sz w:val="24"/>
                <w:szCs w:val="24"/>
              </w:rPr>
            </w:pPr>
            <w:r w:rsidRPr="00BD6B78">
              <w:rPr>
                <w:rFonts w:ascii="Times New Roman" w:eastAsia="Times New Roman" w:hAnsi="Times New Roman" w:cs="Times New Roman"/>
                <w:color w:val="000000"/>
                <w:sz w:val="24"/>
                <w:szCs w:val="24"/>
              </w:rPr>
              <w:t xml:space="preserve"> Lisansüstü öğrenci topluluğu kurulması için başvuru yapılmış, öğrenciler arasında iletişimin güçlenmesi ve sosyal, </w:t>
            </w:r>
            <w:r w:rsidRPr="00BD6B78">
              <w:rPr>
                <w:rFonts w:ascii="Times New Roman" w:eastAsia="Times New Roman" w:hAnsi="Times New Roman" w:cs="Times New Roman"/>
                <w:color w:val="000000"/>
                <w:sz w:val="24"/>
                <w:szCs w:val="24"/>
              </w:rPr>
              <w:lastRenderedPageBreak/>
              <w:t>toplumsal katkılarının artması hedeflenmiştir.</w:t>
            </w:r>
          </w:p>
          <w:p w14:paraId="3234D060" w14:textId="0E335CE1" w:rsidR="008F4900" w:rsidRPr="006721C8" w:rsidRDefault="008F4900" w:rsidP="008F4900">
            <w:pPr>
              <w:widowControl w:val="0"/>
              <w:pBdr>
                <w:top w:val="nil"/>
                <w:left w:val="nil"/>
                <w:bottom w:val="nil"/>
                <w:right w:val="nil"/>
                <w:between w:val="nil"/>
              </w:pBdr>
              <w:rPr>
                <w:rFonts w:eastAsia="Times New Roman" w:cs="Times New Roman"/>
                <w:color w:val="000000" w:themeColor="text1"/>
                <w:szCs w:val="24"/>
              </w:rPr>
            </w:pPr>
          </w:p>
        </w:tc>
        <w:tc>
          <w:tcPr>
            <w:tcW w:w="4342" w:type="dxa"/>
            <w:tcMar>
              <w:top w:w="100" w:type="dxa"/>
              <w:left w:w="100" w:type="dxa"/>
              <w:bottom w:w="100" w:type="dxa"/>
              <w:right w:w="100" w:type="dxa"/>
            </w:tcMar>
          </w:tcPr>
          <w:p w14:paraId="15E0CF64" w14:textId="77777777" w:rsidR="008F4900" w:rsidRDefault="008F4900" w:rsidP="008F4900">
            <w:pPr>
              <w:pStyle w:val="ListeParagraf"/>
              <w:widowControl w:val="0"/>
              <w:numPr>
                <w:ilvl w:val="0"/>
                <w:numId w:val="7"/>
              </w:numPr>
              <w:pBdr>
                <w:top w:val="nil"/>
                <w:left w:val="nil"/>
                <w:bottom w:val="nil"/>
                <w:right w:val="nil"/>
                <w:between w:val="nil"/>
              </w:pBdr>
              <w:ind w:left="376" w:hanging="283"/>
              <w:rPr>
                <w:rFonts w:ascii="Times New Roman" w:eastAsia="Times New Roman" w:hAnsi="Times New Roman" w:cs="Times New Roman"/>
                <w:color w:val="000000" w:themeColor="text1"/>
                <w:sz w:val="24"/>
                <w:szCs w:val="24"/>
              </w:rPr>
            </w:pPr>
            <w:r w:rsidRPr="00555FAF">
              <w:rPr>
                <w:rFonts w:ascii="Times New Roman" w:eastAsia="Times New Roman" w:hAnsi="Times New Roman" w:cs="Times New Roman"/>
                <w:color w:val="000000" w:themeColor="text1"/>
                <w:sz w:val="24"/>
                <w:szCs w:val="24"/>
              </w:rPr>
              <w:lastRenderedPageBreak/>
              <w:t>Enstitü Dergimiz SOBİAD indeksi 2023 Quartile Dilimleri listesinde tüm alanlarda (Sosyal, Beşeri ve İdari Bilimler Temel Alanı, Eğitim Bilimleri Temel Alanı, Filoloji Temel Alanı) Q1 diliminde yer almıştır.</w:t>
            </w:r>
          </w:p>
          <w:p w14:paraId="6C80DADC" w14:textId="77777777" w:rsidR="008F4900" w:rsidRDefault="008F4900" w:rsidP="008F4900">
            <w:pPr>
              <w:pStyle w:val="ListeParagraf"/>
              <w:widowControl w:val="0"/>
              <w:numPr>
                <w:ilvl w:val="0"/>
                <w:numId w:val="7"/>
              </w:numPr>
              <w:pBdr>
                <w:top w:val="nil"/>
                <w:left w:val="nil"/>
                <w:bottom w:val="nil"/>
                <w:right w:val="nil"/>
                <w:between w:val="nil"/>
              </w:pBdr>
              <w:ind w:left="376" w:hanging="283"/>
              <w:rPr>
                <w:rFonts w:ascii="Times New Roman" w:eastAsia="Times New Roman" w:hAnsi="Times New Roman" w:cs="Times New Roman"/>
                <w:color w:val="000000" w:themeColor="text1"/>
                <w:sz w:val="24"/>
                <w:szCs w:val="24"/>
              </w:rPr>
            </w:pPr>
            <w:r w:rsidRPr="00B40048">
              <w:rPr>
                <w:rFonts w:ascii="Times New Roman" w:eastAsia="Times New Roman" w:hAnsi="Times New Roman" w:cs="Times New Roman"/>
                <w:color w:val="000000" w:themeColor="text1"/>
                <w:sz w:val="24"/>
                <w:szCs w:val="24"/>
              </w:rPr>
              <w:t>Enstitümüz Eğitim Bilimleri Anabilim Dalı/Rehberlik ve Psikolojik Danışmanlık Bilim Dalı Tezli Yüksek Lisans öğrencimizin tezi kapsamında danışmanları tarafından yürütülen </w:t>
            </w:r>
            <w:r w:rsidRPr="00B40048">
              <w:rPr>
                <w:rFonts w:ascii="Times New Roman" w:eastAsia="Times New Roman" w:hAnsi="Times New Roman" w:cs="Times New Roman"/>
                <w:bCs/>
                <w:color w:val="000000" w:themeColor="text1"/>
                <w:sz w:val="24"/>
                <w:szCs w:val="24"/>
              </w:rPr>
              <w:t>TÜBİTAK 1002</w:t>
            </w:r>
            <w:r w:rsidRPr="00B40048">
              <w:rPr>
                <w:rFonts w:ascii="Times New Roman" w:eastAsia="Times New Roman" w:hAnsi="Times New Roman" w:cs="Times New Roman"/>
                <w:color w:val="000000" w:themeColor="text1"/>
                <w:sz w:val="24"/>
                <w:szCs w:val="24"/>
              </w:rPr>
              <w:t xml:space="preserve"> projesi </w:t>
            </w:r>
            <w:r w:rsidRPr="00B40048">
              <w:rPr>
                <w:rFonts w:ascii="Times New Roman" w:eastAsia="Times New Roman" w:hAnsi="Times New Roman" w:cs="Times New Roman"/>
                <w:color w:val="000000" w:themeColor="text1"/>
                <w:sz w:val="24"/>
                <w:szCs w:val="24"/>
              </w:rPr>
              <w:lastRenderedPageBreak/>
              <w:t>kabul almıştır.</w:t>
            </w:r>
          </w:p>
          <w:p w14:paraId="26591838" w14:textId="77777777" w:rsidR="008F4900" w:rsidRDefault="008F4900" w:rsidP="008F4900">
            <w:pPr>
              <w:pStyle w:val="ListeParagraf"/>
              <w:widowControl w:val="0"/>
              <w:numPr>
                <w:ilvl w:val="0"/>
                <w:numId w:val="7"/>
              </w:numPr>
              <w:pBdr>
                <w:top w:val="nil"/>
                <w:left w:val="nil"/>
                <w:bottom w:val="nil"/>
                <w:right w:val="nil"/>
                <w:between w:val="nil"/>
              </w:pBdr>
              <w:ind w:left="376" w:hanging="283"/>
              <w:rPr>
                <w:rFonts w:ascii="Times New Roman" w:eastAsia="Times New Roman" w:hAnsi="Times New Roman" w:cs="Times New Roman"/>
                <w:color w:val="000000" w:themeColor="text1"/>
                <w:sz w:val="24"/>
                <w:szCs w:val="24"/>
              </w:rPr>
            </w:pPr>
            <w:r w:rsidRPr="00816BFB">
              <w:rPr>
                <w:rFonts w:ascii="Times New Roman" w:eastAsia="Times New Roman" w:hAnsi="Times New Roman" w:cs="Times New Roman"/>
                <w:color w:val="000000" w:themeColor="text1"/>
                <w:sz w:val="24"/>
                <w:szCs w:val="24"/>
              </w:rPr>
              <w:t xml:space="preserve">Personel uyumunun sağlanmasına yönelik çeşitli etkinliklerle kurum kültürü ve çalışan </w:t>
            </w:r>
            <w:r>
              <w:rPr>
                <w:rFonts w:ascii="Times New Roman" w:eastAsia="Times New Roman" w:hAnsi="Times New Roman" w:cs="Times New Roman"/>
                <w:color w:val="000000" w:themeColor="text1"/>
                <w:sz w:val="24"/>
                <w:szCs w:val="24"/>
              </w:rPr>
              <w:t>katılımı artırılmaya çalışılmaktadır.</w:t>
            </w:r>
          </w:p>
          <w:p w14:paraId="4302DE35" w14:textId="77777777" w:rsidR="008F4900" w:rsidRPr="00816BFB" w:rsidRDefault="008F4900" w:rsidP="008F4900">
            <w:pPr>
              <w:pStyle w:val="ListeParagraf"/>
              <w:widowControl w:val="0"/>
              <w:numPr>
                <w:ilvl w:val="0"/>
                <w:numId w:val="7"/>
              </w:numPr>
              <w:pBdr>
                <w:top w:val="nil"/>
                <w:left w:val="nil"/>
                <w:bottom w:val="nil"/>
                <w:right w:val="nil"/>
                <w:between w:val="nil"/>
              </w:pBdr>
              <w:ind w:left="376" w:hanging="283"/>
              <w:rPr>
                <w:rFonts w:ascii="Times New Roman" w:eastAsia="Times New Roman" w:hAnsi="Times New Roman" w:cs="Times New Roman"/>
                <w:color w:val="000000" w:themeColor="text1"/>
                <w:sz w:val="24"/>
                <w:szCs w:val="24"/>
              </w:rPr>
            </w:pPr>
            <w:r w:rsidRPr="00816BFB">
              <w:rPr>
                <w:rFonts w:ascii="Times New Roman" w:eastAsia="Times New Roman" w:hAnsi="Times New Roman" w:cs="Times New Roman"/>
                <w:sz w:val="24"/>
                <w:szCs w:val="24"/>
              </w:rPr>
              <w:t>Paydaş ilişkilerini değerlendirmeye yönelik paydaş memnuniyet anketleri yapılmaktadır.</w:t>
            </w:r>
          </w:p>
          <w:p w14:paraId="60136421" w14:textId="77777777" w:rsidR="008F4900" w:rsidRPr="00816BFB" w:rsidRDefault="008F4900" w:rsidP="008F4900">
            <w:pPr>
              <w:pStyle w:val="ListeParagraf"/>
              <w:widowControl w:val="0"/>
              <w:numPr>
                <w:ilvl w:val="0"/>
                <w:numId w:val="7"/>
              </w:numPr>
              <w:pBdr>
                <w:top w:val="nil"/>
                <w:left w:val="nil"/>
                <w:bottom w:val="nil"/>
                <w:right w:val="nil"/>
                <w:between w:val="nil"/>
              </w:pBdr>
              <w:ind w:left="376" w:hanging="283"/>
              <w:rPr>
                <w:rFonts w:ascii="Times New Roman" w:eastAsia="Times New Roman" w:hAnsi="Times New Roman" w:cs="Times New Roman"/>
                <w:color w:val="000000" w:themeColor="text1"/>
                <w:sz w:val="24"/>
                <w:szCs w:val="24"/>
              </w:rPr>
            </w:pPr>
            <w:r w:rsidRPr="00816BFB">
              <w:rPr>
                <w:rFonts w:ascii="Times New Roman" w:eastAsia="Times New Roman" w:hAnsi="Times New Roman" w:cs="Times New Roman"/>
                <w:sz w:val="24"/>
                <w:szCs w:val="24"/>
              </w:rPr>
              <w:t>Enstitümüz Danışma Kurulu oluşturulmuştur. Kurul üyelerimiz kurumlarında Enstitü yönetimi tarafından ziyaret edilmiş, Enstitümüz ve ilgili kurumlar arasında işbirliği yapılması kararlaştırılmıştır.</w:t>
            </w:r>
          </w:p>
          <w:p w14:paraId="62F52DC3" w14:textId="77777777" w:rsidR="008F4900" w:rsidRPr="0060307C" w:rsidRDefault="008F4900" w:rsidP="008F4900">
            <w:pPr>
              <w:pStyle w:val="ListeParagraf"/>
              <w:widowControl w:val="0"/>
              <w:numPr>
                <w:ilvl w:val="0"/>
                <w:numId w:val="7"/>
              </w:numPr>
              <w:pBdr>
                <w:top w:val="nil"/>
                <w:left w:val="nil"/>
                <w:bottom w:val="nil"/>
                <w:right w:val="nil"/>
                <w:between w:val="nil"/>
              </w:pBdr>
              <w:ind w:left="376" w:hanging="283"/>
              <w:rPr>
                <w:rFonts w:ascii="Times New Roman" w:eastAsia="Times New Roman" w:hAnsi="Times New Roman" w:cs="Times New Roman"/>
                <w:color w:val="000000" w:themeColor="text1"/>
                <w:sz w:val="24"/>
                <w:szCs w:val="24"/>
              </w:rPr>
            </w:pPr>
            <w:r w:rsidRPr="00816BFB">
              <w:rPr>
                <w:rFonts w:ascii="Times New Roman" w:eastAsia="Times New Roman" w:hAnsi="Times New Roman" w:cs="Times New Roman"/>
                <w:sz w:val="24"/>
                <w:szCs w:val="24"/>
              </w:rPr>
              <w:t>İlin tarihi, sosyal ve kültürel değerlerine yönelik etkinlikler (örneğin, Enstitümüz ve dış paydaşlarımız ile birlikte Prof. Dr. Erol GÜNGÖR’ü Anma Sempozyumu) düzenlenmektedir.</w:t>
            </w:r>
          </w:p>
          <w:p w14:paraId="72E981A1" w14:textId="77777777" w:rsidR="008F4900" w:rsidRPr="0031078C" w:rsidRDefault="008F4900" w:rsidP="008F4900">
            <w:pPr>
              <w:pStyle w:val="ListeParagraf"/>
              <w:widowControl w:val="0"/>
              <w:numPr>
                <w:ilvl w:val="0"/>
                <w:numId w:val="7"/>
              </w:numPr>
              <w:pBdr>
                <w:top w:val="nil"/>
                <w:left w:val="nil"/>
                <w:bottom w:val="nil"/>
                <w:right w:val="nil"/>
                <w:between w:val="nil"/>
              </w:pBdr>
              <w:ind w:left="376" w:hanging="283"/>
              <w:rPr>
                <w:rFonts w:ascii="Times New Roman" w:eastAsia="Times New Roman" w:hAnsi="Times New Roman" w:cs="Times New Roman"/>
                <w:color w:val="000000" w:themeColor="text1"/>
                <w:sz w:val="24"/>
                <w:szCs w:val="24"/>
              </w:rPr>
            </w:pPr>
            <w:r w:rsidRPr="0060307C">
              <w:rPr>
                <w:rFonts w:ascii="Times New Roman" w:eastAsia="Times New Roman" w:hAnsi="Times New Roman" w:cs="Times New Roman"/>
                <w:sz w:val="24"/>
                <w:szCs w:val="24"/>
              </w:rPr>
              <w:t>Enstitümüz tarafından “Deneyim Paylaşım” etkinlikleri düzenlenmektedir.  Örneğin lisansüstü tezlerin TÜBİTAK projesine dönüştürülmesi ve doktora programının tanıtımına yönelik deneyim paylaşımı yapılmıştır.</w:t>
            </w:r>
          </w:p>
          <w:p w14:paraId="031EFDFF" w14:textId="77777777" w:rsidR="008F4900" w:rsidRPr="00D955A4" w:rsidRDefault="008F4900" w:rsidP="008F4900">
            <w:pPr>
              <w:pStyle w:val="ListeParagraf"/>
              <w:widowControl w:val="0"/>
              <w:numPr>
                <w:ilvl w:val="0"/>
                <w:numId w:val="7"/>
              </w:numPr>
              <w:pBdr>
                <w:top w:val="nil"/>
                <w:left w:val="nil"/>
                <w:bottom w:val="nil"/>
                <w:right w:val="nil"/>
                <w:between w:val="nil"/>
              </w:pBdr>
              <w:ind w:left="376" w:hanging="283"/>
              <w:rPr>
                <w:rFonts w:ascii="Times New Roman" w:eastAsia="Times New Roman" w:hAnsi="Times New Roman" w:cs="Times New Roman"/>
                <w:color w:val="000000" w:themeColor="text1"/>
                <w:sz w:val="24"/>
                <w:szCs w:val="24"/>
              </w:rPr>
            </w:pPr>
            <w:r w:rsidRPr="0031078C">
              <w:rPr>
                <w:rFonts w:ascii="Times New Roman" w:eastAsia="Times New Roman" w:hAnsi="Times New Roman" w:cs="Times New Roman"/>
                <w:sz w:val="24"/>
                <w:szCs w:val="24"/>
              </w:rPr>
              <w:lastRenderedPageBreak/>
              <w:t xml:space="preserve">Öğrenci alımlarının daha sağlıklı ve güvenli yürütebilmesi için yeni otomasyon sistemi </w:t>
            </w:r>
            <w:r>
              <w:rPr>
                <w:rFonts w:ascii="Times New Roman" w:eastAsia="Times New Roman" w:hAnsi="Times New Roman" w:cs="Times New Roman"/>
                <w:sz w:val="24"/>
                <w:szCs w:val="24"/>
              </w:rPr>
              <w:t>kullanılmaya başlanmıştır</w:t>
            </w:r>
            <w:r w:rsidRPr="0031078C">
              <w:rPr>
                <w:rFonts w:ascii="Times New Roman" w:eastAsia="Times New Roman" w:hAnsi="Times New Roman" w:cs="Times New Roman"/>
                <w:sz w:val="24"/>
                <w:szCs w:val="24"/>
              </w:rPr>
              <w:t xml:space="preserve">. </w:t>
            </w:r>
          </w:p>
          <w:p w14:paraId="5702C087" w14:textId="77777777" w:rsidR="008F4900" w:rsidRPr="00450EC3" w:rsidRDefault="008F4900" w:rsidP="008F4900">
            <w:pPr>
              <w:pStyle w:val="ListeParagraf"/>
              <w:widowControl w:val="0"/>
              <w:numPr>
                <w:ilvl w:val="0"/>
                <w:numId w:val="7"/>
              </w:numPr>
              <w:pBdr>
                <w:top w:val="nil"/>
                <w:left w:val="nil"/>
                <w:bottom w:val="nil"/>
                <w:right w:val="nil"/>
                <w:between w:val="nil"/>
              </w:pBdr>
              <w:ind w:left="376" w:hanging="283"/>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Sıfır Atık ve tasarruf tedbirleri kapsamında lisansüstü seminer ve savunulacak tezlerin enstitüye teslimi dijital ortamda yapılmaya başlanmıştır.</w:t>
            </w:r>
          </w:p>
          <w:p w14:paraId="1FA0F149" w14:textId="77777777" w:rsidR="008F4900" w:rsidRDefault="008F4900" w:rsidP="008F4900">
            <w:pPr>
              <w:pStyle w:val="ListeParagraf"/>
              <w:widowControl w:val="0"/>
              <w:numPr>
                <w:ilvl w:val="0"/>
                <w:numId w:val="7"/>
              </w:numPr>
              <w:pBdr>
                <w:top w:val="nil"/>
                <w:left w:val="nil"/>
                <w:bottom w:val="nil"/>
                <w:right w:val="nil"/>
                <w:between w:val="nil"/>
              </w:pBdr>
              <w:tabs>
                <w:tab w:val="left" w:pos="405"/>
              </w:tabs>
              <w:ind w:left="376" w:hanging="283"/>
              <w:rPr>
                <w:rFonts w:ascii="Times New Roman" w:eastAsia="Times New Roman" w:hAnsi="Times New Roman" w:cs="Times New Roman"/>
                <w:color w:val="000000" w:themeColor="text1"/>
                <w:sz w:val="24"/>
                <w:szCs w:val="24"/>
              </w:rPr>
            </w:pPr>
            <w:r w:rsidRPr="00450EC3">
              <w:rPr>
                <w:rFonts w:ascii="Times New Roman" w:eastAsia="Times New Roman" w:hAnsi="Times New Roman" w:cs="Times New Roman"/>
                <w:color w:val="000000" w:themeColor="text1"/>
                <w:sz w:val="24"/>
                <w:szCs w:val="24"/>
              </w:rPr>
              <w:t xml:space="preserve">Enstitülerimiz arasında düzenli olarak iç kıyaslama yapılmaktadır. Bu yıl itibari ile dış kıyaslama süreci de başlatılmıştır. </w:t>
            </w:r>
          </w:p>
          <w:p w14:paraId="7C5539C2" w14:textId="77777777" w:rsidR="008F4900" w:rsidRPr="00B144D4" w:rsidRDefault="008F4900" w:rsidP="008F4900">
            <w:pPr>
              <w:pStyle w:val="ListeParagraf"/>
              <w:widowControl w:val="0"/>
              <w:numPr>
                <w:ilvl w:val="0"/>
                <w:numId w:val="7"/>
              </w:numPr>
              <w:pBdr>
                <w:top w:val="nil"/>
                <w:left w:val="nil"/>
                <w:bottom w:val="nil"/>
                <w:right w:val="nil"/>
                <w:between w:val="nil"/>
              </w:pBdr>
              <w:tabs>
                <w:tab w:val="left" w:pos="405"/>
              </w:tabs>
              <w:ind w:left="376" w:hanging="283"/>
              <w:rPr>
                <w:rFonts w:ascii="Times New Roman" w:eastAsia="Times New Roman" w:hAnsi="Times New Roman" w:cs="Times New Roman"/>
                <w:color w:val="000000" w:themeColor="text1"/>
                <w:sz w:val="24"/>
                <w:szCs w:val="24"/>
              </w:rPr>
            </w:pPr>
            <w:r w:rsidRPr="007C5DE3">
              <w:rPr>
                <w:rFonts w:ascii="Times New Roman" w:hAnsi="Times New Roman" w:cs="Times New Roman"/>
                <w:sz w:val="24"/>
                <w:szCs w:val="24"/>
              </w:rPr>
              <w:t>Üniversitemizin uygulamakta olduğu ve Üstün Performansta Yetkinlik Aşamalarında 5 Yıldız ödülü aldığı EFQM Modeli</w:t>
            </w:r>
          </w:p>
          <w:p w14:paraId="6C95C92D" w14:textId="77777777" w:rsidR="008F4900" w:rsidRPr="00C0597C" w:rsidRDefault="008F4900" w:rsidP="008F4900">
            <w:pPr>
              <w:pStyle w:val="ListeParagraf"/>
              <w:widowControl w:val="0"/>
              <w:numPr>
                <w:ilvl w:val="0"/>
                <w:numId w:val="7"/>
              </w:numPr>
              <w:pBdr>
                <w:top w:val="nil"/>
                <w:left w:val="nil"/>
                <w:bottom w:val="nil"/>
                <w:right w:val="nil"/>
                <w:between w:val="nil"/>
              </w:pBdr>
              <w:tabs>
                <w:tab w:val="left" w:pos="518"/>
              </w:tabs>
              <w:ind w:left="376" w:hanging="283"/>
              <w:rPr>
                <w:rFonts w:ascii="Times New Roman" w:eastAsia="Times New Roman" w:hAnsi="Times New Roman" w:cs="Times New Roman"/>
                <w:color w:val="000000" w:themeColor="text1"/>
                <w:sz w:val="24"/>
                <w:szCs w:val="24"/>
              </w:rPr>
            </w:pPr>
            <w:r w:rsidRPr="00C0597C">
              <w:rPr>
                <w:rFonts w:ascii="Times New Roman" w:eastAsia="Times New Roman" w:hAnsi="Times New Roman" w:cs="Times New Roman"/>
                <w:color w:val="000000" w:themeColor="text1"/>
                <w:sz w:val="24"/>
                <w:szCs w:val="24"/>
              </w:rPr>
              <w:t xml:space="preserve">Enstitümüz dış paydaşı olan İl Millî Eğitim Müdürlüğü’nün yürüttüğü Öğretmen Akademisi’ne katkı sağlamaktadır. </w:t>
            </w:r>
          </w:p>
          <w:p w14:paraId="4953AD5F" w14:textId="77777777" w:rsidR="008F4900" w:rsidRPr="00606AD5" w:rsidRDefault="008F4900" w:rsidP="008F4900">
            <w:pPr>
              <w:pStyle w:val="ListeParagraf"/>
              <w:widowControl w:val="0"/>
              <w:numPr>
                <w:ilvl w:val="0"/>
                <w:numId w:val="7"/>
              </w:numPr>
              <w:pBdr>
                <w:top w:val="nil"/>
                <w:left w:val="nil"/>
                <w:bottom w:val="nil"/>
                <w:right w:val="nil"/>
                <w:between w:val="nil"/>
              </w:pBdr>
              <w:tabs>
                <w:tab w:val="left" w:pos="518"/>
              </w:tabs>
              <w:ind w:left="376" w:hanging="283"/>
              <w:rPr>
                <w:rFonts w:ascii="Times New Roman" w:eastAsia="Times New Roman" w:hAnsi="Times New Roman" w:cs="Times New Roman"/>
                <w:color w:val="000000" w:themeColor="text1"/>
                <w:sz w:val="24"/>
                <w:szCs w:val="24"/>
              </w:rPr>
            </w:pPr>
            <w:r w:rsidRPr="00C0597C">
              <w:rPr>
                <w:rFonts w:ascii="Times New Roman" w:eastAsia="Times New Roman" w:hAnsi="Times New Roman" w:cs="Times New Roman"/>
                <w:color w:val="000000" w:themeColor="text1"/>
                <w:sz w:val="24"/>
                <w:szCs w:val="24"/>
              </w:rPr>
              <w:t>Çevrimiçi bağımlılıkla mücadele, çevre bilinci,</w:t>
            </w:r>
            <w:r>
              <w:rPr>
                <w:rFonts w:ascii="Times New Roman" w:eastAsia="Times New Roman" w:hAnsi="Times New Roman" w:cs="Times New Roman"/>
                <w:color w:val="000000" w:themeColor="text1"/>
                <w:sz w:val="24"/>
                <w:szCs w:val="24"/>
              </w:rPr>
              <w:t xml:space="preserve"> </w:t>
            </w:r>
            <w:r w:rsidRPr="00C0597C">
              <w:rPr>
                <w:rFonts w:ascii="Times New Roman" w:eastAsia="Times New Roman" w:hAnsi="Times New Roman" w:cs="Times New Roman"/>
                <w:color w:val="000000" w:themeColor="text1"/>
                <w:sz w:val="24"/>
                <w:szCs w:val="24"/>
              </w:rPr>
              <w:t>enerji verimliliği ve sıfır atık konusunda bilgilendirme etkinlikleri yapılmaktadır.</w:t>
            </w:r>
          </w:p>
          <w:p w14:paraId="2A2EF040" w14:textId="77777777" w:rsidR="008F4900" w:rsidRPr="00C3526F" w:rsidRDefault="008F4900" w:rsidP="008F4900">
            <w:pPr>
              <w:pStyle w:val="ListeParagraf"/>
              <w:widowControl w:val="0"/>
              <w:numPr>
                <w:ilvl w:val="0"/>
                <w:numId w:val="7"/>
              </w:numPr>
              <w:pBdr>
                <w:top w:val="nil"/>
                <w:left w:val="nil"/>
                <w:bottom w:val="nil"/>
                <w:right w:val="nil"/>
                <w:between w:val="nil"/>
              </w:pBdr>
              <w:tabs>
                <w:tab w:val="left" w:pos="405"/>
              </w:tabs>
              <w:ind w:left="376" w:hanging="283"/>
              <w:rPr>
                <w:rFonts w:ascii="Times New Roman" w:eastAsia="Times New Roman" w:hAnsi="Times New Roman" w:cs="Times New Roman"/>
                <w:color w:val="000000" w:themeColor="text1"/>
                <w:sz w:val="24"/>
                <w:szCs w:val="24"/>
              </w:rPr>
            </w:pPr>
            <w:r w:rsidRPr="00C3526F">
              <w:rPr>
                <w:rFonts w:ascii="Times New Roman" w:hAnsi="Times New Roman" w:cs="Times New Roman"/>
                <w:color w:val="000000" w:themeColor="text1"/>
                <w:sz w:val="24"/>
                <w:szCs w:val="24"/>
              </w:rPr>
              <w:t xml:space="preserve">Üniversitemizin almış olduğu EFQM 5 Yıldız ödülü kapsamında EFQM Modeli enstitümüz süreçlerinde de </w:t>
            </w:r>
            <w:r w:rsidRPr="00C3526F">
              <w:rPr>
                <w:rFonts w:ascii="Times New Roman" w:hAnsi="Times New Roman" w:cs="Times New Roman"/>
                <w:color w:val="000000" w:themeColor="text1"/>
                <w:sz w:val="24"/>
                <w:szCs w:val="24"/>
              </w:rPr>
              <w:lastRenderedPageBreak/>
              <w:t>uygulanmaktadır.</w:t>
            </w:r>
          </w:p>
          <w:p w14:paraId="65C39FD0" w14:textId="77777777" w:rsidR="008F4900" w:rsidRPr="00606AD5" w:rsidRDefault="008F4900" w:rsidP="008F4900">
            <w:pPr>
              <w:pStyle w:val="ListeParagraf"/>
              <w:widowControl w:val="0"/>
              <w:numPr>
                <w:ilvl w:val="0"/>
                <w:numId w:val="7"/>
              </w:numPr>
              <w:pBdr>
                <w:top w:val="nil"/>
                <w:left w:val="nil"/>
                <w:bottom w:val="nil"/>
                <w:right w:val="nil"/>
                <w:between w:val="nil"/>
              </w:pBdr>
              <w:tabs>
                <w:tab w:val="left" w:pos="405"/>
              </w:tabs>
              <w:ind w:left="376" w:hanging="283"/>
              <w:rPr>
                <w:rFonts w:ascii="Times New Roman" w:eastAsia="Times New Roman" w:hAnsi="Times New Roman" w:cs="Times New Roman"/>
                <w:color w:val="000000" w:themeColor="text1"/>
                <w:sz w:val="24"/>
                <w:szCs w:val="24"/>
              </w:rPr>
            </w:pPr>
            <w:r w:rsidRPr="00606AD5">
              <w:rPr>
                <w:rFonts w:ascii="Times New Roman" w:eastAsia="Times New Roman" w:hAnsi="Times New Roman" w:cs="Times New Roman"/>
                <w:color w:val="000000" w:themeColor="text1"/>
                <w:sz w:val="24"/>
                <w:szCs w:val="24"/>
              </w:rPr>
              <w:t>Enstitümüz Değer Tasarlama Komisyonu tarafından her yıl değer önerileri oluşturulmakta ve uygun görülenler</w:t>
            </w:r>
            <w:r>
              <w:rPr>
                <w:rFonts w:ascii="Times New Roman" w:eastAsia="Times New Roman" w:hAnsi="Times New Roman" w:cs="Times New Roman"/>
                <w:color w:val="000000" w:themeColor="text1"/>
                <w:sz w:val="24"/>
                <w:szCs w:val="24"/>
              </w:rPr>
              <w:t xml:space="preserve"> (örneğin; isteğe bağlı yabancı dil hazırlık, deneyim paylaşımına yönelik oryantasyon etkinlikleri vb.</w:t>
            </w:r>
            <w:r w:rsidRPr="00606AD5">
              <w:rPr>
                <w:rFonts w:ascii="Times New Roman" w:eastAsia="Times New Roman" w:hAnsi="Times New Roman" w:cs="Times New Roman"/>
                <w:color w:val="000000" w:themeColor="text1"/>
                <w:sz w:val="24"/>
                <w:szCs w:val="24"/>
              </w:rPr>
              <w:t>)  hayata geçirilmektedir.</w:t>
            </w:r>
          </w:p>
          <w:p w14:paraId="1CD6E33A" w14:textId="77777777" w:rsidR="008F4900" w:rsidRPr="00606AD5" w:rsidRDefault="008F4900" w:rsidP="008F4900">
            <w:pPr>
              <w:pStyle w:val="ListeParagraf"/>
              <w:widowControl w:val="0"/>
              <w:numPr>
                <w:ilvl w:val="0"/>
                <w:numId w:val="7"/>
              </w:numPr>
              <w:pBdr>
                <w:top w:val="nil"/>
                <w:left w:val="nil"/>
                <w:bottom w:val="nil"/>
                <w:right w:val="nil"/>
                <w:between w:val="nil"/>
              </w:pBdr>
              <w:tabs>
                <w:tab w:val="left" w:pos="405"/>
              </w:tabs>
              <w:ind w:left="376" w:hanging="283"/>
              <w:rPr>
                <w:rFonts w:ascii="Times New Roman" w:eastAsia="Times New Roman" w:hAnsi="Times New Roman" w:cs="Times New Roman"/>
                <w:color w:val="000000" w:themeColor="text1"/>
                <w:sz w:val="24"/>
                <w:szCs w:val="24"/>
              </w:rPr>
            </w:pPr>
            <w:r w:rsidRPr="00606AD5">
              <w:rPr>
                <w:rFonts w:ascii="Times New Roman" w:eastAsia="Times New Roman" w:hAnsi="Times New Roman" w:cs="Times New Roman"/>
                <w:color w:val="000000" w:themeColor="text1"/>
                <w:sz w:val="24"/>
                <w:szCs w:val="24"/>
              </w:rPr>
              <w:t>Enstitümüz bünyesi Yenilikçi ve Yaratıcı Düşünce Platformu oluşturulmuş</w:t>
            </w:r>
            <w:r>
              <w:rPr>
                <w:rFonts w:ascii="Times New Roman" w:eastAsia="Times New Roman" w:hAnsi="Times New Roman" w:cs="Times New Roman"/>
                <w:color w:val="000000" w:themeColor="text1"/>
                <w:sz w:val="24"/>
                <w:szCs w:val="24"/>
              </w:rPr>
              <w:t>tur.</w:t>
            </w:r>
          </w:p>
          <w:p w14:paraId="2F2AB663" w14:textId="255DADC9" w:rsidR="008F4900" w:rsidRPr="007407D2" w:rsidRDefault="008F4900" w:rsidP="008F4900">
            <w:pPr>
              <w:pStyle w:val="ListeParagraf"/>
              <w:widowControl w:val="0"/>
              <w:pBdr>
                <w:top w:val="nil"/>
                <w:left w:val="nil"/>
                <w:bottom w:val="nil"/>
                <w:right w:val="nil"/>
                <w:between w:val="nil"/>
              </w:pBdr>
              <w:tabs>
                <w:tab w:val="left" w:pos="121"/>
                <w:tab w:val="left" w:pos="263"/>
              </w:tabs>
              <w:ind w:left="347"/>
              <w:rPr>
                <w:rFonts w:eastAsia="Times New Roman" w:cs="Times New Roman"/>
                <w:b/>
                <w:color w:val="000000"/>
                <w:szCs w:val="24"/>
              </w:rPr>
            </w:pPr>
          </w:p>
        </w:tc>
      </w:tr>
      <w:tr w:rsidR="008F4900" w:rsidRPr="007407D2" w14:paraId="25593CF5" w14:textId="77777777" w:rsidTr="009A3D84">
        <w:trPr>
          <w:trHeight w:val="435"/>
        </w:trPr>
        <w:tc>
          <w:tcPr>
            <w:tcW w:w="1124" w:type="dxa"/>
            <w:vMerge w:val="restart"/>
            <w:tcMar>
              <w:top w:w="100" w:type="dxa"/>
              <w:left w:w="100" w:type="dxa"/>
              <w:bottom w:w="100" w:type="dxa"/>
              <w:right w:w="100" w:type="dxa"/>
            </w:tcMar>
            <w:vAlign w:val="center"/>
          </w:tcPr>
          <w:p w14:paraId="309D04ED" w14:textId="56C5FF9C" w:rsidR="008F4900" w:rsidRDefault="008F4900" w:rsidP="008F4900">
            <w:pPr>
              <w:widowControl w:val="0"/>
              <w:pBdr>
                <w:top w:val="nil"/>
                <w:left w:val="nil"/>
                <w:bottom w:val="nil"/>
                <w:right w:val="nil"/>
                <w:between w:val="nil"/>
              </w:pBdr>
              <w:spacing w:line="240" w:lineRule="auto"/>
              <w:ind w:left="116"/>
              <w:jc w:val="center"/>
              <w:rPr>
                <w:rFonts w:eastAsia="Times New Roman" w:cs="Times New Roman"/>
                <w:b/>
                <w:color w:val="000000"/>
                <w:szCs w:val="24"/>
              </w:rPr>
            </w:pPr>
            <w:r>
              <w:rPr>
                <w:rFonts w:eastAsia="Times New Roman" w:cs="Times New Roman"/>
                <w:b/>
                <w:color w:val="000000"/>
                <w:szCs w:val="24"/>
              </w:rPr>
              <w:lastRenderedPageBreak/>
              <w:t>C</w:t>
            </w:r>
          </w:p>
        </w:tc>
        <w:tc>
          <w:tcPr>
            <w:tcW w:w="14324" w:type="dxa"/>
            <w:gridSpan w:val="3"/>
            <w:tcMar>
              <w:top w:w="100" w:type="dxa"/>
              <w:left w:w="100" w:type="dxa"/>
              <w:bottom w:w="100" w:type="dxa"/>
              <w:right w:w="100" w:type="dxa"/>
            </w:tcMar>
          </w:tcPr>
          <w:p w14:paraId="6367EF6E" w14:textId="06BB886E" w:rsidR="008F4900" w:rsidRPr="007407D2" w:rsidRDefault="008F4900" w:rsidP="008F4900">
            <w:pPr>
              <w:widowControl w:val="0"/>
              <w:pBdr>
                <w:top w:val="nil"/>
                <w:left w:val="nil"/>
                <w:bottom w:val="nil"/>
                <w:right w:val="nil"/>
                <w:between w:val="nil"/>
              </w:pBdr>
              <w:jc w:val="center"/>
              <w:rPr>
                <w:rFonts w:eastAsia="Times New Roman" w:cs="Times New Roman"/>
                <w:b/>
                <w:color w:val="000000"/>
                <w:szCs w:val="24"/>
              </w:rPr>
            </w:pPr>
            <w:r>
              <w:rPr>
                <w:rFonts w:eastAsia="Times New Roman" w:cs="Times New Roman"/>
                <w:b/>
                <w:color w:val="000000"/>
                <w:szCs w:val="24"/>
              </w:rPr>
              <w:t>SAĞLIK BİLİMLERİ ENSTİTÜSÜ</w:t>
            </w:r>
          </w:p>
        </w:tc>
      </w:tr>
      <w:tr w:rsidR="008F4900" w:rsidRPr="007407D2" w14:paraId="0E12D944" w14:textId="77777777" w:rsidTr="00AF6F31">
        <w:trPr>
          <w:trHeight w:val="795"/>
        </w:trPr>
        <w:tc>
          <w:tcPr>
            <w:tcW w:w="1124" w:type="dxa"/>
            <w:vMerge/>
            <w:tcMar>
              <w:top w:w="100" w:type="dxa"/>
              <w:left w:w="100" w:type="dxa"/>
              <w:bottom w:w="100" w:type="dxa"/>
              <w:right w:w="100" w:type="dxa"/>
            </w:tcMar>
          </w:tcPr>
          <w:p w14:paraId="51C8A65B" w14:textId="379E80F5" w:rsidR="008F4900" w:rsidRPr="007407D2" w:rsidRDefault="008F4900" w:rsidP="008F4900">
            <w:pPr>
              <w:widowControl w:val="0"/>
              <w:pBdr>
                <w:top w:val="nil"/>
                <w:left w:val="nil"/>
                <w:bottom w:val="nil"/>
                <w:right w:val="nil"/>
                <w:between w:val="nil"/>
              </w:pBdr>
              <w:spacing w:line="240" w:lineRule="auto"/>
              <w:ind w:left="116"/>
              <w:jc w:val="center"/>
              <w:rPr>
                <w:rFonts w:eastAsia="Times New Roman" w:cs="Times New Roman"/>
                <w:b/>
                <w:color w:val="000000"/>
                <w:szCs w:val="24"/>
              </w:rPr>
            </w:pPr>
          </w:p>
        </w:tc>
        <w:tc>
          <w:tcPr>
            <w:tcW w:w="5359" w:type="dxa"/>
            <w:tcMar>
              <w:top w:w="100" w:type="dxa"/>
              <w:left w:w="100" w:type="dxa"/>
              <w:bottom w:w="100" w:type="dxa"/>
              <w:right w:w="100" w:type="dxa"/>
            </w:tcMar>
          </w:tcPr>
          <w:p w14:paraId="19A2E533" w14:textId="77777777" w:rsidR="008F4900" w:rsidRPr="006721C8" w:rsidRDefault="008F4900" w:rsidP="008F4900">
            <w:pPr>
              <w:widowControl w:val="0"/>
              <w:pBdr>
                <w:top w:val="nil"/>
                <w:left w:val="nil"/>
                <w:bottom w:val="nil"/>
                <w:right w:val="nil"/>
                <w:between w:val="nil"/>
              </w:pBdr>
              <w:tabs>
                <w:tab w:val="left" w:pos="271"/>
              </w:tabs>
              <w:rPr>
                <w:rFonts w:eastAsia="Times New Roman" w:cs="Times New Roman"/>
                <w:b/>
                <w:color w:val="000000"/>
                <w:szCs w:val="24"/>
              </w:rPr>
            </w:pPr>
          </w:p>
        </w:tc>
        <w:tc>
          <w:tcPr>
            <w:tcW w:w="4623" w:type="dxa"/>
            <w:tcMar>
              <w:top w:w="100" w:type="dxa"/>
              <w:left w:w="100" w:type="dxa"/>
              <w:bottom w:w="100" w:type="dxa"/>
              <w:right w:w="100" w:type="dxa"/>
            </w:tcMar>
          </w:tcPr>
          <w:p w14:paraId="193F9DD6" w14:textId="77777777" w:rsidR="008F4900" w:rsidRPr="007407D2" w:rsidRDefault="008F4900" w:rsidP="008F4900">
            <w:pPr>
              <w:pStyle w:val="ListeParagraf"/>
              <w:widowControl w:val="0"/>
              <w:pBdr>
                <w:top w:val="nil"/>
                <w:left w:val="nil"/>
                <w:bottom w:val="nil"/>
                <w:right w:val="nil"/>
                <w:between w:val="nil"/>
              </w:pBdr>
              <w:ind w:left="348"/>
              <w:rPr>
                <w:rFonts w:eastAsia="Times New Roman" w:cs="Times New Roman"/>
                <w:b/>
                <w:color w:val="000000"/>
                <w:szCs w:val="24"/>
              </w:rPr>
            </w:pPr>
          </w:p>
        </w:tc>
        <w:tc>
          <w:tcPr>
            <w:tcW w:w="4342" w:type="dxa"/>
            <w:tcMar>
              <w:top w:w="100" w:type="dxa"/>
              <w:left w:w="100" w:type="dxa"/>
              <w:bottom w:w="100" w:type="dxa"/>
              <w:right w:w="100" w:type="dxa"/>
            </w:tcMar>
          </w:tcPr>
          <w:p w14:paraId="3896D915" w14:textId="40EDE728" w:rsidR="008F4900" w:rsidRPr="006721C8" w:rsidRDefault="008F4900" w:rsidP="008F4900">
            <w:pPr>
              <w:widowControl w:val="0"/>
              <w:pBdr>
                <w:top w:val="nil"/>
                <w:left w:val="nil"/>
                <w:bottom w:val="nil"/>
                <w:right w:val="nil"/>
                <w:between w:val="nil"/>
              </w:pBdr>
              <w:tabs>
                <w:tab w:val="left" w:pos="121"/>
              </w:tabs>
              <w:rPr>
                <w:rFonts w:eastAsia="Times New Roman" w:cs="Times New Roman"/>
                <w:szCs w:val="24"/>
              </w:rPr>
            </w:pPr>
          </w:p>
        </w:tc>
      </w:tr>
    </w:tbl>
    <w:p w14:paraId="06E88013" w14:textId="344710E8" w:rsidR="00282FD0" w:rsidRDefault="00282FD0" w:rsidP="00B1041F">
      <w:pPr>
        <w:spacing w:line="240" w:lineRule="auto"/>
        <w:rPr>
          <w:rFonts w:cs="Times New Roman"/>
          <w:szCs w:val="24"/>
        </w:rPr>
      </w:pPr>
    </w:p>
    <w:p w14:paraId="2560626F" w14:textId="34845292" w:rsidR="008C3B96" w:rsidRDefault="008C3B96" w:rsidP="00B1041F">
      <w:pPr>
        <w:spacing w:line="240" w:lineRule="auto"/>
        <w:rPr>
          <w:rFonts w:cs="Times New Roman"/>
          <w:szCs w:val="24"/>
        </w:rPr>
      </w:pPr>
    </w:p>
    <w:p w14:paraId="536072AB" w14:textId="401F5580" w:rsidR="008C3B96" w:rsidRDefault="008C3B96" w:rsidP="00B1041F">
      <w:pPr>
        <w:spacing w:line="240" w:lineRule="auto"/>
        <w:rPr>
          <w:rFonts w:cs="Times New Roman"/>
          <w:szCs w:val="24"/>
        </w:rPr>
      </w:pPr>
    </w:p>
    <w:p w14:paraId="0D1FDF9A" w14:textId="426E04BE" w:rsidR="008C3B96" w:rsidRDefault="008C3B96" w:rsidP="00B1041F">
      <w:pPr>
        <w:spacing w:line="240" w:lineRule="auto"/>
        <w:rPr>
          <w:rFonts w:cs="Times New Roman"/>
          <w:szCs w:val="24"/>
        </w:rPr>
      </w:pPr>
    </w:p>
    <w:p w14:paraId="11B8D806" w14:textId="711EEBFC" w:rsidR="008C3B96" w:rsidRDefault="008C3B96" w:rsidP="00B1041F">
      <w:pPr>
        <w:spacing w:line="240" w:lineRule="auto"/>
        <w:rPr>
          <w:rFonts w:cs="Times New Roman"/>
          <w:szCs w:val="24"/>
        </w:rPr>
      </w:pPr>
    </w:p>
    <w:p w14:paraId="4A5017E2" w14:textId="0AA462A7" w:rsidR="00EA7444" w:rsidRDefault="00EA7444" w:rsidP="00B1041F">
      <w:pPr>
        <w:spacing w:line="240" w:lineRule="auto"/>
        <w:rPr>
          <w:rFonts w:cs="Times New Roman"/>
          <w:szCs w:val="24"/>
        </w:rPr>
      </w:pPr>
    </w:p>
    <w:p w14:paraId="5F69514B" w14:textId="107FE9A6" w:rsidR="00EA7444" w:rsidRDefault="00EA7444" w:rsidP="00B1041F">
      <w:pPr>
        <w:spacing w:line="240" w:lineRule="auto"/>
        <w:rPr>
          <w:rFonts w:cs="Times New Roman"/>
          <w:szCs w:val="24"/>
        </w:rPr>
      </w:pPr>
    </w:p>
    <w:p w14:paraId="1633443F" w14:textId="77777777" w:rsidR="00EA7444" w:rsidRDefault="00EA7444" w:rsidP="00B1041F">
      <w:pPr>
        <w:spacing w:line="240" w:lineRule="auto"/>
        <w:rPr>
          <w:rFonts w:cs="Times New Roman"/>
          <w:szCs w:val="24"/>
        </w:rPr>
      </w:pPr>
    </w:p>
    <w:p w14:paraId="638F5791" w14:textId="77777777" w:rsidR="008C3B96" w:rsidRDefault="008C3B96" w:rsidP="00B1041F">
      <w:pPr>
        <w:spacing w:line="240" w:lineRule="auto"/>
        <w:rPr>
          <w:rFonts w:cs="Times New Roman"/>
          <w:szCs w:val="24"/>
        </w:rPr>
      </w:pPr>
    </w:p>
    <w:tbl>
      <w:tblPr>
        <w:tblW w:w="15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215"/>
      </w:tblGrid>
      <w:tr w:rsidR="00282FD0" w:rsidRPr="007407D2" w14:paraId="2618247C" w14:textId="77777777" w:rsidTr="00DE7963">
        <w:trPr>
          <w:trHeight w:val="326"/>
        </w:trPr>
        <w:tc>
          <w:tcPr>
            <w:tcW w:w="15215" w:type="dxa"/>
            <w:tcMar>
              <w:top w:w="100" w:type="dxa"/>
              <w:left w:w="100" w:type="dxa"/>
              <w:bottom w:w="100" w:type="dxa"/>
              <w:right w:w="100" w:type="dxa"/>
            </w:tcMar>
          </w:tcPr>
          <w:p w14:paraId="53ACC541" w14:textId="77777777" w:rsidR="00282FD0" w:rsidRPr="007407D2" w:rsidRDefault="00282FD0"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sidRPr="007407D2">
              <w:rPr>
                <w:rFonts w:eastAsia="Times New Roman" w:cs="Times New Roman"/>
                <w:b/>
                <w:color w:val="000000"/>
                <w:szCs w:val="24"/>
              </w:rPr>
              <w:t>KIYASLAMA</w:t>
            </w:r>
            <w:r>
              <w:rPr>
                <w:rFonts w:eastAsia="Times New Roman" w:cs="Times New Roman"/>
                <w:b/>
                <w:color w:val="000000"/>
                <w:szCs w:val="24"/>
              </w:rPr>
              <w:t xml:space="preserve"> DEĞERLENDİRME</w:t>
            </w:r>
            <w:r w:rsidRPr="007407D2">
              <w:rPr>
                <w:rFonts w:eastAsia="Times New Roman" w:cs="Times New Roman"/>
                <w:b/>
                <w:color w:val="000000"/>
                <w:szCs w:val="24"/>
              </w:rPr>
              <w:t xml:space="preserve"> RAPORU</w:t>
            </w:r>
          </w:p>
        </w:tc>
      </w:tr>
      <w:tr w:rsidR="00282FD0" w:rsidRPr="007407D2" w14:paraId="32A207BF" w14:textId="77777777" w:rsidTr="00DE7963">
        <w:trPr>
          <w:trHeight w:val="6143"/>
        </w:trPr>
        <w:tc>
          <w:tcPr>
            <w:tcW w:w="15215" w:type="dxa"/>
            <w:tcMar>
              <w:top w:w="100" w:type="dxa"/>
              <w:left w:w="100" w:type="dxa"/>
              <w:bottom w:w="100" w:type="dxa"/>
              <w:right w:w="100" w:type="dxa"/>
            </w:tcMar>
          </w:tcPr>
          <w:p w14:paraId="58A341B4" w14:textId="77777777" w:rsidR="00DE7963" w:rsidRPr="00DE7963" w:rsidRDefault="00DE7963" w:rsidP="00CD25DA">
            <w:pPr>
              <w:pStyle w:val="ListeParagraf"/>
              <w:widowControl w:val="0"/>
              <w:numPr>
                <w:ilvl w:val="0"/>
                <w:numId w:val="18"/>
              </w:numPr>
              <w:pBdr>
                <w:top w:val="nil"/>
                <w:left w:val="nil"/>
                <w:bottom w:val="nil"/>
                <w:right w:val="nil"/>
                <w:between w:val="nil"/>
              </w:pBdr>
              <w:spacing w:after="120" w:line="240" w:lineRule="auto"/>
              <w:jc w:val="both"/>
              <w:rPr>
                <w:rFonts w:eastAsia="Times New Roman" w:cs="Times New Roman"/>
                <w:color w:val="000000"/>
                <w:szCs w:val="24"/>
              </w:rPr>
            </w:pPr>
            <w:r>
              <w:t>İç kıyaslama çalışması Sosyal Bilimler, Fen Bilimleri ve Sağlık Bilimleri Enstitüleri arasında yapılmıştır. Kıyaslama Raporunun hazırlanma sürecinde tüm Enstitüler, kendi bünyelerinde Kıyaslama Komisyonu oluşturmuştur. Kıyaslama komisyonları tarafından toplantılar yapılarak Kıyaslama Formunda belirtilen ölçütler hakkında gerekli veriler toplanmış ve rapora eklenmiştir. Bu süreçte kıyaslama yapan birimler arasında etkileşim sağlanmış, birimlerin iyi örnekleri değerlendirilerek bu iyi örneklerinden yararlanma yönünde değerlendirmeler yapılmış, ortak kıyaslama raporu hazırlanarak birimler tarafından ayrı ayrı BKYS sistemine yüklenmiştir.</w:t>
            </w:r>
          </w:p>
          <w:p w14:paraId="1E04FCF8" w14:textId="77777777" w:rsidR="00DE7963" w:rsidRPr="00DE7963" w:rsidRDefault="00DE7963" w:rsidP="00CD25DA">
            <w:pPr>
              <w:pStyle w:val="ListeParagraf"/>
              <w:widowControl w:val="0"/>
              <w:numPr>
                <w:ilvl w:val="0"/>
                <w:numId w:val="18"/>
              </w:numPr>
              <w:pBdr>
                <w:top w:val="nil"/>
                <w:left w:val="nil"/>
                <w:bottom w:val="nil"/>
                <w:right w:val="nil"/>
                <w:between w:val="nil"/>
              </w:pBdr>
              <w:spacing w:after="120" w:line="240" w:lineRule="auto"/>
              <w:jc w:val="both"/>
              <w:rPr>
                <w:rFonts w:eastAsia="Times New Roman" w:cs="Times New Roman"/>
                <w:color w:val="000000"/>
                <w:szCs w:val="24"/>
              </w:rPr>
            </w:pPr>
            <w:r>
              <w:t>Ortak faaliyetler kapsamında Mezuniyet Töreni ve mezun öğrenci buluşmalarının üç enstitü tarafından ortak olarak gerçekleştirilmesi,</w:t>
            </w:r>
          </w:p>
          <w:p w14:paraId="2A53D88A" w14:textId="77777777" w:rsidR="00DE7963" w:rsidRPr="00DE7963" w:rsidRDefault="00DE7963" w:rsidP="00CD25DA">
            <w:pPr>
              <w:pStyle w:val="ListeParagraf"/>
              <w:widowControl w:val="0"/>
              <w:numPr>
                <w:ilvl w:val="0"/>
                <w:numId w:val="18"/>
              </w:numPr>
              <w:pBdr>
                <w:top w:val="nil"/>
                <w:left w:val="nil"/>
                <w:bottom w:val="nil"/>
                <w:right w:val="nil"/>
                <w:between w:val="nil"/>
              </w:pBdr>
              <w:spacing w:after="120" w:line="240" w:lineRule="auto"/>
              <w:jc w:val="both"/>
              <w:rPr>
                <w:rFonts w:eastAsia="Times New Roman" w:cs="Times New Roman"/>
                <w:color w:val="000000"/>
                <w:szCs w:val="24"/>
              </w:rPr>
            </w:pPr>
            <w:r>
              <w:t>Sosyal, Sağlık ve Fen Bilimleri Enstitüsünde öğrenci başına düşen personel sayısı oranı kıyaslandığında Sosyal Bilimler Enstitüsünde öğrenci başına düşen personel oranının oldukça az olduğu ve ilgili birimden personel talebinde bulunulması,</w:t>
            </w:r>
          </w:p>
          <w:p w14:paraId="0186D208" w14:textId="77777777" w:rsidR="00DE7963" w:rsidRPr="00DE7963" w:rsidRDefault="00DE7963" w:rsidP="00CD25DA">
            <w:pPr>
              <w:pStyle w:val="ListeParagraf"/>
              <w:widowControl w:val="0"/>
              <w:numPr>
                <w:ilvl w:val="0"/>
                <w:numId w:val="18"/>
              </w:numPr>
              <w:pBdr>
                <w:top w:val="nil"/>
                <w:left w:val="nil"/>
                <w:bottom w:val="nil"/>
                <w:right w:val="nil"/>
                <w:between w:val="nil"/>
              </w:pBdr>
              <w:spacing w:after="120" w:line="240" w:lineRule="auto"/>
              <w:jc w:val="both"/>
              <w:rPr>
                <w:rFonts w:eastAsia="Times New Roman" w:cs="Times New Roman"/>
                <w:color w:val="000000"/>
                <w:szCs w:val="24"/>
              </w:rPr>
            </w:pPr>
            <w:r>
              <w:t>Sağlık Bilimleri Enstitüsü bilimsel çalışmalarda enstitü adresinin kullanılmasına yönelik bilgilendirme yazısını Ana Bilim Dallarına göndermiştir. Bu iyi uygulamanın diğer enstitülerce de uygulanması,</w:t>
            </w:r>
          </w:p>
          <w:p w14:paraId="75386B3C" w14:textId="77777777" w:rsidR="00DE7963" w:rsidRPr="00DE7963" w:rsidRDefault="00DE7963" w:rsidP="00CD25DA">
            <w:pPr>
              <w:pStyle w:val="ListeParagraf"/>
              <w:widowControl w:val="0"/>
              <w:numPr>
                <w:ilvl w:val="0"/>
                <w:numId w:val="18"/>
              </w:numPr>
              <w:pBdr>
                <w:top w:val="nil"/>
                <w:left w:val="nil"/>
                <w:bottom w:val="nil"/>
                <w:right w:val="nil"/>
                <w:between w:val="nil"/>
              </w:pBdr>
              <w:spacing w:after="120" w:line="240" w:lineRule="auto"/>
              <w:jc w:val="both"/>
              <w:rPr>
                <w:rFonts w:eastAsia="Times New Roman" w:cs="Times New Roman"/>
                <w:color w:val="000000"/>
                <w:szCs w:val="24"/>
              </w:rPr>
            </w:pPr>
            <w:r>
              <w:t>Üniversitemizde uygulanan anketlerin (çalışan, öğrenci vb.) enstitüler için ayrı olarak hazırlanmasının daha uygun olacağı değerlendirilerek bu konuda Kalite Koordinatörlüğü ile iletişime geçilmesi kararlaştırılmıştır.</w:t>
            </w:r>
          </w:p>
          <w:p w14:paraId="073C62AC" w14:textId="228E8363" w:rsidR="00B805B6" w:rsidRPr="00DE7963" w:rsidRDefault="00DE7963" w:rsidP="00BF2173">
            <w:pPr>
              <w:pStyle w:val="ListeParagraf"/>
              <w:widowControl w:val="0"/>
              <w:numPr>
                <w:ilvl w:val="0"/>
                <w:numId w:val="18"/>
              </w:numPr>
              <w:pBdr>
                <w:top w:val="nil"/>
                <w:left w:val="nil"/>
                <w:bottom w:val="nil"/>
                <w:right w:val="nil"/>
                <w:between w:val="nil"/>
              </w:pBdr>
              <w:spacing w:after="120" w:line="240" w:lineRule="auto"/>
              <w:jc w:val="both"/>
              <w:rPr>
                <w:rFonts w:eastAsia="Times New Roman" w:cs="Times New Roman"/>
                <w:color w:val="000000"/>
                <w:szCs w:val="24"/>
              </w:rPr>
            </w:pPr>
            <w:r>
              <w:t xml:space="preserve">Kalite çalışmalarının enstitü personellerine verdiği sorumluluklardan dolayı iş ve işleyişin aksamaması için faaliyet planları yapılırken nicelikten çok niteliğe önem verilmesinin daha uygun olacağı değerlendirilmiş, bu kapsamda yıllık faaliyet planları hazırlanırken enstitüler arasında fikir alışverişi yapılmasına karar verilmiştir. 2024 Yılı İç Kıyaslama Çalışması Sosyal Bilimler, Fen Bilimleri ve Sağlık Bilimleri arasında 19.11.2024 tarihinde saat 14.00’da Sosyal Bilimler Enstitüsü Müdürlüğünde gerçekleştirilmiştir. Kıyaslama ekibinde şu kişiler yer almıştır: Toplantıya Fen Bilimleri Enstitüsü Müdürü Prof. Dr. Ümit DEMİRAL, Müdür Yardımcıları </w:t>
            </w:r>
            <w:r>
              <w:t>Doç</w:t>
            </w:r>
            <w:r>
              <w:t xml:space="preserve">. Dr. </w:t>
            </w:r>
            <w:r>
              <w:rPr>
                <w:rFonts w:ascii="Segoe UI" w:hAnsi="Segoe UI" w:cs="Segoe UI"/>
                <w:color w:val="212529"/>
                <w:shd w:val="clear" w:color="auto" w:fill="FAFAFA"/>
              </w:rPr>
              <w:t xml:space="preserve">Meltem </w:t>
            </w:r>
            <w:r>
              <w:rPr>
                <w:rFonts w:ascii="Segoe UI" w:hAnsi="Segoe UI" w:cs="Segoe UI"/>
                <w:color w:val="212529"/>
                <w:shd w:val="clear" w:color="auto" w:fill="FAFAFA"/>
              </w:rPr>
              <w:t xml:space="preserve">BAYRAKTAR </w:t>
            </w:r>
            <w:r>
              <w:t>ve</w:t>
            </w:r>
            <w:r>
              <w:t xml:space="preserve"> Doç. Dr. Ertuğrul KUL ve Enstitü Sekreteri Gökhan ÖZCAN; Sosyal Bilimler Enstitüsü Müdürü Prof. Dr. Cemalettin İPEK, Müdür Yardımcıları Doç. Dr. Gül ÖZÜDOĞRU,</w:t>
            </w:r>
            <w:r w:rsidR="00BF2173">
              <w:t xml:space="preserve"> Prof.</w:t>
            </w:r>
            <w:r>
              <w:t xml:space="preserve"> Dr. Maksut YİĞİTBAŞ ve Enstitü Sekreter</w:t>
            </w:r>
            <w:r>
              <w:t>i</w:t>
            </w:r>
            <w:r>
              <w:t xml:space="preserve"> Revza ÇELİK; Sağlık Bilimleri Enstitüsü Müdürü Prof. Dr. Ali AKBULUT, Müdür Yardımcısı </w:t>
            </w:r>
            <w:r w:rsidR="008B4428">
              <w:t>Prof. Dr. Okan YAZICIOĞLU ve Dr. Öğr. Üyesi Ayşegül FİLİK</w:t>
            </w:r>
            <w:r>
              <w:t xml:space="preserve"> ve Enstitü Sekreteri </w:t>
            </w:r>
            <w:r w:rsidR="00E55D9D">
              <w:t xml:space="preserve">Abdullah YILDIRIM </w:t>
            </w:r>
            <w:r>
              <w:t>katılmıştır.</w:t>
            </w:r>
            <w:r>
              <w:t xml:space="preserve"> </w:t>
            </w:r>
            <w:bookmarkStart w:id="0" w:name="_GoBack"/>
            <w:bookmarkEnd w:id="0"/>
          </w:p>
        </w:tc>
      </w:tr>
    </w:tbl>
    <w:p w14:paraId="56A4C445" w14:textId="77777777" w:rsidR="00282FD0" w:rsidRPr="00793ECA" w:rsidRDefault="00282FD0" w:rsidP="00B1041F">
      <w:pPr>
        <w:spacing w:line="240" w:lineRule="auto"/>
        <w:rPr>
          <w:rFonts w:cs="Times New Roman"/>
          <w:szCs w:val="24"/>
        </w:rPr>
      </w:pPr>
    </w:p>
    <w:sectPr w:rsidR="00282FD0" w:rsidRPr="00793ECA" w:rsidSect="00B35DF4">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985" w:right="1134" w:bottom="1560" w:left="1134"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C5942" w14:textId="77777777" w:rsidR="00876907" w:rsidRDefault="00876907" w:rsidP="001C2473">
      <w:pPr>
        <w:spacing w:line="240" w:lineRule="auto"/>
      </w:pPr>
      <w:r>
        <w:separator/>
      </w:r>
    </w:p>
  </w:endnote>
  <w:endnote w:type="continuationSeparator" w:id="0">
    <w:p w14:paraId="1C9B94D8" w14:textId="77777777" w:rsidR="00876907" w:rsidRDefault="00876907" w:rsidP="001C24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A2"/>
    <w:family w:val="swiss"/>
    <w:pitch w:val="variable"/>
    <w:sig w:usb0="E4002EFF" w:usb1="C000E47F"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DB86C" w14:textId="77777777" w:rsidR="00282FD0" w:rsidRDefault="00282FD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571" w:type="dxa"/>
      <w:tblBorders>
        <w:top w:val="single" w:sz="2" w:space="0" w:color="auto"/>
      </w:tblBorders>
      <w:tblLayout w:type="fixed"/>
      <w:tblCellMar>
        <w:left w:w="0" w:type="dxa"/>
        <w:right w:w="0" w:type="dxa"/>
      </w:tblCellMar>
      <w:tblLook w:val="04A0" w:firstRow="1" w:lastRow="0" w:firstColumn="1" w:lastColumn="0" w:noHBand="0" w:noVBand="1"/>
    </w:tblPr>
    <w:tblGrid>
      <w:gridCol w:w="1418"/>
      <w:gridCol w:w="3402"/>
      <w:gridCol w:w="2441"/>
      <w:gridCol w:w="2442"/>
      <w:gridCol w:w="2442"/>
      <w:gridCol w:w="1402"/>
      <w:gridCol w:w="1024"/>
    </w:tblGrid>
    <w:tr w:rsidR="00BD21BA" w:rsidRPr="00082053" w14:paraId="0B76BDE1" w14:textId="12067D5F" w:rsidTr="00B35DF4">
      <w:tc>
        <w:tcPr>
          <w:tcW w:w="1418" w:type="dxa"/>
          <w:tcBorders>
            <w:top w:val="single" w:sz="2" w:space="0" w:color="7F7F7F" w:themeColor="text1" w:themeTint="80"/>
          </w:tcBorders>
          <w:tcMar>
            <w:top w:w="0" w:type="dxa"/>
            <w:left w:w="28" w:type="dxa"/>
            <w:bottom w:w="0" w:type="dxa"/>
            <w:right w:w="28" w:type="dxa"/>
          </w:tcMar>
          <w:vAlign w:val="center"/>
          <w:hideMark/>
        </w:tcPr>
        <w:p w14:paraId="00C14427" w14:textId="541084D0" w:rsidR="00BD21BA" w:rsidRPr="00BD21BA" w:rsidRDefault="00BD21BA" w:rsidP="00282FD0">
          <w:pPr>
            <w:spacing w:line="240" w:lineRule="auto"/>
            <w:jc w:val="left"/>
            <w:rPr>
              <w:rFonts w:ascii="Arial Narrow" w:hAnsi="Arial Narrow" w:cs="Times New Roman"/>
              <w:color w:val="7F7F7F" w:themeColor="text1" w:themeTint="80"/>
              <w:sz w:val="18"/>
              <w:szCs w:val="18"/>
            </w:rPr>
          </w:pPr>
          <w:r w:rsidRPr="00BD21BA">
            <w:rPr>
              <w:rFonts w:ascii="Arial Narrow" w:hAnsi="Arial Narrow" w:cs="Times New Roman"/>
              <w:color w:val="7F7F7F" w:themeColor="text1" w:themeTint="80"/>
              <w:sz w:val="18"/>
              <w:szCs w:val="18"/>
            </w:rPr>
            <w:t>Hazırlayan:</w:t>
          </w:r>
        </w:p>
      </w:tc>
      <w:tc>
        <w:tcPr>
          <w:tcW w:w="3402" w:type="dxa"/>
          <w:tcBorders>
            <w:top w:val="single" w:sz="2" w:space="0" w:color="7F7F7F" w:themeColor="text1" w:themeTint="80"/>
          </w:tcBorders>
          <w:tcMar>
            <w:top w:w="12" w:type="dxa"/>
            <w:left w:w="28" w:type="dxa"/>
            <w:bottom w:w="0" w:type="dxa"/>
            <w:right w:w="28" w:type="dxa"/>
          </w:tcMar>
          <w:vAlign w:val="center"/>
        </w:tcPr>
        <w:p w14:paraId="116038D4" w14:textId="49CBACA1" w:rsidR="00BD21BA" w:rsidRPr="00BD21BA" w:rsidRDefault="00565387" w:rsidP="00282FD0">
          <w:pPr>
            <w:spacing w:line="240" w:lineRule="auto"/>
            <w:jc w:val="left"/>
            <w:rPr>
              <w:rFonts w:ascii="Arial Narrow" w:hAnsi="Arial Narrow" w:cs="Times New Roman"/>
              <w:color w:val="7F7F7F" w:themeColor="text1" w:themeTint="80"/>
              <w:sz w:val="18"/>
              <w:szCs w:val="18"/>
            </w:rPr>
          </w:pPr>
          <w:r w:rsidRPr="00BD21BA">
            <w:rPr>
              <w:rFonts w:ascii="Arial Narrow" w:hAnsi="Arial Narrow" w:cs="Times New Roman"/>
              <w:color w:val="7F7F7F" w:themeColor="text1" w:themeTint="80"/>
              <w:sz w:val="18"/>
              <w:szCs w:val="18"/>
            </w:rPr>
            <w:t>Kalite Yönetim Koordinatör</w:t>
          </w:r>
          <w:r>
            <w:rPr>
              <w:rFonts w:ascii="Arial Narrow" w:hAnsi="Arial Narrow" w:cs="Times New Roman"/>
              <w:color w:val="7F7F7F" w:themeColor="text1" w:themeTint="80"/>
              <w:sz w:val="18"/>
              <w:szCs w:val="18"/>
            </w:rPr>
            <w:t>lüğ</w:t>
          </w:r>
          <w:r w:rsidRPr="00BD21BA">
            <w:rPr>
              <w:rFonts w:ascii="Arial Narrow" w:hAnsi="Arial Narrow" w:cs="Times New Roman"/>
              <w:color w:val="7F7F7F" w:themeColor="text1" w:themeTint="80"/>
              <w:sz w:val="18"/>
              <w:szCs w:val="18"/>
            </w:rPr>
            <w:t>ü</w:t>
          </w:r>
        </w:p>
      </w:tc>
      <w:tc>
        <w:tcPr>
          <w:tcW w:w="2441" w:type="dxa"/>
          <w:vMerge w:val="restart"/>
          <w:tcBorders>
            <w:top w:val="single" w:sz="2" w:space="0" w:color="7F7F7F" w:themeColor="text1" w:themeTint="80"/>
          </w:tcBorders>
          <w:tcMar>
            <w:top w:w="12" w:type="dxa"/>
            <w:left w:w="57" w:type="dxa"/>
            <w:bottom w:w="0" w:type="dxa"/>
            <w:right w:w="57" w:type="dxa"/>
          </w:tcMar>
          <w:vAlign w:val="center"/>
        </w:tcPr>
        <w:p w14:paraId="4053A6BE" w14:textId="3B26B254" w:rsidR="00BD21BA" w:rsidRPr="00082053" w:rsidRDefault="006C015C" w:rsidP="00BD21BA">
          <w:pPr>
            <w:tabs>
              <w:tab w:val="left" w:pos="934"/>
            </w:tabs>
            <w:spacing w:line="240" w:lineRule="auto"/>
            <w:jc w:val="center"/>
            <w:rPr>
              <w:rFonts w:ascii="Arial Narrow" w:hAnsi="Arial Narrow" w:cs="Times New Roman"/>
              <w:color w:val="767171" w:themeColor="background2" w:themeShade="80"/>
              <w:sz w:val="16"/>
              <w:szCs w:val="16"/>
            </w:rPr>
          </w:pPr>
          <w:r>
            <w:rPr>
              <w:rFonts w:ascii="Arial Narrow" w:hAnsi="Arial Narrow" w:cs="Times New Roman"/>
              <w:noProof/>
              <w:color w:val="767171" w:themeColor="background2" w:themeShade="80"/>
              <w:sz w:val="16"/>
              <w:szCs w:val="16"/>
              <w:lang w:eastAsia="tr-TR"/>
            </w:rPr>
            <mc:AlternateContent>
              <mc:Choice Requires="wps">
                <w:drawing>
                  <wp:inline distT="0" distB="0" distL="0" distR="0" wp14:anchorId="56941256" wp14:editId="239A4321">
                    <wp:extent cx="468000" cy="468000"/>
                    <wp:effectExtent l="0" t="0" r="27305" b="27305"/>
                    <wp:docPr id="1" name="Oval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68000" cy="468000"/>
                            </a:xfrm>
                            <a:prstGeom prst="ellipse">
                              <a:avLst/>
                            </a:prstGeom>
                            <a:blipFill dpi="0" rotWithShape="1">
                              <a:blip r:embed="rId1">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5805048" id="Oval 1" o:spid="_x0000_s1026" style="width:36.85pt;height:36.85pt;visibility:visible;mso-wrap-style:squar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" strokecolor="#1f4d78 [1604]" strokeweight="1pt">
                    <v:fill r:id="rId2" o:title="" recolor="t" rotate="t" type="frame"/>
                    <v:stroke joinstyle="miter"/>
                    <v:path arrowok="t"/>
                    <o:lock v:ext="edit" aspectratio="t"/>
                    <w10:anchorlock/>
                  </v:oval>
                </w:pict>
              </mc:Fallback>
            </mc:AlternateContent>
          </w:r>
        </w:p>
      </w:tc>
      <w:tc>
        <w:tcPr>
          <w:tcW w:w="2442" w:type="dxa"/>
          <w:vMerge w:val="restart"/>
          <w:tcBorders>
            <w:top w:val="single" w:sz="2" w:space="0" w:color="7F7F7F" w:themeColor="text1" w:themeTint="80"/>
          </w:tcBorders>
          <w:vAlign w:val="center"/>
        </w:tcPr>
        <w:p w14:paraId="6795F0FE" w14:textId="78BC7AE2" w:rsidR="00BD21BA" w:rsidRPr="00082053" w:rsidRDefault="00EB6726" w:rsidP="00BD21BA">
          <w:pPr>
            <w:tabs>
              <w:tab w:val="left" w:pos="934"/>
            </w:tabs>
            <w:spacing w:line="240" w:lineRule="auto"/>
            <w:jc w:val="center"/>
            <w:rPr>
              <w:rFonts w:ascii="Arial Narrow" w:hAnsi="Arial Narrow" w:cs="Times New Roman"/>
              <w:color w:val="767171" w:themeColor="background2" w:themeShade="80"/>
              <w:sz w:val="16"/>
              <w:szCs w:val="16"/>
            </w:rPr>
          </w:pPr>
          <w:r>
            <w:rPr>
              <w:rFonts w:ascii="Arial Narrow" w:hAnsi="Arial Narrow" w:cs="Times New Roman"/>
              <w:noProof/>
              <w:color w:val="767171" w:themeColor="background2" w:themeShade="80"/>
              <w:sz w:val="16"/>
              <w:szCs w:val="16"/>
              <w:lang w:eastAsia="tr-TR"/>
            </w:rPr>
            <w:drawing>
              <wp:inline distT="0" distB="0" distL="0" distR="0" wp14:anchorId="5C79092D" wp14:editId="2A61F983">
                <wp:extent cx="496303" cy="468000"/>
                <wp:effectExtent l="0" t="0" r="0" b="825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4"/>
                            </a:ext>
                          </a:extLst>
                        </a:blip>
                        <a:stretch>
                          <a:fillRect/>
                        </a:stretch>
                      </pic:blipFill>
                      <pic:spPr>
                        <a:xfrm>
                          <a:off x="0" y="0"/>
                          <a:ext cx="496303" cy="468000"/>
                        </a:xfrm>
                        <a:prstGeom prst="rect">
                          <a:avLst/>
                        </a:prstGeom>
                      </pic:spPr>
                    </pic:pic>
                  </a:graphicData>
                </a:graphic>
              </wp:inline>
            </w:drawing>
          </w:r>
        </w:p>
      </w:tc>
      <w:tc>
        <w:tcPr>
          <w:tcW w:w="2442" w:type="dxa"/>
          <w:vMerge w:val="restart"/>
          <w:tcBorders>
            <w:top w:val="single" w:sz="2" w:space="0" w:color="7F7F7F" w:themeColor="text1" w:themeTint="80"/>
          </w:tcBorders>
          <w:vAlign w:val="center"/>
        </w:tcPr>
        <w:p w14:paraId="3370DA62" w14:textId="1AE12952" w:rsidR="00BD21BA" w:rsidRPr="00082053" w:rsidRDefault="00EB6726" w:rsidP="00BD21BA">
          <w:pPr>
            <w:tabs>
              <w:tab w:val="left" w:pos="934"/>
            </w:tabs>
            <w:spacing w:line="240" w:lineRule="auto"/>
            <w:jc w:val="center"/>
            <w:rPr>
              <w:rFonts w:ascii="Arial Narrow" w:hAnsi="Arial Narrow" w:cs="Times New Roman"/>
              <w:color w:val="767171" w:themeColor="background2" w:themeShade="80"/>
              <w:sz w:val="16"/>
              <w:szCs w:val="16"/>
            </w:rPr>
          </w:pPr>
          <w:r>
            <w:rPr>
              <w:rFonts w:ascii="Arial Narrow" w:hAnsi="Arial Narrow" w:cs="Times New Roman"/>
              <w:noProof/>
              <w:color w:val="767171" w:themeColor="background2" w:themeShade="80"/>
              <w:sz w:val="16"/>
              <w:szCs w:val="16"/>
              <w:lang w:eastAsia="tr-TR"/>
            </w:rPr>
            <w:drawing>
              <wp:inline distT="0" distB="0" distL="0" distR="0" wp14:anchorId="4AFAF30C" wp14:editId="184AFF69">
                <wp:extent cx="692266" cy="396000"/>
                <wp:effectExtent l="0" t="0" r="0" b="4445"/>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6"/>
                            </a:ext>
                          </a:extLst>
                        </a:blip>
                        <a:stretch>
                          <a:fillRect/>
                        </a:stretch>
                      </pic:blipFill>
                      <pic:spPr>
                        <a:xfrm>
                          <a:off x="0" y="0"/>
                          <a:ext cx="692266" cy="396000"/>
                        </a:xfrm>
                        <a:prstGeom prst="rect">
                          <a:avLst/>
                        </a:prstGeom>
                      </pic:spPr>
                    </pic:pic>
                  </a:graphicData>
                </a:graphic>
              </wp:inline>
            </w:drawing>
          </w:r>
        </w:p>
      </w:tc>
      <w:tc>
        <w:tcPr>
          <w:tcW w:w="1402" w:type="dxa"/>
          <w:tcBorders>
            <w:top w:val="single" w:sz="2" w:space="0" w:color="7F7F7F" w:themeColor="text1" w:themeTint="80"/>
          </w:tcBorders>
          <w:tcMar>
            <w:left w:w="28" w:type="dxa"/>
            <w:right w:w="28" w:type="dxa"/>
          </w:tcMar>
          <w:vAlign w:val="center"/>
        </w:tcPr>
        <w:p w14:paraId="1E0454B9" w14:textId="7925D3A6" w:rsidR="00BD21BA" w:rsidRPr="009829F4" w:rsidRDefault="00BD21BA" w:rsidP="00282FD0">
          <w:pPr>
            <w:spacing w:line="240" w:lineRule="auto"/>
            <w:jc w:val="left"/>
            <w:rPr>
              <w:rFonts w:ascii="Arial Narrow" w:hAnsi="Arial Narrow" w:cs="Times New Roman"/>
              <w:color w:val="7F7F7F" w:themeColor="text1" w:themeTint="80"/>
              <w:sz w:val="16"/>
              <w:szCs w:val="16"/>
            </w:rPr>
          </w:pPr>
          <w:r w:rsidRPr="009829F4">
            <w:rPr>
              <w:rFonts w:ascii="Arial Narrow" w:hAnsi="Arial Narrow"/>
              <w:color w:val="7F7F7F" w:themeColor="text1" w:themeTint="80"/>
              <w:sz w:val="16"/>
              <w:szCs w:val="16"/>
            </w:rPr>
            <w:t>Doküman No</w:t>
          </w:r>
          <w:r>
            <w:rPr>
              <w:rFonts w:ascii="Arial Narrow" w:hAnsi="Arial Narrow"/>
              <w:color w:val="7F7F7F" w:themeColor="text1" w:themeTint="80"/>
              <w:sz w:val="16"/>
              <w:szCs w:val="16"/>
            </w:rPr>
            <w:t>:</w:t>
          </w:r>
        </w:p>
      </w:tc>
      <w:tc>
        <w:tcPr>
          <w:tcW w:w="1024" w:type="dxa"/>
          <w:tcBorders>
            <w:top w:val="single" w:sz="2" w:space="0" w:color="7F7F7F" w:themeColor="text1" w:themeTint="80"/>
          </w:tcBorders>
          <w:tcMar>
            <w:left w:w="28" w:type="dxa"/>
            <w:right w:w="28" w:type="dxa"/>
          </w:tcMar>
          <w:vAlign w:val="center"/>
        </w:tcPr>
        <w:p w14:paraId="2732F1F5" w14:textId="10A08673" w:rsidR="00BD21BA" w:rsidRPr="00BD21BA" w:rsidRDefault="007B45DD" w:rsidP="00282FD0">
          <w:pPr>
            <w:spacing w:line="240" w:lineRule="auto"/>
            <w:jc w:val="left"/>
            <w:rPr>
              <w:rFonts w:ascii="Arial Narrow" w:hAnsi="Arial Narrow" w:cs="Times New Roman"/>
              <w:b/>
              <w:color w:val="7F7F7F" w:themeColor="text1" w:themeTint="80"/>
              <w:sz w:val="16"/>
              <w:szCs w:val="16"/>
            </w:rPr>
          </w:pPr>
          <w:r>
            <w:rPr>
              <w:rFonts w:ascii="Arial Narrow" w:hAnsi="Arial Narrow" w:cs="Arial"/>
              <w:b/>
              <w:color w:val="7F7F7F" w:themeColor="text1" w:themeTint="80"/>
              <w:sz w:val="16"/>
              <w:szCs w:val="16"/>
            </w:rPr>
            <w:t xml:space="preserve">KYS </w:t>
          </w:r>
          <w:r w:rsidRPr="007B45DD">
            <w:rPr>
              <w:rFonts w:ascii="Arial Narrow" w:hAnsi="Arial Narrow" w:cs="Arial"/>
              <w:b/>
              <w:color w:val="7F7F7F" w:themeColor="text1" w:themeTint="80"/>
              <w:sz w:val="16"/>
              <w:szCs w:val="16"/>
            </w:rPr>
            <w:t>FR</w:t>
          </w:r>
          <w:r>
            <w:rPr>
              <w:rFonts w:ascii="Arial Narrow" w:hAnsi="Arial Narrow" w:cs="Arial"/>
              <w:b/>
              <w:color w:val="7F7F7F" w:themeColor="text1" w:themeTint="80"/>
              <w:sz w:val="16"/>
              <w:szCs w:val="16"/>
            </w:rPr>
            <w:t>-</w:t>
          </w:r>
          <w:r w:rsidR="00282FD0">
            <w:rPr>
              <w:rFonts w:ascii="Arial Narrow" w:hAnsi="Arial Narrow" w:cs="Arial"/>
              <w:b/>
              <w:color w:val="7F7F7F" w:themeColor="text1" w:themeTint="80"/>
              <w:sz w:val="16"/>
              <w:szCs w:val="16"/>
            </w:rPr>
            <w:t>638</w:t>
          </w:r>
        </w:p>
      </w:tc>
    </w:tr>
    <w:tr w:rsidR="00BD21BA" w:rsidRPr="00082053" w14:paraId="04004194" w14:textId="77777777" w:rsidTr="00B35DF4">
      <w:tc>
        <w:tcPr>
          <w:tcW w:w="1418" w:type="dxa"/>
          <w:tcMar>
            <w:top w:w="0" w:type="dxa"/>
            <w:left w:w="28" w:type="dxa"/>
            <w:bottom w:w="0" w:type="dxa"/>
            <w:right w:w="28" w:type="dxa"/>
          </w:tcMar>
          <w:vAlign w:val="center"/>
        </w:tcPr>
        <w:p w14:paraId="540323B5" w14:textId="38FFE0F9" w:rsidR="00BD21BA" w:rsidRPr="00BD21BA" w:rsidRDefault="00BD21BA" w:rsidP="00282FD0">
          <w:pPr>
            <w:spacing w:line="240" w:lineRule="auto"/>
            <w:jc w:val="left"/>
            <w:rPr>
              <w:rFonts w:ascii="Arial Narrow" w:hAnsi="Arial Narrow" w:cs="Times New Roman"/>
              <w:color w:val="7F7F7F" w:themeColor="text1" w:themeTint="80"/>
              <w:sz w:val="18"/>
              <w:szCs w:val="18"/>
            </w:rPr>
          </w:pPr>
          <w:r w:rsidRPr="00BD21BA">
            <w:rPr>
              <w:rFonts w:ascii="Arial Narrow" w:hAnsi="Arial Narrow" w:cs="Times New Roman"/>
              <w:color w:val="7F7F7F" w:themeColor="text1" w:themeTint="80"/>
              <w:sz w:val="18"/>
              <w:szCs w:val="18"/>
            </w:rPr>
            <w:t>Yürürlük Onayı:</w:t>
          </w:r>
        </w:p>
      </w:tc>
      <w:tc>
        <w:tcPr>
          <w:tcW w:w="3402" w:type="dxa"/>
          <w:tcMar>
            <w:top w:w="12" w:type="dxa"/>
            <w:left w:w="28" w:type="dxa"/>
            <w:bottom w:w="0" w:type="dxa"/>
            <w:right w:w="28" w:type="dxa"/>
          </w:tcMar>
          <w:vAlign w:val="center"/>
        </w:tcPr>
        <w:p w14:paraId="177DB671" w14:textId="71F4DFD1" w:rsidR="00BD21BA" w:rsidRPr="00BD21BA" w:rsidRDefault="00822211" w:rsidP="00282FD0">
          <w:pPr>
            <w:spacing w:line="240" w:lineRule="auto"/>
            <w:jc w:val="left"/>
            <w:rPr>
              <w:rFonts w:ascii="Arial Narrow" w:hAnsi="Arial Narrow" w:cs="Times New Roman"/>
              <w:color w:val="7F7F7F" w:themeColor="text1" w:themeTint="80"/>
              <w:sz w:val="18"/>
              <w:szCs w:val="18"/>
            </w:rPr>
          </w:pPr>
          <w:r>
            <w:rPr>
              <w:rFonts w:ascii="Arial Narrow" w:hAnsi="Arial Narrow" w:cs="Times New Roman"/>
              <w:color w:val="7F7F7F" w:themeColor="text1" w:themeTint="80"/>
              <w:sz w:val="18"/>
              <w:szCs w:val="18"/>
            </w:rPr>
            <w:t xml:space="preserve">Koordinatör Yardımcısı </w:t>
          </w:r>
        </w:p>
      </w:tc>
      <w:tc>
        <w:tcPr>
          <w:tcW w:w="2441" w:type="dxa"/>
          <w:vMerge/>
          <w:tcMar>
            <w:top w:w="12" w:type="dxa"/>
            <w:left w:w="57" w:type="dxa"/>
            <w:bottom w:w="0" w:type="dxa"/>
            <w:right w:w="57" w:type="dxa"/>
          </w:tcMar>
          <w:vAlign w:val="center"/>
        </w:tcPr>
        <w:p w14:paraId="594D1E2B" w14:textId="77777777" w:rsidR="00BD21BA" w:rsidRPr="00082053" w:rsidRDefault="00BD21BA" w:rsidP="00BD21BA">
          <w:pPr>
            <w:spacing w:line="240" w:lineRule="auto"/>
            <w:jc w:val="left"/>
            <w:rPr>
              <w:rFonts w:ascii="Arial Narrow" w:hAnsi="Arial Narrow" w:cs="Times New Roman"/>
              <w:color w:val="767171" w:themeColor="background2" w:themeShade="80"/>
              <w:sz w:val="16"/>
              <w:szCs w:val="16"/>
            </w:rPr>
          </w:pPr>
        </w:p>
      </w:tc>
      <w:tc>
        <w:tcPr>
          <w:tcW w:w="2442" w:type="dxa"/>
          <w:vMerge/>
          <w:vAlign w:val="center"/>
        </w:tcPr>
        <w:p w14:paraId="474C4350" w14:textId="0653D633" w:rsidR="00BD21BA" w:rsidRPr="00082053" w:rsidRDefault="00BD21BA" w:rsidP="00BD21BA">
          <w:pPr>
            <w:spacing w:line="240" w:lineRule="auto"/>
            <w:jc w:val="left"/>
            <w:rPr>
              <w:rFonts w:ascii="Arial Narrow" w:hAnsi="Arial Narrow" w:cs="Times New Roman"/>
              <w:color w:val="767171" w:themeColor="background2" w:themeShade="80"/>
              <w:sz w:val="16"/>
              <w:szCs w:val="16"/>
            </w:rPr>
          </w:pPr>
        </w:p>
      </w:tc>
      <w:tc>
        <w:tcPr>
          <w:tcW w:w="2442" w:type="dxa"/>
          <w:vMerge/>
          <w:vAlign w:val="center"/>
        </w:tcPr>
        <w:p w14:paraId="4CCCBECD" w14:textId="104BCEE1" w:rsidR="00BD21BA" w:rsidRPr="00082053" w:rsidRDefault="00BD21BA" w:rsidP="00BD21BA">
          <w:pPr>
            <w:spacing w:line="240" w:lineRule="auto"/>
            <w:jc w:val="left"/>
            <w:rPr>
              <w:rFonts w:ascii="Arial Narrow" w:hAnsi="Arial Narrow" w:cs="Times New Roman"/>
              <w:color w:val="767171" w:themeColor="background2" w:themeShade="80"/>
              <w:sz w:val="16"/>
              <w:szCs w:val="16"/>
            </w:rPr>
          </w:pPr>
        </w:p>
      </w:tc>
      <w:tc>
        <w:tcPr>
          <w:tcW w:w="1402" w:type="dxa"/>
          <w:tcMar>
            <w:left w:w="28" w:type="dxa"/>
            <w:right w:w="28" w:type="dxa"/>
          </w:tcMar>
          <w:vAlign w:val="center"/>
        </w:tcPr>
        <w:p w14:paraId="65C0AFB0" w14:textId="08FD15B5" w:rsidR="00BD21BA" w:rsidRPr="009829F4" w:rsidRDefault="00BD21BA" w:rsidP="00282FD0">
          <w:pPr>
            <w:spacing w:line="240" w:lineRule="auto"/>
            <w:jc w:val="left"/>
            <w:rPr>
              <w:rFonts w:ascii="Arial Narrow" w:hAnsi="Arial Narrow"/>
              <w:color w:val="7F7F7F" w:themeColor="text1" w:themeTint="80"/>
              <w:sz w:val="16"/>
              <w:szCs w:val="16"/>
            </w:rPr>
          </w:pPr>
          <w:r w:rsidRPr="009829F4">
            <w:rPr>
              <w:rFonts w:ascii="Arial Narrow" w:hAnsi="Arial Narrow"/>
              <w:color w:val="7F7F7F" w:themeColor="text1" w:themeTint="80"/>
              <w:sz w:val="16"/>
              <w:szCs w:val="16"/>
            </w:rPr>
            <w:t>Gizlilik Derecesi</w:t>
          </w:r>
          <w:r>
            <w:rPr>
              <w:rFonts w:ascii="Arial Narrow" w:hAnsi="Arial Narrow"/>
              <w:color w:val="7F7F7F" w:themeColor="text1" w:themeTint="80"/>
              <w:sz w:val="16"/>
              <w:szCs w:val="16"/>
            </w:rPr>
            <w:t>:</w:t>
          </w:r>
        </w:p>
      </w:tc>
      <w:sdt>
        <w:sdtPr>
          <w:rPr>
            <w:rFonts w:ascii="Arial Narrow" w:hAnsi="Arial Narrow"/>
            <w:b/>
            <w:color w:val="7F7F7F" w:themeColor="text1" w:themeTint="80"/>
            <w:sz w:val="16"/>
            <w:szCs w:val="16"/>
          </w:rPr>
          <w:alias w:val="Gizlilik"/>
          <w:tag w:val="Gizlilik Derecesi"/>
          <w:id w:val="-128943419"/>
          <w:placeholder>
            <w:docPart w:val="55E1E26D719D42AF805B51BDEF6090EA"/>
          </w:placeholder>
          <w:comboBox>
            <w:listItem w:displayText="Birime Özel" w:value="Birime Özel"/>
            <w:listItem w:displayText="Gizli" w:value="Gizli"/>
            <w:listItem w:displayText="Herkese Açık" w:value="Herkese Açık"/>
            <w:listItem w:displayText="Hizmete Özel" w:value="Hizmete Özel"/>
            <w:listItem w:displayText="Tasnif Dışı" w:value="Tasnif Dışı"/>
          </w:comboBox>
        </w:sdtPr>
        <w:sdtEndPr/>
        <w:sdtContent>
          <w:tc>
            <w:tcPr>
              <w:tcW w:w="1024" w:type="dxa"/>
              <w:tcMar>
                <w:left w:w="28" w:type="dxa"/>
                <w:right w:w="28" w:type="dxa"/>
              </w:tcMar>
              <w:vAlign w:val="center"/>
            </w:tcPr>
            <w:p w14:paraId="2C20DE63" w14:textId="283B4B27" w:rsidR="00BD21BA" w:rsidRPr="00BD21BA" w:rsidRDefault="00282FD0" w:rsidP="00282FD0">
              <w:pPr>
                <w:spacing w:line="240" w:lineRule="auto"/>
                <w:jc w:val="left"/>
                <w:rPr>
                  <w:rFonts w:ascii="Arial Narrow" w:hAnsi="Arial Narrow" w:cs="Arial"/>
                  <w:b/>
                  <w:color w:val="7F7F7F" w:themeColor="text1" w:themeTint="80"/>
                  <w:sz w:val="16"/>
                  <w:szCs w:val="16"/>
                </w:rPr>
              </w:pPr>
              <w:r>
                <w:rPr>
                  <w:rFonts w:ascii="Arial Narrow" w:hAnsi="Arial Narrow"/>
                  <w:b/>
                  <w:color w:val="7F7F7F" w:themeColor="text1" w:themeTint="80"/>
                  <w:sz w:val="16"/>
                  <w:szCs w:val="16"/>
                </w:rPr>
                <w:t>Herkese Açık</w:t>
              </w:r>
            </w:p>
          </w:tc>
        </w:sdtContent>
      </w:sdt>
    </w:tr>
    <w:tr w:rsidR="00BD21BA" w:rsidRPr="00082053" w14:paraId="57B7B482" w14:textId="6879190C" w:rsidTr="00B35DF4">
      <w:tc>
        <w:tcPr>
          <w:tcW w:w="1418" w:type="dxa"/>
          <w:tcMar>
            <w:top w:w="0" w:type="dxa"/>
            <w:left w:w="28" w:type="dxa"/>
            <w:bottom w:w="0" w:type="dxa"/>
            <w:right w:w="28" w:type="dxa"/>
          </w:tcMar>
          <w:vAlign w:val="center"/>
        </w:tcPr>
        <w:p w14:paraId="655F1B84" w14:textId="4B66849A" w:rsidR="00BD21BA" w:rsidRPr="00BD21BA" w:rsidRDefault="00BD21BA" w:rsidP="00282FD0">
          <w:pPr>
            <w:spacing w:line="240" w:lineRule="auto"/>
            <w:jc w:val="left"/>
            <w:rPr>
              <w:rFonts w:ascii="Arial Narrow" w:hAnsi="Arial Narrow" w:cs="Times New Roman"/>
              <w:color w:val="7F7F7F" w:themeColor="text1" w:themeTint="80"/>
              <w:sz w:val="18"/>
              <w:szCs w:val="18"/>
            </w:rPr>
          </w:pPr>
          <w:r w:rsidRPr="00BD21BA">
            <w:rPr>
              <w:rFonts w:ascii="Arial Narrow" w:hAnsi="Arial Narrow" w:cs="Times New Roman"/>
              <w:color w:val="7F7F7F" w:themeColor="text1" w:themeTint="80"/>
              <w:sz w:val="18"/>
              <w:szCs w:val="18"/>
            </w:rPr>
            <w:t>Kalite Sistem Onayı:</w:t>
          </w:r>
        </w:p>
      </w:tc>
      <w:tc>
        <w:tcPr>
          <w:tcW w:w="3402" w:type="dxa"/>
          <w:tcMar>
            <w:top w:w="12" w:type="dxa"/>
            <w:left w:w="28" w:type="dxa"/>
            <w:bottom w:w="0" w:type="dxa"/>
            <w:right w:w="28" w:type="dxa"/>
          </w:tcMar>
          <w:vAlign w:val="center"/>
        </w:tcPr>
        <w:p w14:paraId="0CAF970C" w14:textId="7CB94627" w:rsidR="00BD21BA" w:rsidRPr="00BD21BA" w:rsidRDefault="00BD21BA" w:rsidP="00282FD0">
          <w:pPr>
            <w:spacing w:line="240" w:lineRule="auto"/>
            <w:jc w:val="left"/>
            <w:rPr>
              <w:rFonts w:ascii="Arial Narrow" w:hAnsi="Arial Narrow" w:cs="Times New Roman"/>
              <w:color w:val="7F7F7F" w:themeColor="text1" w:themeTint="80"/>
              <w:sz w:val="18"/>
              <w:szCs w:val="18"/>
            </w:rPr>
          </w:pPr>
          <w:r w:rsidRPr="00BD21BA">
            <w:rPr>
              <w:rFonts w:ascii="Arial Narrow" w:hAnsi="Arial Narrow" w:cs="Times New Roman"/>
              <w:color w:val="7F7F7F" w:themeColor="text1" w:themeTint="80"/>
              <w:sz w:val="18"/>
              <w:szCs w:val="18"/>
            </w:rPr>
            <w:t>Kalite Yönetim Koordinatörü</w:t>
          </w:r>
        </w:p>
      </w:tc>
      <w:tc>
        <w:tcPr>
          <w:tcW w:w="2441" w:type="dxa"/>
          <w:vMerge/>
          <w:tcMar>
            <w:top w:w="12" w:type="dxa"/>
            <w:left w:w="57" w:type="dxa"/>
            <w:bottom w:w="0" w:type="dxa"/>
            <w:right w:w="57" w:type="dxa"/>
          </w:tcMar>
          <w:vAlign w:val="center"/>
          <w:hideMark/>
        </w:tcPr>
        <w:p w14:paraId="317C3D99" w14:textId="77777777" w:rsidR="00BD21BA" w:rsidRPr="00082053" w:rsidRDefault="00BD21BA" w:rsidP="00BD21BA">
          <w:pPr>
            <w:spacing w:line="240" w:lineRule="auto"/>
            <w:jc w:val="left"/>
            <w:rPr>
              <w:rFonts w:ascii="Arial Narrow" w:hAnsi="Arial Narrow" w:cs="Times New Roman"/>
              <w:color w:val="767171" w:themeColor="background2" w:themeShade="80"/>
              <w:sz w:val="16"/>
              <w:szCs w:val="16"/>
            </w:rPr>
          </w:pPr>
        </w:p>
      </w:tc>
      <w:tc>
        <w:tcPr>
          <w:tcW w:w="2442" w:type="dxa"/>
          <w:vMerge/>
          <w:vAlign w:val="center"/>
        </w:tcPr>
        <w:p w14:paraId="28243682" w14:textId="1ABF21B1" w:rsidR="00BD21BA" w:rsidRPr="00082053" w:rsidRDefault="00BD21BA" w:rsidP="00BD21BA">
          <w:pPr>
            <w:spacing w:line="240" w:lineRule="auto"/>
            <w:jc w:val="left"/>
            <w:rPr>
              <w:rFonts w:ascii="Arial Narrow" w:hAnsi="Arial Narrow" w:cs="Times New Roman"/>
              <w:color w:val="767171" w:themeColor="background2" w:themeShade="80"/>
              <w:sz w:val="16"/>
              <w:szCs w:val="16"/>
            </w:rPr>
          </w:pPr>
        </w:p>
      </w:tc>
      <w:tc>
        <w:tcPr>
          <w:tcW w:w="2442" w:type="dxa"/>
          <w:vMerge/>
          <w:vAlign w:val="center"/>
        </w:tcPr>
        <w:p w14:paraId="47425B5C" w14:textId="36605185" w:rsidR="00BD21BA" w:rsidRPr="00082053" w:rsidRDefault="00BD21BA" w:rsidP="00BD21BA">
          <w:pPr>
            <w:spacing w:line="240" w:lineRule="auto"/>
            <w:jc w:val="left"/>
            <w:rPr>
              <w:rFonts w:ascii="Arial Narrow" w:hAnsi="Arial Narrow" w:cs="Times New Roman"/>
              <w:color w:val="767171" w:themeColor="background2" w:themeShade="80"/>
              <w:sz w:val="16"/>
              <w:szCs w:val="16"/>
            </w:rPr>
          </w:pPr>
        </w:p>
      </w:tc>
      <w:tc>
        <w:tcPr>
          <w:tcW w:w="1402" w:type="dxa"/>
          <w:tcMar>
            <w:left w:w="28" w:type="dxa"/>
            <w:right w:w="28" w:type="dxa"/>
          </w:tcMar>
          <w:vAlign w:val="center"/>
        </w:tcPr>
        <w:p w14:paraId="08C2C16C" w14:textId="69F6B024" w:rsidR="00BD21BA" w:rsidRPr="009829F4" w:rsidRDefault="00BD21BA" w:rsidP="00282FD0">
          <w:pPr>
            <w:spacing w:line="240" w:lineRule="auto"/>
            <w:jc w:val="left"/>
            <w:rPr>
              <w:rFonts w:ascii="Arial Narrow" w:hAnsi="Arial Narrow" w:cs="Times New Roman"/>
              <w:color w:val="7F7F7F" w:themeColor="text1" w:themeTint="80"/>
              <w:sz w:val="16"/>
              <w:szCs w:val="16"/>
            </w:rPr>
          </w:pPr>
          <w:r w:rsidRPr="009829F4">
            <w:rPr>
              <w:rFonts w:ascii="Arial Narrow" w:hAnsi="Arial Narrow"/>
              <w:color w:val="7F7F7F" w:themeColor="text1" w:themeTint="80"/>
              <w:sz w:val="16"/>
              <w:szCs w:val="16"/>
            </w:rPr>
            <w:t>Revizyon Tarih</w:t>
          </w:r>
          <w:r w:rsidR="005D2B4B">
            <w:rPr>
              <w:rFonts w:ascii="Arial Narrow" w:hAnsi="Arial Narrow"/>
              <w:color w:val="7F7F7F" w:themeColor="text1" w:themeTint="80"/>
              <w:sz w:val="16"/>
              <w:szCs w:val="16"/>
            </w:rPr>
            <w:t xml:space="preserve"> ve No</w:t>
          </w:r>
          <w:r>
            <w:rPr>
              <w:rFonts w:ascii="Arial Narrow" w:hAnsi="Arial Narrow"/>
              <w:color w:val="7F7F7F" w:themeColor="text1" w:themeTint="80"/>
              <w:sz w:val="16"/>
              <w:szCs w:val="16"/>
            </w:rPr>
            <w:t>:</w:t>
          </w:r>
        </w:p>
      </w:tc>
      <w:tc>
        <w:tcPr>
          <w:tcW w:w="1024" w:type="dxa"/>
          <w:tcMar>
            <w:left w:w="28" w:type="dxa"/>
            <w:right w:w="28" w:type="dxa"/>
          </w:tcMar>
          <w:vAlign w:val="center"/>
        </w:tcPr>
        <w:p w14:paraId="3282FA77" w14:textId="7EA290C3" w:rsidR="00BD21BA" w:rsidRPr="00BD21BA" w:rsidRDefault="00282FD0" w:rsidP="00282FD0">
          <w:pPr>
            <w:spacing w:line="240" w:lineRule="auto"/>
            <w:jc w:val="left"/>
            <w:rPr>
              <w:rFonts w:ascii="Arial Narrow" w:hAnsi="Arial Narrow" w:cs="Times New Roman"/>
              <w:b/>
              <w:color w:val="7F7F7F" w:themeColor="text1" w:themeTint="80"/>
              <w:sz w:val="16"/>
              <w:szCs w:val="16"/>
            </w:rPr>
          </w:pPr>
          <w:r>
            <w:rPr>
              <w:rFonts w:ascii="Arial Narrow" w:hAnsi="Arial Narrow" w:cs="Arial"/>
              <w:b/>
              <w:color w:val="7F7F7F" w:themeColor="text1" w:themeTint="80"/>
              <w:sz w:val="16"/>
              <w:szCs w:val="16"/>
            </w:rPr>
            <w:t>11.11</w:t>
          </w:r>
          <w:r w:rsidR="00BD21BA" w:rsidRPr="00BD21BA">
            <w:rPr>
              <w:rFonts w:ascii="Arial Narrow" w:hAnsi="Arial Narrow" w:cs="Arial"/>
              <w:b/>
              <w:color w:val="7F7F7F" w:themeColor="text1" w:themeTint="80"/>
              <w:sz w:val="16"/>
              <w:szCs w:val="16"/>
            </w:rPr>
            <w:t>.2024</w:t>
          </w:r>
          <w:r w:rsidR="005D2B4B">
            <w:rPr>
              <w:rFonts w:ascii="Arial Narrow" w:hAnsi="Arial Narrow" w:cs="Arial"/>
              <w:b/>
              <w:color w:val="7F7F7F" w:themeColor="text1" w:themeTint="80"/>
              <w:sz w:val="16"/>
              <w:szCs w:val="16"/>
            </w:rPr>
            <w:t xml:space="preserve"> </w:t>
          </w:r>
          <w:r w:rsidR="007B45DD">
            <w:rPr>
              <w:rFonts w:ascii="Arial Narrow" w:hAnsi="Arial Narrow" w:cs="Arial"/>
              <w:b/>
              <w:color w:val="7F7F7F" w:themeColor="text1" w:themeTint="80"/>
              <w:sz w:val="16"/>
              <w:szCs w:val="16"/>
            </w:rPr>
            <w:t>–</w:t>
          </w:r>
          <w:r>
            <w:rPr>
              <w:rFonts w:ascii="Arial Narrow" w:hAnsi="Arial Narrow" w:cs="Arial"/>
              <w:b/>
              <w:color w:val="7F7F7F" w:themeColor="text1" w:themeTint="80"/>
              <w:sz w:val="16"/>
              <w:szCs w:val="16"/>
            </w:rPr>
            <w:t xml:space="preserve"> 1</w:t>
          </w:r>
        </w:p>
      </w:tc>
    </w:tr>
    <w:tr w:rsidR="00A72C3E" w:rsidRPr="00082053" w14:paraId="4DEDB1E3" w14:textId="5DD46A45" w:rsidTr="00B35DF4">
      <w:tc>
        <w:tcPr>
          <w:tcW w:w="4820" w:type="dxa"/>
          <w:gridSpan w:val="2"/>
          <w:tcMar>
            <w:top w:w="0" w:type="dxa"/>
            <w:left w:w="0" w:type="dxa"/>
            <w:bottom w:w="0" w:type="dxa"/>
            <w:right w:w="57" w:type="dxa"/>
          </w:tcMar>
          <w:vAlign w:val="center"/>
        </w:tcPr>
        <w:p w14:paraId="24C03707" w14:textId="7659B7D8" w:rsidR="00A72C3E" w:rsidRPr="009829F4" w:rsidRDefault="00A72C3E" w:rsidP="00282FD0">
          <w:pPr>
            <w:spacing w:line="240" w:lineRule="auto"/>
            <w:jc w:val="left"/>
            <w:rPr>
              <w:rFonts w:ascii="Arial Narrow" w:hAnsi="Arial Narrow" w:cs="Times New Roman"/>
              <w:color w:val="7F7F7F" w:themeColor="text1" w:themeTint="80"/>
              <w:sz w:val="16"/>
              <w:szCs w:val="16"/>
            </w:rPr>
          </w:pPr>
          <w:r w:rsidRPr="009829F4">
            <w:rPr>
              <w:rFonts w:cs="Times New Roman"/>
              <w:i/>
              <w:color w:val="7F7F7F" w:themeColor="text1" w:themeTint="80"/>
              <w:sz w:val="14"/>
              <w:szCs w:val="14"/>
            </w:rPr>
            <w:t>Form No: FR: 166 Revizyon:03</w:t>
          </w:r>
        </w:p>
      </w:tc>
      <w:tc>
        <w:tcPr>
          <w:tcW w:w="2441" w:type="dxa"/>
          <w:vMerge/>
          <w:tcMar>
            <w:top w:w="12" w:type="dxa"/>
            <w:left w:w="57" w:type="dxa"/>
            <w:bottom w:w="0" w:type="dxa"/>
            <w:right w:w="57" w:type="dxa"/>
          </w:tcMar>
          <w:vAlign w:val="center"/>
        </w:tcPr>
        <w:p w14:paraId="17225261" w14:textId="77777777" w:rsidR="00A72C3E" w:rsidRPr="00082053" w:rsidRDefault="00A72C3E" w:rsidP="00BD21BA">
          <w:pPr>
            <w:spacing w:line="240" w:lineRule="auto"/>
            <w:jc w:val="left"/>
            <w:rPr>
              <w:rFonts w:ascii="Arial Narrow" w:hAnsi="Arial Narrow" w:cs="Times New Roman"/>
              <w:color w:val="767171" w:themeColor="background2" w:themeShade="80"/>
              <w:sz w:val="16"/>
              <w:szCs w:val="16"/>
            </w:rPr>
          </w:pPr>
        </w:p>
      </w:tc>
      <w:tc>
        <w:tcPr>
          <w:tcW w:w="2442" w:type="dxa"/>
          <w:vMerge/>
          <w:vAlign w:val="center"/>
        </w:tcPr>
        <w:p w14:paraId="40EF4614" w14:textId="6DB014FE" w:rsidR="00A72C3E" w:rsidRPr="00082053" w:rsidRDefault="00A72C3E" w:rsidP="00BD21BA">
          <w:pPr>
            <w:spacing w:line="240" w:lineRule="auto"/>
            <w:jc w:val="left"/>
            <w:rPr>
              <w:rFonts w:ascii="Arial Narrow" w:hAnsi="Arial Narrow" w:cs="Times New Roman"/>
              <w:color w:val="767171" w:themeColor="background2" w:themeShade="80"/>
              <w:sz w:val="16"/>
              <w:szCs w:val="16"/>
            </w:rPr>
          </w:pPr>
        </w:p>
      </w:tc>
      <w:tc>
        <w:tcPr>
          <w:tcW w:w="2442" w:type="dxa"/>
          <w:vMerge/>
          <w:vAlign w:val="center"/>
        </w:tcPr>
        <w:p w14:paraId="7D0BC3A2" w14:textId="3260A6E4" w:rsidR="00A72C3E" w:rsidRPr="00082053" w:rsidRDefault="00A72C3E" w:rsidP="00BD21BA">
          <w:pPr>
            <w:spacing w:line="240" w:lineRule="auto"/>
            <w:jc w:val="left"/>
            <w:rPr>
              <w:rFonts w:ascii="Arial Narrow" w:hAnsi="Arial Narrow" w:cs="Times New Roman"/>
              <w:color w:val="767171" w:themeColor="background2" w:themeShade="80"/>
              <w:sz w:val="16"/>
              <w:szCs w:val="16"/>
            </w:rPr>
          </w:pPr>
        </w:p>
      </w:tc>
      <w:tc>
        <w:tcPr>
          <w:tcW w:w="1402" w:type="dxa"/>
          <w:tcMar>
            <w:left w:w="28" w:type="dxa"/>
            <w:right w:w="28" w:type="dxa"/>
          </w:tcMar>
          <w:vAlign w:val="center"/>
        </w:tcPr>
        <w:p w14:paraId="475D119E" w14:textId="12A4DAAB" w:rsidR="00A72C3E" w:rsidRPr="009829F4" w:rsidRDefault="00A72C3E" w:rsidP="00282FD0">
          <w:pPr>
            <w:spacing w:line="240" w:lineRule="auto"/>
            <w:jc w:val="left"/>
            <w:rPr>
              <w:rFonts w:ascii="Arial Narrow" w:hAnsi="Arial Narrow"/>
              <w:color w:val="7F7F7F" w:themeColor="text1" w:themeTint="80"/>
              <w:sz w:val="16"/>
              <w:szCs w:val="16"/>
            </w:rPr>
          </w:pPr>
          <w:r w:rsidRPr="009829F4">
            <w:rPr>
              <w:rFonts w:ascii="Arial Narrow" w:hAnsi="Arial Narrow"/>
              <w:color w:val="7F7F7F" w:themeColor="text1" w:themeTint="80"/>
              <w:sz w:val="16"/>
              <w:szCs w:val="16"/>
            </w:rPr>
            <w:t>Sayfa No</w:t>
          </w:r>
          <w:r>
            <w:rPr>
              <w:rFonts w:ascii="Arial Narrow" w:hAnsi="Arial Narrow"/>
              <w:color w:val="7F7F7F" w:themeColor="text1" w:themeTint="80"/>
              <w:sz w:val="16"/>
              <w:szCs w:val="16"/>
            </w:rPr>
            <w:t>:</w:t>
          </w:r>
        </w:p>
      </w:tc>
      <w:tc>
        <w:tcPr>
          <w:tcW w:w="1024" w:type="dxa"/>
          <w:tcMar>
            <w:left w:w="28" w:type="dxa"/>
            <w:right w:w="28" w:type="dxa"/>
          </w:tcMar>
          <w:vAlign w:val="center"/>
        </w:tcPr>
        <w:p w14:paraId="38FDC231" w14:textId="2CA05BAC" w:rsidR="00A72C3E" w:rsidRPr="00BD21BA" w:rsidRDefault="00A72C3E" w:rsidP="00282FD0">
          <w:pPr>
            <w:tabs>
              <w:tab w:val="left" w:pos="271"/>
            </w:tabs>
            <w:spacing w:line="240" w:lineRule="auto"/>
            <w:jc w:val="left"/>
            <w:rPr>
              <w:rFonts w:ascii="Arial Narrow" w:hAnsi="Arial Narrow" w:cs="Arial"/>
              <w:b/>
              <w:color w:val="7F7F7F" w:themeColor="text1" w:themeTint="80"/>
              <w:sz w:val="16"/>
              <w:szCs w:val="16"/>
            </w:rPr>
          </w:pPr>
          <w:r w:rsidRPr="00BD21BA">
            <w:rPr>
              <w:rFonts w:ascii="Arial Narrow" w:hAnsi="Arial Narrow" w:cs="Arial"/>
              <w:b/>
              <w:color w:val="7F7F7F" w:themeColor="text1" w:themeTint="80"/>
              <w:sz w:val="16"/>
              <w:szCs w:val="16"/>
            </w:rPr>
            <w:fldChar w:fldCharType="begin"/>
          </w:r>
          <w:r w:rsidRPr="00BD21BA">
            <w:rPr>
              <w:rFonts w:ascii="Arial Narrow" w:hAnsi="Arial Narrow" w:cs="Arial"/>
              <w:b/>
              <w:color w:val="7F7F7F" w:themeColor="text1" w:themeTint="80"/>
              <w:sz w:val="16"/>
              <w:szCs w:val="16"/>
            </w:rPr>
            <w:instrText>PAGE  \* Arabic  \* MERGEFORMAT</w:instrText>
          </w:r>
          <w:r w:rsidRPr="00BD21BA">
            <w:rPr>
              <w:rFonts w:ascii="Arial Narrow" w:hAnsi="Arial Narrow" w:cs="Arial"/>
              <w:b/>
              <w:color w:val="7F7F7F" w:themeColor="text1" w:themeTint="80"/>
              <w:sz w:val="16"/>
              <w:szCs w:val="16"/>
            </w:rPr>
            <w:fldChar w:fldCharType="separate"/>
          </w:r>
          <w:r w:rsidR="004C1930">
            <w:rPr>
              <w:rFonts w:ascii="Arial Narrow" w:hAnsi="Arial Narrow" w:cs="Arial"/>
              <w:b/>
              <w:noProof/>
              <w:color w:val="7F7F7F" w:themeColor="text1" w:themeTint="80"/>
              <w:sz w:val="16"/>
              <w:szCs w:val="16"/>
            </w:rPr>
            <w:t>8</w:t>
          </w:r>
          <w:r w:rsidRPr="00BD21BA">
            <w:rPr>
              <w:rFonts w:ascii="Arial Narrow" w:hAnsi="Arial Narrow" w:cs="Arial"/>
              <w:b/>
              <w:color w:val="7F7F7F" w:themeColor="text1" w:themeTint="80"/>
              <w:sz w:val="16"/>
              <w:szCs w:val="16"/>
            </w:rPr>
            <w:fldChar w:fldCharType="end"/>
          </w:r>
          <w:r w:rsidRPr="00BD21BA">
            <w:rPr>
              <w:rFonts w:ascii="Arial Narrow" w:hAnsi="Arial Narrow" w:cs="Arial"/>
              <w:b/>
              <w:color w:val="7F7F7F" w:themeColor="text1" w:themeTint="80"/>
              <w:sz w:val="16"/>
              <w:szCs w:val="16"/>
            </w:rPr>
            <w:t>/</w:t>
          </w:r>
          <w:r w:rsidRPr="00BD21BA">
            <w:rPr>
              <w:rFonts w:ascii="Arial Narrow" w:hAnsi="Arial Narrow" w:cs="Arial"/>
              <w:b/>
              <w:color w:val="7F7F7F" w:themeColor="text1" w:themeTint="80"/>
              <w:sz w:val="16"/>
              <w:szCs w:val="16"/>
            </w:rPr>
            <w:fldChar w:fldCharType="begin"/>
          </w:r>
          <w:r w:rsidRPr="00BD21BA">
            <w:rPr>
              <w:rFonts w:ascii="Arial Narrow" w:hAnsi="Arial Narrow" w:cs="Arial"/>
              <w:b/>
              <w:color w:val="7F7F7F" w:themeColor="text1" w:themeTint="80"/>
              <w:sz w:val="16"/>
              <w:szCs w:val="16"/>
            </w:rPr>
            <w:instrText>NUMPAGES  \* Arabic  \* MERGEFORMAT</w:instrText>
          </w:r>
          <w:r w:rsidRPr="00BD21BA">
            <w:rPr>
              <w:rFonts w:ascii="Arial Narrow" w:hAnsi="Arial Narrow" w:cs="Arial"/>
              <w:b/>
              <w:color w:val="7F7F7F" w:themeColor="text1" w:themeTint="80"/>
              <w:sz w:val="16"/>
              <w:szCs w:val="16"/>
            </w:rPr>
            <w:fldChar w:fldCharType="separate"/>
          </w:r>
          <w:r w:rsidR="004C1930">
            <w:rPr>
              <w:rFonts w:ascii="Arial Narrow" w:hAnsi="Arial Narrow" w:cs="Arial"/>
              <w:b/>
              <w:noProof/>
              <w:color w:val="7F7F7F" w:themeColor="text1" w:themeTint="80"/>
              <w:sz w:val="16"/>
              <w:szCs w:val="16"/>
            </w:rPr>
            <w:t>8</w:t>
          </w:r>
          <w:r w:rsidRPr="00BD21BA">
            <w:rPr>
              <w:rFonts w:ascii="Arial Narrow" w:hAnsi="Arial Narrow" w:cs="Arial"/>
              <w:b/>
              <w:color w:val="7F7F7F" w:themeColor="text1" w:themeTint="80"/>
              <w:sz w:val="16"/>
              <w:szCs w:val="16"/>
            </w:rPr>
            <w:fldChar w:fldCharType="end"/>
          </w:r>
        </w:p>
      </w:tc>
    </w:tr>
  </w:tbl>
  <w:p w14:paraId="2609B8BF" w14:textId="542803E0" w:rsidR="001C2473" w:rsidRPr="00DC7D53" w:rsidRDefault="001C2473" w:rsidP="00C66090">
    <w:pPr>
      <w:jc w:val="left"/>
      <w:rPr>
        <w:iCs/>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D67E1" w14:textId="77777777" w:rsidR="00282FD0" w:rsidRDefault="00282FD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CB400" w14:textId="77777777" w:rsidR="00876907" w:rsidRDefault="00876907" w:rsidP="001C2473">
      <w:pPr>
        <w:spacing w:line="240" w:lineRule="auto"/>
      </w:pPr>
      <w:r>
        <w:separator/>
      </w:r>
    </w:p>
  </w:footnote>
  <w:footnote w:type="continuationSeparator" w:id="0">
    <w:p w14:paraId="5FDB241F" w14:textId="77777777" w:rsidR="00876907" w:rsidRDefault="00876907" w:rsidP="001C24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CAFD1" w14:textId="77777777" w:rsidR="00282FD0" w:rsidRDefault="00282FD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572" w:type="dxa"/>
      <w:tblInd w:w="0" w:type="dxa"/>
      <w:tblCellMar>
        <w:left w:w="57" w:type="dxa"/>
        <w:right w:w="57" w:type="dxa"/>
      </w:tblCellMar>
      <w:tblLook w:val="04A0" w:firstRow="1" w:lastRow="0" w:firstColumn="1" w:lastColumn="0" w:noHBand="0" w:noVBand="1"/>
    </w:tblPr>
    <w:tblGrid>
      <w:gridCol w:w="1247"/>
      <w:gridCol w:w="12078"/>
      <w:gridCol w:w="1247"/>
    </w:tblGrid>
    <w:tr w:rsidR="00FC4F2B" w:rsidRPr="00757E3A" w14:paraId="35AF3BF1" w14:textId="0303B59C" w:rsidTr="00B35DF4">
      <w:trPr>
        <w:cantSplit/>
        <w:trHeight w:val="1121"/>
        <w:tblHeader/>
      </w:trPr>
      <w:tc>
        <w:tcPr>
          <w:tcW w:w="1247" w:type="dxa"/>
          <w:tcMar>
            <w:left w:w="28" w:type="dxa"/>
            <w:right w:w="28" w:type="dxa"/>
          </w:tcMar>
          <w:vAlign w:val="center"/>
        </w:tcPr>
        <w:p w14:paraId="1286078A" w14:textId="2668D3B5" w:rsidR="00FC4F2B" w:rsidRPr="00793ECA" w:rsidRDefault="00FC4F2B" w:rsidP="00EF3FBC">
          <w:pPr>
            <w:spacing w:line="240" w:lineRule="auto"/>
            <w:jc w:val="center"/>
            <w:rPr>
              <w:rFonts w:cstheme="minorHAnsi"/>
              <w:sz w:val="16"/>
              <w:szCs w:val="16"/>
            </w:rPr>
          </w:pPr>
          <w:r>
            <w:rPr>
              <w:rFonts w:cstheme="minorHAnsi"/>
              <w:noProof/>
              <w:sz w:val="16"/>
              <w:szCs w:val="16"/>
            </w:rPr>
            <w:drawing>
              <wp:inline distT="0" distB="0" distL="0" distR="0" wp14:anchorId="76849A38" wp14:editId="4C7DD4B7">
                <wp:extent cx="720000" cy="720000"/>
                <wp:effectExtent l="0" t="0" r="4445" b="4445"/>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12078" w:type="dxa"/>
          <w:vAlign w:val="center"/>
        </w:tcPr>
        <w:p w14:paraId="7E558F3C" w14:textId="77777777" w:rsidR="00282FD0" w:rsidRPr="00282FD0" w:rsidRDefault="00282FD0" w:rsidP="00282FD0">
          <w:pPr>
            <w:spacing w:line="240" w:lineRule="auto"/>
            <w:jc w:val="center"/>
            <w:rPr>
              <w:rFonts w:cs="Times New Roman"/>
              <w:b/>
              <w:sz w:val="32"/>
              <w:szCs w:val="32"/>
            </w:rPr>
          </w:pPr>
          <w:r w:rsidRPr="00282FD0">
            <w:rPr>
              <w:rFonts w:cs="Times New Roman"/>
              <w:b/>
              <w:sz w:val="32"/>
              <w:szCs w:val="32"/>
            </w:rPr>
            <w:t>KIRŞEHİR AHİ EVRAN ÜNİVERSİTESİ</w:t>
          </w:r>
        </w:p>
        <w:p w14:paraId="4043F466" w14:textId="3364F6EB" w:rsidR="00FC4F2B" w:rsidRPr="00DF694A" w:rsidRDefault="00282FD0" w:rsidP="00282FD0">
          <w:pPr>
            <w:spacing w:line="240" w:lineRule="auto"/>
            <w:jc w:val="center"/>
            <w:rPr>
              <w:rFonts w:cs="Times New Roman"/>
              <w:b/>
              <w:bCs/>
              <w:color w:val="767171" w:themeColor="background2" w:themeShade="80"/>
              <w:szCs w:val="24"/>
            </w:rPr>
          </w:pPr>
          <w:r w:rsidRPr="00282FD0">
            <w:rPr>
              <w:rFonts w:cs="Times New Roman"/>
              <w:b/>
              <w:sz w:val="32"/>
              <w:szCs w:val="32"/>
            </w:rPr>
            <w:t>KIYASLAMA FORMU</w:t>
          </w:r>
        </w:p>
      </w:tc>
      <w:tc>
        <w:tcPr>
          <w:tcW w:w="1247" w:type="dxa"/>
          <w:vAlign w:val="center"/>
        </w:tcPr>
        <w:p w14:paraId="405AE4E2" w14:textId="7484507C" w:rsidR="00FC4F2B" w:rsidRPr="00E076F5" w:rsidRDefault="00FC4F2B" w:rsidP="00FC4F2B">
          <w:pPr>
            <w:spacing w:line="240" w:lineRule="auto"/>
            <w:jc w:val="center"/>
            <w:rPr>
              <w:rFonts w:ascii="Arial Narrow" w:hAnsi="Arial Narrow" w:cs="Times New Roman"/>
              <w:color w:val="767171" w:themeColor="background2" w:themeShade="80"/>
              <w:sz w:val="18"/>
              <w:szCs w:val="18"/>
            </w:rPr>
          </w:pPr>
        </w:p>
      </w:tc>
    </w:tr>
  </w:tbl>
  <w:p w14:paraId="73CE0822" w14:textId="2B852EC0" w:rsidR="001C2473" w:rsidRPr="00DC7D53" w:rsidRDefault="001C2473" w:rsidP="00DC7D53">
    <w:pPr>
      <w:pStyle w:val="stBilgi"/>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D12D0" w14:textId="77777777" w:rsidR="00282FD0" w:rsidRDefault="00282FD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736"/>
    <w:multiLevelType w:val="hybridMultilevel"/>
    <w:tmpl w:val="A96415C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9F6B5D"/>
    <w:multiLevelType w:val="hybridMultilevel"/>
    <w:tmpl w:val="47FAA520"/>
    <w:lvl w:ilvl="0" w:tplc="7D98A55C">
      <w:start w:val="1"/>
      <w:numFmt w:val="bullet"/>
      <w:lvlText w:val="-"/>
      <w:lvlJc w:val="left"/>
      <w:pPr>
        <w:ind w:left="720" w:hanging="360"/>
      </w:pPr>
      <w:rPr>
        <w:rFonts w:ascii="Times New Roman" w:eastAsiaTheme="minorHAnsi" w:hAnsi="Times New Roman"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A76EE5"/>
    <w:multiLevelType w:val="hybridMultilevel"/>
    <w:tmpl w:val="0D1E9770"/>
    <w:lvl w:ilvl="0" w:tplc="22B61DE4">
      <w:start w:val="1"/>
      <w:numFmt w:val="decimal"/>
      <w:lvlText w:val="%1"/>
      <w:lvlJc w:val="left"/>
      <w:pPr>
        <w:ind w:left="949" w:hanging="360"/>
      </w:pPr>
      <w:rPr>
        <w:rFonts w:eastAsiaTheme="minorHAnsi" w:cstheme="minorBidi" w:hint="default"/>
        <w:b w:val="0"/>
        <w:color w:val="auto"/>
      </w:rPr>
    </w:lvl>
    <w:lvl w:ilvl="1" w:tplc="041F0019" w:tentative="1">
      <w:start w:val="1"/>
      <w:numFmt w:val="lowerLetter"/>
      <w:lvlText w:val="%2."/>
      <w:lvlJc w:val="left"/>
      <w:pPr>
        <w:ind w:left="1669" w:hanging="360"/>
      </w:pPr>
    </w:lvl>
    <w:lvl w:ilvl="2" w:tplc="041F001B" w:tentative="1">
      <w:start w:val="1"/>
      <w:numFmt w:val="lowerRoman"/>
      <w:lvlText w:val="%3."/>
      <w:lvlJc w:val="right"/>
      <w:pPr>
        <w:ind w:left="2389" w:hanging="180"/>
      </w:pPr>
    </w:lvl>
    <w:lvl w:ilvl="3" w:tplc="041F000F" w:tentative="1">
      <w:start w:val="1"/>
      <w:numFmt w:val="decimal"/>
      <w:lvlText w:val="%4."/>
      <w:lvlJc w:val="left"/>
      <w:pPr>
        <w:ind w:left="3109" w:hanging="360"/>
      </w:pPr>
    </w:lvl>
    <w:lvl w:ilvl="4" w:tplc="041F0019" w:tentative="1">
      <w:start w:val="1"/>
      <w:numFmt w:val="lowerLetter"/>
      <w:lvlText w:val="%5."/>
      <w:lvlJc w:val="left"/>
      <w:pPr>
        <w:ind w:left="3829" w:hanging="360"/>
      </w:pPr>
    </w:lvl>
    <w:lvl w:ilvl="5" w:tplc="041F001B" w:tentative="1">
      <w:start w:val="1"/>
      <w:numFmt w:val="lowerRoman"/>
      <w:lvlText w:val="%6."/>
      <w:lvlJc w:val="right"/>
      <w:pPr>
        <w:ind w:left="4549" w:hanging="180"/>
      </w:pPr>
    </w:lvl>
    <w:lvl w:ilvl="6" w:tplc="041F000F" w:tentative="1">
      <w:start w:val="1"/>
      <w:numFmt w:val="decimal"/>
      <w:lvlText w:val="%7."/>
      <w:lvlJc w:val="left"/>
      <w:pPr>
        <w:ind w:left="5269" w:hanging="360"/>
      </w:pPr>
    </w:lvl>
    <w:lvl w:ilvl="7" w:tplc="041F0019" w:tentative="1">
      <w:start w:val="1"/>
      <w:numFmt w:val="lowerLetter"/>
      <w:lvlText w:val="%8."/>
      <w:lvlJc w:val="left"/>
      <w:pPr>
        <w:ind w:left="5989" w:hanging="360"/>
      </w:pPr>
    </w:lvl>
    <w:lvl w:ilvl="8" w:tplc="041F001B" w:tentative="1">
      <w:start w:val="1"/>
      <w:numFmt w:val="lowerRoman"/>
      <w:lvlText w:val="%9."/>
      <w:lvlJc w:val="right"/>
      <w:pPr>
        <w:ind w:left="6709" w:hanging="180"/>
      </w:pPr>
    </w:lvl>
  </w:abstractNum>
  <w:abstractNum w:abstractNumId="3" w15:restartNumberingAfterBreak="0">
    <w:nsid w:val="0C7A4DDE"/>
    <w:multiLevelType w:val="hybridMultilevel"/>
    <w:tmpl w:val="2F0419AA"/>
    <w:lvl w:ilvl="0" w:tplc="D250008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D884E3E"/>
    <w:multiLevelType w:val="hybridMultilevel"/>
    <w:tmpl w:val="89AA9F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D9678B7"/>
    <w:multiLevelType w:val="hybridMultilevel"/>
    <w:tmpl w:val="183E5C5A"/>
    <w:lvl w:ilvl="0" w:tplc="74068980">
      <w:start w:val="1"/>
      <w:numFmt w:val="decimal"/>
      <w:lvlText w:val="%1."/>
      <w:lvlJc w:val="left"/>
      <w:pPr>
        <w:ind w:left="720" w:hanging="360"/>
      </w:pPr>
      <w:rPr>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E294B98"/>
    <w:multiLevelType w:val="hybridMultilevel"/>
    <w:tmpl w:val="56FA1114"/>
    <w:lvl w:ilvl="0" w:tplc="74068980">
      <w:start w:val="1"/>
      <w:numFmt w:val="decimal"/>
      <w:lvlText w:val="%1."/>
      <w:lvlJc w:val="left"/>
      <w:pPr>
        <w:ind w:left="720" w:hanging="360"/>
      </w:pPr>
      <w:rPr>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57F45A9"/>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817B23"/>
    <w:multiLevelType w:val="hybridMultilevel"/>
    <w:tmpl w:val="7646C9B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FF45340"/>
    <w:multiLevelType w:val="hybridMultilevel"/>
    <w:tmpl w:val="4FB41834"/>
    <w:lvl w:ilvl="0" w:tplc="0CCA0154">
      <w:start w:val="1"/>
      <w:numFmt w:val="decimal"/>
      <w:lvlText w:val="%1"/>
      <w:lvlJc w:val="left"/>
      <w:pPr>
        <w:ind w:left="949" w:hanging="360"/>
      </w:pPr>
      <w:rPr>
        <w:rFonts w:eastAsiaTheme="minorHAnsi" w:cstheme="minorBidi" w:hint="default"/>
        <w:b w:val="0"/>
        <w:color w:val="auto"/>
      </w:rPr>
    </w:lvl>
    <w:lvl w:ilvl="1" w:tplc="041F0019" w:tentative="1">
      <w:start w:val="1"/>
      <w:numFmt w:val="lowerLetter"/>
      <w:lvlText w:val="%2."/>
      <w:lvlJc w:val="left"/>
      <w:pPr>
        <w:ind w:left="1669" w:hanging="360"/>
      </w:pPr>
    </w:lvl>
    <w:lvl w:ilvl="2" w:tplc="041F001B" w:tentative="1">
      <w:start w:val="1"/>
      <w:numFmt w:val="lowerRoman"/>
      <w:lvlText w:val="%3."/>
      <w:lvlJc w:val="right"/>
      <w:pPr>
        <w:ind w:left="2389" w:hanging="180"/>
      </w:pPr>
    </w:lvl>
    <w:lvl w:ilvl="3" w:tplc="041F000F" w:tentative="1">
      <w:start w:val="1"/>
      <w:numFmt w:val="decimal"/>
      <w:lvlText w:val="%4."/>
      <w:lvlJc w:val="left"/>
      <w:pPr>
        <w:ind w:left="3109" w:hanging="360"/>
      </w:pPr>
    </w:lvl>
    <w:lvl w:ilvl="4" w:tplc="041F0019" w:tentative="1">
      <w:start w:val="1"/>
      <w:numFmt w:val="lowerLetter"/>
      <w:lvlText w:val="%5."/>
      <w:lvlJc w:val="left"/>
      <w:pPr>
        <w:ind w:left="3829" w:hanging="360"/>
      </w:pPr>
    </w:lvl>
    <w:lvl w:ilvl="5" w:tplc="041F001B" w:tentative="1">
      <w:start w:val="1"/>
      <w:numFmt w:val="lowerRoman"/>
      <w:lvlText w:val="%6."/>
      <w:lvlJc w:val="right"/>
      <w:pPr>
        <w:ind w:left="4549" w:hanging="180"/>
      </w:pPr>
    </w:lvl>
    <w:lvl w:ilvl="6" w:tplc="041F000F" w:tentative="1">
      <w:start w:val="1"/>
      <w:numFmt w:val="decimal"/>
      <w:lvlText w:val="%7."/>
      <w:lvlJc w:val="left"/>
      <w:pPr>
        <w:ind w:left="5269" w:hanging="360"/>
      </w:pPr>
    </w:lvl>
    <w:lvl w:ilvl="7" w:tplc="041F0019" w:tentative="1">
      <w:start w:val="1"/>
      <w:numFmt w:val="lowerLetter"/>
      <w:lvlText w:val="%8."/>
      <w:lvlJc w:val="left"/>
      <w:pPr>
        <w:ind w:left="5989" w:hanging="360"/>
      </w:pPr>
    </w:lvl>
    <w:lvl w:ilvl="8" w:tplc="041F001B" w:tentative="1">
      <w:start w:val="1"/>
      <w:numFmt w:val="lowerRoman"/>
      <w:lvlText w:val="%9."/>
      <w:lvlJc w:val="right"/>
      <w:pPr>
        <w:ind w:left="6709" w:hanging="180"/>
      </w:pPr>
    </w:lvl>
  </w:abstractNum>
  <w:abstractNum w:abstractNumId="10" w15:restartNumberingAfterBreak="0">
    <w:nsid w:val="35CA3EDF"/>
    <w:multiLevelType w:val="hybridMultilevel"/>
    <w:tmpl w:val="183E5C5A"/>
    <w:lvl w:ilvl="0" w:tplc="74068980">
      <w:start w:val="1"/>
      <w:numFmt w:val="decimal"/>
      <w:lvlText w:val="%1."/>
      <w:lvlJc w:val="left"/>
      <w:pPr>
        <w:ind w:left="720" w:hanging="360"/>
      </w:pPr>
      <w:rPr>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97F0E02"/>
    <w:multiLevelType w:val="hybridMultilevel"/>
    <w:tmpl w:val="56FA1114"/>
    <w:lvl w:ilvl="0" w:tplc="74068980">
      <w:start w:val="1"/>
      <w:numFmt w:val="decimal"/>
      <w:lvlText w:val="%1."/>
      <w:lvlJc w:val="left"/>
      <w:pPr>
        <w:ind w:left="720" w:hanging="360"/>
      </w:pPr>
      <w:rPr>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ADD7487"/>
    <w:multiLevelType w:val="hybridMultilevel"/>
    <w:tmpl w:val="4E36E450"/>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6211352"/>
    <w:multiLevelType w:val="hybridMultilevel"/>
    <w:tmpl w:val="86447980"/>
    <w:lvl w:ilvl="0" w:tplc="041F000F">
      <w:start w:val="1"/>
      <w:numFmt w:val="decimal"/>
      <w:lvlText w:val="%1."/>
      <w:lvlJc w:val="left"/>
      <w:pPr>
        <w:ind w:left="949" w:hanging="360"/>
      </w:pPr>
    </w:lvl>
    <w:lvl w:ilvl="1" w:tplc="041F0019" w:tentative="1">
      <w:start w:val="1"/>
      <w:numFmt w:val="lowerLetter"/>
      <w:lvlText w:val="%2."/>
      <w:lvlJc w:val="left"/>
      <w:pPr>
        <w:ind w:left="1669" w:hanging="360"/>
      </w:pPr>
    </w:lvl>
    <w:lvl w:ilvl="2" w:tplc="041F001B" w:tentative="1">
      <w:start w:val="1"/>
      <w:numFmt w:val="lowerRoman"/>
      <w:lvlText w:val="%3."/>
      <w:lvlJc w:val="right"/>
      <w:pPr>
        <w:ind w:left="2389" w:hanging="180"/>
      </w:pPr>
    </w:lvl>
    <w:lvl w:ilvl="3" w:tplc="041F000F" w:tentative="1">
      <w:start w:val="1"/>
      <w:numFmt w:val="decimal"/>
      <w:lvlText w:val="%4."/>
      <w:lvlJc w:val="left"/>
      <w:pPr>
        <w:ind w:left="3109" w:hanging="360"/>
      </w:pPr>
    </w:lvl>
    <w:lvl w:ilvl="4" w:tplc="041F0019" w:tentative="1">
      <w:start w:val="1"/>
      <w:numFmt w:val="lowerLetter"/>
      <w:lvlText w:val="%5."/>
      <w:lvlJc w:val="left"/>
      <w:pPr>
        <w:ind w:left="3829" w:hanging="360"/>
      </w:pPr>
    </w:lvl>
    <w:lvl w:ilvl="5" w:tplc="041F001B" w:tentative="1">
      <w:start w:val="1"/>
      <w:numFmt w:val="lowerRoman"/>
      <w:lvlText w:val="%6."/>
      <w:lvlJc w:val="right"/>
      <w:pPr>
        <w:ind w:left="4549" w:hanging="180"/>
      </w:pPr>
    </w:lvl>
    <w:lvl w:ilvl="6" w:tplc="041F000F" w:tentative="1">
      <w:start w:val="1"/>
      <w:numFmt w:val="decimal"/>
      <w:lvlText w:val="%7."/>
      <w:lvlJc w:val="left"/>
      <w:pPr>
        <w:ind w:left="5269" w:hanging="360"/>
      </w:pPr>
    </w:lvl>
    <w:lvl w:ilvl="7" w:tplc="041F0019" w:tentative="1">
      <w:start w:val="1"/>
      <w:numFmt w:val="lowerLetter"/>
      <w:lvlText w:val="%8."/>
      <w:lvlJc w:val="left"/>
      <w:pPr>
        <w:ind w:left="5989" w:hanging="360"/>
      </w:pPr>
    </w:lvl>
    <w:lvl w:ilvl="8" w:tplc="041F001B" w:tentative="1">
      <w:start w:val="1"/>
      <w:numFmt w:val="lowerRoman"/>
      <w:lvlText w:val="%9."/>
      <w:lvlJc w:val="right"/>
      <w:pPr>
        <w:ind w:left="6709" w:hanging="180"/>
      </w:pPr>
    </w:lvl>
  </w:abstractNum>
  <w:abstractNum w:abstractNumId="14" w15:restartNumberingAfterBreak="0">
    <w:nsid w:val="538A2CEA"/>
    <w:multiLevelType w:val="hybridMultilevel"/>
    <w:tmpl w:val="56FA1114"/>
    <w:lvl w:ilvl="0" w:tplc="74068980">
      <w:start w:val="1"/>
      <w:numFmt w:val="decimal"/>
      <w:lvlText w:val="%1."/>
      <w:lvlJc w:val="left"/>
      <w:pPr>
        <w:ind w:left="720" w:hanging="360"/>
      </w:pPr>
      <w:rPr>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7602245"/>
    <w:multiLevelType w:val="hybridMultilevel"/>
    <w:tmpl w:val="A96415C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FB362C4"/>
    <w:multiLevelType w:val="hybridMultilevel"/>
    <w:tmpl w:val="6EB44E0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7F93010A"/>
    <w:multiLevelType w:val="hybridMultilevel"/>
    <w:tmpl w:val="0CC2D418"/>
    <w:lvl w:ilvl="0" w:tplc="13FE6BC0">
      <w:start w:val="1"/>
      <w:numFmt w:val="bullet"/>
      <w:lvlText w:val="•"/>
      <w:lvlJc w:val="left"/>
      <w:pPr>
        <w:ind w:left="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9ED34E">
      <w:start w:val="1"/>
      <w:numFmt w:val="bullet"/>
      <w:lvlText w:val="o"/>
      <w:lvlJc w:val="left"/>
      <w:pPr>
        <w:ind w:left="1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EAD2A6">
      <w:start w:val="1"/>
      <w:numFmt w:val="bullet"/>
      <w:lvlText w:val="▪"/>
      <w:lvlJc w:val="left"/>
      <w:pPr>
        <w:ind w:left="2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5AF640">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D449EA">
      <w:start w:val="1"/>
      <w:numFmt w:val="bullet"/>
      <w:lvlText w:val="o"/>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87E4B00">
      <w:start w:val="1"/>
      <w:numFmt w:val="bullet"/>
      <w:lvlText w:val="▪"/>
      <w:lvlJc w:val="left"/>
      <w:pPr>
        <w:ind w:left="4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4C6A6A6">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D4263C">
      <w:start w:val="1"/>
      <w:numFmt w:val="bullet"/>
      <w:lvlText w:val="o"/>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7DC1F1E">
      <w:start w:val="1"/>
      <w:numFmt w:val="bullet"/>
      <w:lvlText w:val="▪"/>
      <w:lvlJc w:val="left"/>
      <w:pPr>
        <w:ind w:left="6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7"/>
  </w:num>
  <w:num w:numId="2">
    <w:abstractNumId w:val="8"/>
  </w:num>
  <w:num w:numId="3">
    <w:abstractNumId w:val="12"/>
  </w:num>
  <w:num w:numId="4">
    <w:abstractNumId w:val="7"/>
  </w:num>
  <w:num w:numId="5">
    <w:abstractNumId w:val="16"/>
  </w:num>
  <w:num w:numId="6">
    <w:abstractNumId w:val="0"/>
  </w:num>
  <w:num w:numId="7">
    <w:abstractNumId w:val="15"/>
  </w:num>
  <w:num w:numId="8">
    <w:abstractNumId w:val="11"/>
  </w:num>
  <w:num w:numId="9">
    <w:abstractNumId w:val="6"/>
  </w:num>
  <w:num w:numId="10">
    <w:abstractNumId w:val="14"/>
  </w:num>
  <w:num w:numId="11">
    <w:abstractNumId w:val="4"/>
  </w:num>
  <w:num w:numId="12">
    <w:abstractNumId w:val="10"/>
  </w:num>
  <w:num w:numId="13">
    <w:abstractNumId w:val="5"/>
  </w:num>
  <w:num w:numId="14">
    <w:abstractNumId w:val="3"/>
  </w:num>
  <w:num w:numId="15">
    <w:abstractNumId w:val="13"/>
  </w:num>
  <w:num w:numId="16">
    <w:abstractNumId w:val="9"/>
  </w:num>
  <w:num w:numId="17">
    <w:abstractNumId w:val="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473"/>
    <w:rsid w:val="00003901"/>
    <w:rsid w:val="000309EF"/>
    <w:rsid w:val="000412C9"/>
    <w:rsid w:val="00081E77"/>
    <w:rsid w:val="00082053"/>
    <w:rsid w:val="000A40EE"/>
    <w:rsid w:val="000A625F"/>
    <w:rsid w:val="00115402"/>
    <w:rsid w:val="00117F73"/>
    <w:rsid w:val="001332B9"/>
    <w:rsid w:val="00170478"/>
    <w:rsid w:val="00184626"/>
    <w:rsid w:val="001B56B3"/>
    <w:rsid w:val="001C2473"/>
    <w:rsid w:val="001D01CE"/>
    <w:rsid w:val="001F123C"/>
    <w:rsid w:val="002177C8"/>
    <w:rsid w:val="0022551E"/>
    <w:rsid w:val="00231C00"/>
    <w:rsid w:val="00237ABD"/>
    <w:rsid w:val="00253BAF"/>
    <w:rsid w:val="00263B73"/>
    <w:rsid w:val="00267FC4"/>
    <w:rsid w:val="00280438"/>
    <w:rsid w:val="00281E6A"/>
    <w:rsid w:val="00282FD0"/>
    <w:rsid w:val="00284C59"/>
    <w:rsid w:val="002A5E1B"/>
    <w:rsid w:val="002B4A42"/>
    <w:rsid w:val="002C19B0"/>
    <w:rsid w:val="002D4D99"/>
    <w:rsid w:val="002E0777"/>
    <w:rsid w:val="002E2E63"/>
    <w:rsid w:val="00303452"/>
    <w:rsid w:val="003151B8"/>
    <w:rsid w:val="00326B4A"/>
    <w:rsid w:val="00347F91"/>
    <w:rsid w:val="00353DE6"/>
    <w:rsid w:val="00381869"/>
    <w:rsid w:val="003B1D40"/>
    <w:rsid w:val="003C3D28"/>
    <w:rsid w:val="003F1C42"/>
    <w:rsid w:val="00441D0E"/>
    <w:rsid w:val="004603AF"/>
    <w:rsid w:val="00464821"/>
    <w:rsid w:val="00485C7C"/>
    <w:rsid w:val="004960FE"/>
    <w:rsid w:val="004B4085"/>
    <w:rsid w:val="004B5513"/>
    <w:rsid w:val="004C1930"/>
    <w:rsid w:val="004C5784"/>
    <w:rsid w:val="00502CDA"/>
    <w:rsid w:val="00506C90"/>
    <w:rsid w:val="00524D74"/>
    <w:rsid w:val="00531E21"/>
    <w:rsid w:val="005566CE"/>
    <w:rsid w:val="00565387"/>
    <w:rsid w:val="005D2B4B"/>
    <w:rsid w:val="005D73EB"/>
    <w:rsid w:val="005E4D1B"/>
    <w:rsid w:val="00604A22"/>
    <w:rsid w:val="006051E5"/>
    <w:rsid w:val="006241FC"/>
    <w:rsid w:val="0063003D"/>
    <w:rsid w:val="00652E82"/>
    <w:rsid w:val="00671F62"/>
    <w:rsid w:val="006721C8"/>
    <w:rsid w:val="006777D5"/>
    <w:rsid w:val="00691F47"/>
    <w:rsid w:val="006A5E42"/>
    <w:rsid w:val="006C015C"/>
    <w:rsid w:val="006D0835"/>
    <w:rsid w:val="006F48F4"/>
    <w:rsid w:val="00740BCD"/>
    <w:rsid w:val="007432F5"/>
    <w:rsid w:val="00757E3A"/>
    <w:rsid w:val="00767145"/>
    <w:rsid w:val="00770C2C"/>
    <w:rsid w:val="00772FBD"/>
    <w:rsid w:val="00777A60"/>
    <w:rsid w:val="00793ECA"/>
    <w:rsid w:val="007B45DD"/>
    <w:rsid w:val="007F6C85"/>
    <w:rsid w:val="00802051"/>
    <w:rsid w:val="00806A9D"/>
    <w:rsid w:val="00822211"/>
    <w:rsid w:val="00857523"/>
    <w:rsid w:val="00876907"/>
    <w:rsid w:val="0089333C"/>
    <w:rsid w:val="008B4428"/>
    <w:rsid w:val="008C3B96"/>
    <w:rsid w:val="008D0D71"/>
    <w:rsid w:val="008D2415"/>
    <w:rsid w:val="008E4A7E"/>
    <w:rsid w:val="008E7D9E"/>
    <w:rsid w:val="008F2733"/>
    <w:rsid w:val="008F4900"/>
    <w:rsid w:val="00920539"/>
    <w:rsid w:val="009829F4"/>
    <w:rsid w:val="00996B75"/>
    <w:rsid w:val="009A3D84"/>
    <w:rsid w:val="009B2C54"/>
    <w:rsid w:val="009D4EC6"/>
    <w:rsid w:val="009D58DC"/>
    <w:rsid w:val="00A15135"/>
    <w:rsid w:val="00A16B0F"/>
    <w:rsid w:val="00A35CC8"/>
    <w:rsid w:val="00A44790"/>
    <w:rsid w:val="00A5198A"/>
    <w:rsid w:val="00A525E4"/>
    <w:rsid w:val="00A645B7"/>
    <w:rsid w:val="00A6513F"/>
    <w:rsid w:val="00A72C3E"/>
    <w:rsid w:val="00AA2C02"/>
    <w:rsid w:val="00AD151A"/>
    <w:rsid w:val="00AE5BAA"/>
    <w:rsid w:val="00B028D5"/>
    <w:rsid w:val="00B1041F"/>
    <w:rsid w:val="00B33E49"/>
    <w:rsid w:val="00B35DF4"/>
    <w:rsid w:val="00B402EF"/>
    <w:rsid w:val="00B70E14"/>
    <w:rsid w:val="00B75D02"/>
    <w:rsid w:val="00B805B6"/>
    <w:rsid w:val="00BD21BA"/>
    <w:rsid w:val="00BD6B78"/>
    <w:rsid w:val="00BF2173"/>
    <w:rsid w:val="00C066D3"/>
    <w:rsid w:val="00C31B0B"/>
    <w:rsid w:val="00C37EC0"/>
    <w:rsid w:val="00C66090"/>
    <w:rsid w:val="00C764FA"/>
    <w:rsid w:val="00C83A4E"/>
    <w:rsid w:val="00C94132"/>
    <w:rsid w:val="00CA534C"/>
    <w:rsid w:val="00CD25DA"/>
    <w:rsid w:val="00D05225"/>
    <w:rsid w:val="00D16C2E"/>
    <w:rsid w:val="00D16D3F"/>
    <w:rsid w:val="00D441A8"/>
    <w:rsid w:val="00D57FAA"/>
    <w:rsid w:val="00D73AC7"/>
    <w:rsid w:val="00D85634"/>
    <w:rsid w:val="00D919F2"/>
    <w:rsid w:val="00DC2826"/>
    <w:rsid w:val="00DC4A6E"/>
    <w:rsid w:val="00DC7D53"/>
    <w:rsid w:val="00DE7963"/>
    <w:rsid w:val="00DF694A"/>
    <w:rsid w:val="00E0015C"/>
    <w:rsid w:val="00E03B47"/>
    <w:rsid w:val="00E076F5"/>
    <w:rsid w:val="00E2350E"/>
    <w:rsid w:val="00E47624"/>
    <w:rsid w:val="00E55D9D"/>
    <w:rsid w:val="00E57A49"/>
    <w:rsid w:val="00E71F73"/>
    <w:rsid w:val="00E9661B"/>
    <w:rsid w:val="00EA7444"/>
    <w:rsid w:val="00EB6726"/>
    <w:rsid w:val="00EC606B"/>
    <w:rsid w:val="00EF1362"/>
    <w:rsid w:val="00EF3FBC"/>
    <w:rsid w:val="00EF4A2D"/>
    <w:rsid w:val="00F07B41"/>
    <w:rsid w:val="00F70F98"/>
    <w:rsid w:val="00F81E84"/>
    <w:rsid w:val="00F903CF"/>
    <w:rsid w:val="00FA5F81"/>
    <w:rsid w:val="00FC4F2B"/>
    <w:rsid w:val="00FC63F4"/>
    <w:rsid w:val="00FD2B1A"/>
    <w:rsid w:val="00FE2C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6D883"/>
  <w15:chartTrackingRefBased/>
  <w15:docId w15:val="{68BC2D00-606C-4891-8F99-55FD3D435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FBC"/>
    <w:pPr>
      <w:spacing w:after="0" w:line="276" w:lineRule="auto"/>
      <w:jc w:val="both"/>
    </w:pPr>
    <w:rPr>
      <w:rFonts w:ascii="Times New Roman"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C2473"/>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1C2473"/>
  </w:style>
  <w:style w:type="paragraph" w:styleId="AltBilgi">
    <w:name w:val="footer"/>
    <w:basedOn w:val="Normal"/>
    <w:link w:val="AltBilgiChar"/>
    <w:uiPriority w:val="99"/>
    <w:unhideWhenUsed/>
    <w:rsid w:val="001C2473"/>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1C2473"/>
  </w:style>
  <w:style w:type="table" w:customStyle="1" w:styleId="TableGrid">
    <w:name w:val="TableGrid"/>
    <w:rsid w:val="001C2473"/>
    <w:pPr>
      <w:spacing w:after="0" w:line="240" w:lineRule="auto"/>
    </w:pPr>
    <w:rPr>
      <w:rFonts w:eastAsiaTheme="minorEastAsia"/>
      <w:kern w:val="2"/>
      <w:lang w:eastAsia="tr-TR"/>
      <w14:ligatures w14:val="standardContextual"/>
    </w:rPr>
    <w:tblPr>
      <w:tblCellMar>
        <w:top w:w="0" w:type="dxa"/>
        <w:left w:w="0" w:type="dxa"/>
        <w:bottom w:w="0" w:type="dxa"/>
        <w:right w:w="0" w:type="dxa"/>
      </w:tblCellMar>
    </w:tblPr>
  </w:style>
  <w:style w:type="paragraph" w:styleId="ListeParagraf">
    <w:name w:val="List Paragraph"/>
    <w:basedOn w:val="Normal"/>
    <w:uiPriority w:val="34"/>
    <w:qFormat/>
    <w:rsid w:val="00282FD0"/>
    <w:pPr>
      <w:spacing w:after="160" w:line="259" w:lineRule="auto"/>
      <w:ind w:left="720"/>
      <w:contextualSpacing/>
      <w:jc w:val="left"/>
    </w:pPr>
    <w:rPr>
      <w:rFonts w:ascii="Calibri" w:eastAsia="Calibri" w:hAnsi="Calibri" w:cs="Calibri"/>
      <w:sz w:val="22"/>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96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svg"/><Relationship Id="rId5" Type="http://schemas.openxmlformats.org/officeDocument/2006/relationships/image" Target="media/image5.png"/><Relationship Id="rId4" Type="http://schemas.openxmlformats.org/officeDocument/2006/relationships/image" Target="media/image5.sv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E1E26D719D42AF805B51BDEF6090EA"/>
        <w:category>
          <w:name w:val="Genel"/>
          <w:gallery w:val="placeholder"/>
        </w:category>
        <w:types>
          <w:type w:val="bbPlcHdr"/>
        </w:types>
        <w:behaviors>
          <w:behavior w:val="content"/>
        </w:behaviors>
        <w:guid w:val="{015378DB-B5B7-4D09-946A-F15692287E8A}"/>
      </w:docPartPr>
      <w:docPartBody>
        <w:p w:rsidR="00F26CE9" w:rsidRDefault="005F5D53" w:rsidP="005F5D53">
          <w:pPr>
            <w:pStyle w:val="55E1E26D719D42AF805B51BDEF6090EA"/>
          </w:pPr>
          <w:r>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A2"/>
    <w:family w:val="swiss"/>
    <w:pitch w:val="variable"/>
    <w:sig w:usb0="E4002EFF" w:usb1="C000E47F"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862"/>
    <w:rsid w:val="000111D6"/>
    <w:rsid w:val="00171E26"/>
    <w:rsid w:val="001C27F2"/>
    <w:rsid w:val="00441D0E"/>
    <w:rsid w:val="004432D8"/>
    <w:rsid w:val="005766A5"/>
    <w:rsid w:val="005C20B5"/>
    <w:rsid w:val="005D5BB0"/>
    <w:rsid w:val="005E4D1B"/>
    <w:rsid w:val="005E7A54"/>
    <w:rsid w:val="005F5D53"/>
    <w:rsid w:val="005F7D42"/>
    <w:rsid w:val="006777D5"/>
    <w:rsid w:val="00773C78"/>
    <w:rsid w:val="00792124"/>
    <w:rsid w:val="00887315"/>
    <w:rsid w:val="008F3472"/>
    <w:rsid w:val="009B0490"/>
    <w:rsid w:val="00A41862"/>
    <w:rsid w:val="00A41B90"/>
    <w:rsid w:val="00A674C5"/>
    <w:rsid w:val="00A820E6"/>
    <w:rsid w:val="00A96CA2"/>
    <w:rsid w:val="00AE2534"/>
    <w:rsid w:val="00B07AD9"/>
    <w:rsid w:val="00B778EE"/>
    <w:rsid w:val="00BE64D2"/>
    <w:rsid w:val="00C33A4A"/>
    <w:rsid w:val="00C3639A"/>
    <w:rsid w:val="00C37CDB"/>
    <w:rsid w:val="00D07810"/>
    <w:rsid w:val="00D31684"/>
    <w:rsid w:val="00E34871"/>
    <w:rsid w:val="00F26CE9"/>
    <w:rsid w:val="00F725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5F5D53"/>
  </w:style>
  <w:style w:type="paragraph" w:customStyle="1" w:styleId="55E1E26D719D42AF805B51BDEF6090EA">
    <w:name w:val="55E1E26D719D42AF805B51BDEF6090EA"/>
    <w:rsid w:val="005F5D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20"/>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1623</Words>
  <Characters>9254</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Kevser ELİKÜÇÜK</dc:creator>
  <cp:keywords/>
  <dc:description/>
  <cp:lastModifiedBy>Hamit YAZICI</cp:lastModifiedBy>
  <cp:revision>2</cp:revision>
  <cp:lastPrinted>2025-12-16T10:13:00Z</cp:lastPrinted>
  <dcterms:created xsi:type="dcterms:W3CDTF">2025-12-16T11:16:00Z</dcterms:created>
  <dcterms:modified xsi:type="dcterms:W3CDTF">2025-12-16T11:16:00Z</dcterms:modified>
</cp:coreProperties>
</file>