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F82" w:rsidRDefault="00D74F82">
      <w:pPr>
        <w:pStyle w:val="GvdeMetni"/>
      </w:pPr>
    </w:p>
    <w:p w:rsidR="00D74F82" w:rsidRDefault="00D74F82">
      <w:pPr>
        <w:pStyle w:val="GvdeMetni"/>
        <w:spacing w:before="112"/>
      </w:pPr>
    </w:p>
    <w:p w:rsidR="00277DC2" w:rsidRDefault="0098307D" w:rsidP="00277DC2">
      <w:pPr>
        <w:spacing w:line="360" w:lineRule="auto"/>
        <w:ind w:left="53" w:right="370"/>
        <w:jc w:val="center"/>
        <w:rPr>
          <w:b/>
        </w:rPr>
      </w:pPr>
      <w:r>
        <w:rPr>
          <w:b/>
        </w:rPr>
        <w:t>LİSANSÜSTÜ</w:t>
      </w:r>
      <w:r>
        <w:rPr>
          <w:b/>
          <w:spacing w:val="-12"/>
        </w:rPr>
        <w:t xml:space="preserve"> </w:t>
      </w:r>
      <w:r>
        <w:rPr>
          <w:b/>
        </w:rPr>
        <w:t>PROGRAMLARA</w:t>
      </w:r>
      <w:r>
        <w:rPr>
          <w:b/>
          <w:spacing w:val="-9"/>
        </w:rPr>
        <w:t xml:space="preserve"> </w:t>
      </w:r>
      <w:r>
        <w:rPr>
          <w:b/>
        </w:rPr>
        <w:t>YABANCI</w:t>
      </w:r>
      <w:r>
        <w:rPr>
          <w:b/>
          <w:spacing w:val="-10"/>
        </w:rPr>
        <w:t xml:space="preserve"> </w:t>
      </w:r>
      <w:r>
        <w:rPr>
          <w:b/>
        </w:rPr>
        <w:t>UYRUKLU</w:t>
      </w:r>
    </w:p>
    <w:p w:rsidR="00D74F82" w:rsidRDefault="0098307D" w:rsidP="00277DC2">
      <w:pPr>
        <w:spacing w:line="360" w:lineRule="auto"/>
        <w:ind w:left="53" w:right="370"/>
        <w:jc w:val="center"/>
        <w:rPr>
          <w:b/>
        </w:rPr>
      </w:pPr>
      <w:r>
        <w:rPr>
          <w:b/>
          <w:spacing w:val="-10"/>
        </w:rPr>
        <w:t xml:space="preserve"> </w:t>
      </w:r>
      <w:r>
        <w:rPr>
          <w:b/>
        </w:rPr>
        <w:t>ÖĞRENCİ</w:t>
      </w:r>
      <w:r>
        <w:rPr>
          <w:b/>
          <w:spacing w:val="-8"/>
        </w:rPr>
        <w:t xml:space="preserve"> </w:t>
      </w:r>
      <w:r>
        <w:rPr>
          <w:b/>
          <w:spacing w:val="-2"/>
        </w:rPr>
        <w:t>ALIMI</w:t>
      </w:r>
      <w:r w:rsidR="00277DC2">
        <w:rPr>
          <w:b/>
        </w:rPr>
        <w:t xml:space="preserve"> </w:t>
      </w:r>
      <w:r>
        <w:rPr>
          <w:b/>
          <w:spacing w:val="-2"/>
        </w:rPr>
        <w:t>KONTENJANLARI</w:t>
      </w:r>
    </w:p>
    <w:p w:rsidR="00D74F82" w:rsidRDefault="00D74F82">
      <w:pPr>
        <w:pStyle w:val="GvdeMetni"/>
        <w:spacing w:before="23"/>
        <w:rPr>
          <w:b/>
        </w:rPr>
      </w:pPr>
    </w:p>
    <w:p w:rsidR="00D74F82" w:rsidRDefault="0098307D" w:rsidP="00277DC2">
      <w:pPr>
        <w:pStyle w:val="Balk2"/>
        <w:spacing w:line="362" w:lineRule="auto"/>
        <w:ind w:left="284" w:right="502"/>
        <w:jc w:val="both"/>
      </w:pPr>
      <w:r>
        <w:t>Fen Bilimleri En</w:t>
      </w:r>
      <w:r w:rsidR="00D05ECE">
        <w:t>stitüsü Anabilim Dallarına, 2024</w:t>
      </w:r>
      <w:r>
        <w:t>-202</w:t>
      </w:r>
      <w:r w:rsidR="00D05ECE">
        <w:t>5</w:t>
      </w:r>
      <w:r>
        <w:t xml:space="preserve"> Eğitim-Öğretim Yılı Güz Yarıyılında Lisansüstü Programlarına Yabancı Uyruklu öğrenci alınacaktır.</w:t>
      </w:r>
    </w:p>
    <w:p w:rsidR="00D74F82" w:rsidRDefault="0098307D">
      <w:pPr>
        <w:spacing w:before="37"/>
        <w:ind w:left="1096"/>
        <w:rPr>
          <w:sz w:val="24"/>
        </w:rPr>
      </w:pPr>
      <w:r>
        <w:rPr>
          <w:b/>
          <w:i/>
          <w:u w:val="single"/>
        </w:rPr>
        <w:t>ÖNEMLİ</w:t>
      </w:r>
      <w:r>
        <w:rPr>
          <w:b/>
          <w:i/>
          <w:spacing w:val="-5"/>
          <w:u w:val="single"/>
        </w:rPr>
        <w:t xml:space="preserve"> </w:t>
      </w:r>
      <w:r>
        <w:rPr>
          <w:b/>
          <w:i/>
          <w:u w:val="single"/>
        </w:rPr>
        <w:t>NOT:</w:t>
      </w:r>
      <w:r>
        <w:rPr>
          <w:b/>
          <w:i/>
          <w:spacing w:val="3"/>
        </w:rPr>
        <w:t xml:space="preserve"> </w:t>
      </w:r>
      <w:r>
        <w:rPr>
          <w:sz w:val="24"/>
        </w:rPr>
        <w:t>Adayların</w:t>
      </w:r>
      <w:r>
        <w:rPr>
          <w:spacing w:val="-2"/>
          <w:sz w:val="24"/>
        </w:rPr>
        <w:t xml:space="preserve"> </w:t>
      </w:r>
      <w:r>
        <w:rPr>
          <w:sz w:val="24"/>
        </w:rPr>
        <w:t>sadece</w:t>
      </w:r>
      <w:r>
        <w:rPr>
          <w:spacing w:val="-3"/>
          <w:sz w:val="24"/>
        </w:rPr>
        <w:t xml:space="preserve"> </w:t>
      </w:r>
      <w:r>
        <w:rPr>
          <w:sz w:val="24"/>
        </w:rPr>
        <w:t>1</w:t>
      </w:r>
      <w:r>
        <w:rPr>
          <w:spacing w:val="-1"/>
          <w:sz w:val="24"/>
        </w:rPr>
        <w:t xml:space="preserve"> </w:t>
      </w:r>
      <w:r>
        <w:rPr>
          <w:sz w:val="24"/>
        </w:rPr>
        <w:t>(bir)</w:t>
      </w:r>
      <w:r>
        <w:rPr>
          <w:spacing w:val="-3"/>
          <w:sz w:val="24"/>
        </w:rPr>
        <w:t xml:space="preserve"> </w:t>
      </w:r>
      <w:r>
        <w:rPr>
          <w:sz w:val="24"/>
        </w:rPr>
        <w:t>Anabilim</w:t>
      </w:r>
      <w:r>
        <w:rPr>
          <w:spacing w:val="-2"/>
          <w:sz w:val="24"/>
        </w:rPr>
        <w:t xml:space="preserve"> </w:t>
      </w:r>
      <w:r>
        <w:rPr>
          <w:sz w:val="24"/>
        </w:rPr>
        <w:t>Dalına</w:t>
      </w:r>
      <w:r>
        <w:rPr>
          <w:spacing w:val="-3"/>
          <w:sz w:val="24"/>
        </w:rPr>
        <w:t xml:space="preserve"> </w:t>
      </w:r>
      <w:r>
        <w:rPr>
          <w:sz w:val="24"/>
        </w:rPr>
        <w:t>tercih</w:t>
      </w:r>
      <w:r>
        <w:rPr>
          <w:spacing w:val="2"/>
          <w:sz w:val="24"/>
        </w:rPr>
        <w:t xml:space="preserve"> </w:t>
      </w:r>
      <w:r>
        <w:rPr>
          <w:sz w:val="24"/>
        </w:rPr>
        <w:t>yapma</w:t>
      </w:r>
      <w:r>
        <w:rPr>
          <w:spacing w:val="-2"/>
          <w:sz w:val="24"/>
        </w:rPr>
        <w:t xml:space="preserve"> </w:t>
      </w:r>
      <w:r>
        <w:rPr>
          <w:sz w:val="24"/>
        </w:rPr>
        <w:t>hakkı</w:t>
      </w:r>
      <w:r>
        <w:rPr>
          <w:spacing w:val="-2"/>
          <w:sz w:val="24"/>
        </w:rPr>
        <w:t xml:space="preserve"> bulunmaktadır.</w:t>
      </w:r>
    </w:p>
    <w:p w:rsidR="00D74F82" w:rsidRDefault="00D74F82">
      <w:pPr>
        <w:pStyle w:val="GvdeMetni"/>
        <w:rPr>
          <w:sz w:val="20"/>
        </w:rPr>
      </w:pPr>
    </w:p>
    <w:p w:rsidR="00D74F82" w:rsidRDefault="00D74F82">
      <w:pPr>
        <w:pStyle w:val="GvdeMetni"/>
        <w:spacing w:before="90"/>
        <w:rPr>
          <w:sz w:val="20"/>
        </w:rPr>
      </w:pPr>
    </w:p>
    <w:tbl>
      <w:tblPr>
        <w:tblStyle w:val="TableNormal"/>
        <w:tblW w:w="0" w:type="auto"/>
        <w:tblInd w:w="128"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Look w:val="01E0" w:firstRow="1" w:lastRow="1" w:firstColumn="1" w:lastColumn="1" w:noHBand="0" w:noVBand="0"/>
      </w:tblPr>
      <w:tblGrid>
        <w:gridCol w:w="2965"/>
        <w:gridCol w:w="8065"/>
      </w:tblGrid>
      <w:tr w:rsidR="00D74F82" w:rsidTr="0050142D">
        <w:trPr>
          <w:trHeight w:val="688"/>
        </w:trPr>
        <w:tc>
          <w:tcPr>
            <w:tcW w:w="2965" w:type="dxa"/>
            <w:tcBorders>
              <w:top w:val="single" w:sz="4" w:space="0" w:color="auto"/>
              <w:left w:val="single" w:sz="4" w:space="0" w:color="auto"/>
              <w:bottom w:val="double" w:sz="4" w:space="0" w:color="000000"/>
              <w:right w:val="double" w:sz="4" w:space="0" w:color="000000"/>
            </w:tcBorders>
          </w:tcPr>
          <w:p w:rsidR="00D74F82" w:rsidRDefault="0098307D">
            <w:pPr>
              <w:pStyle w:val="TableParagraph"/>
              <w:spacing w:before="64"/>
              <w:ind w:left="25"/>
              <w:rPr>
                <w:b/>
                <w:sz w:val="24"/>
              </w:rPr>
            </w:pPr>
            <w:r>
              <w:rPr>
                <w:b/>
                <w:spacing w:val="-2"/>
                <w:sz w:val="24"/>
              </w:rPr>
              <w:t>BAŞVURULARIN YAPILMASI</w:t>
            </w:r>
          </w:p>
        </w:tc>
        <w:tc>
          <w:tcPr>
            <w:tcW w:w="8065" w:type="dxa"/>
            <w:tcBorders>
              <w:top w:val="single" w:sz="4" w:space="0" w:color="auto"/>
              <w:left w:val="double" w:sz="4" w:space="0" w:color="000000"/>
              <w:bottom w:val="double" w:sz="4" w:space="0" w:color="000000"/>
              <w:right w:val="thickThinMediumGap" w:sz="4" w:space="0" w:color="9F9F9F"/>
            </w:tcBorders>
          </w:tcPr>
          <w:p w:rsidR="00D74F82" w:rsidRDefault="003F6A2A" w:rsidP="0076555E">
            <w:pPr>
              <w:pStyle w:val="TableParagraph"/>
              <w:spacing w:before="198"/>
              <w:ind w:left="33"/>
              <w:rPr>
                <w:sz w:val="24"/>
              </w:rPr>
            </w:pPr>
            <w:r w:rsidRPr="00B36F21">
              <w:rPr>
                <w:sz w:val="24"/>
              </w:rPr>
              <w:t>12-27</w:t>
            </w:r>
            <w:r w:rsidR="00277DC2" w:rsidRPr="00B36F21">
              <w:rPr>
                <w:sz w:val="24"/>
              </w:rPr>
              <w:t xml:space="preserve"> Ağustos 2024</w:t>
            </w:r>
          </w:p>
        </w:tc>
      </w:tr>
      <w:tr w:rsidR="00D74F82" w:rsidTr="0050142D">
        <w:trPr>
          <w:trHeight w:val="4268"/>
        </w:trPr>
        <w:tc>
          <w:tcPr>
            <w:tcW w:w="2965" w:type="dxa"/>
            <w:tcBorders>
              <w:top w:val="double" w:sz="4" w:space="0" w:color="000000"/>
              <w:left w:val="single" w:sz="4" w:space="0" w:color="auto"/>
              <w:bottom w:val="double" w:sz="4" w:space="0" w:color="000000"/>
              <w:right w:val="double" w:sz="4" w:space="0" w:color="000000"/>
            </w:tcBorders>
          </w:tcPr>
          <w:p w:rsidR="00D74F82" w:rsidRDefault="00D74F82">
            <w:pPr>
              <w:pStyle w:val="TableParagraph"/>
              <w:rPr>
                <w:sz w:val="24"/>
              </w:rPr>
            </w:pPr>
          </w:p>
          <w:p w:rsidR="00D74F82" w:rsidRDefault="00D74F82">
            <w:pPr>
              <w:pStyle w:val="TableParagraph"/>
              <w:rPr>
                <w:sz w:val="24"/>
              </w:rPr>
            </w:pPr>
          </w:p>
          <w:p w:rsidR="00D74F82" w:rsidRDefault="00D74F82">
            <w:pPr>
              <w:pStyle w:val="TableParagraph"/>
              <w:rPr>
                <w:sz w:val="24"/>
              </w:rPr>
            </w:pPr>
          </w:p>
          <w:p w:rsidR="00D74F82" w:rsidRDefault="00D74F82">
            <w:pPr>
              <w:pStyle w:val="TableParagraph"/>
              <w:rPr>
                <w:sz w:val="24"/>
              </w:rPr>
            </w:pPr>
          </w:p>
          <w:p w:rsidR="00D74F82" w:rsidRDefault="00D74F82">
            <w:pPr>
              <w:pStyle w:val="TableParagraph"/>
              <w:rPr>
                <w:sz w:val="24"/>
              </w:rPr>
            </w:pPr>
          </w:p>
          <w:p w:rsidR="00D74F82" w:rsidRDefault="00D74F82">
            <w:pPr>
              <w:pStyle w:val="TableParagraph"/>
              <w:rPr>
                <w:sz w:val="24"/>
              </w:rPr>
            </w:pPr>
          </w:p>
          <w:p w:rsidR="00D74F82" w:rsidRDefault="00D74F82">
            <w:pPr>
              <w:pStyle w:val="TableParagraph"/>
              <w:spacing w:before="63"/>
              <w:rPr>
                <w:sz w:val="24"/>
              </w:rPr>
            </w:pPr>
          </w:p>
          <w:p w:rsidR="00D74F82" w:rsidRDefault="0098307D">
            <w:pPr>
              <w:pStyle w:val="TableParagraph"/>
              <w:ind w:left="25"/>
              <w:rPr>
                <w:b/>
                <w:sz w:val="24"/>
              </w:rPr>
            </w:pPr>
            <w:r>
              <w:rPr>
                <w:b/>
                <w:sz w:val="24"/>
              </w:rPr>
              <w:t>BAŞVURU</w:t>
            </w:r>
            <w:r>
              <w:rPr>
                <w:b/>
                <w:spacing w:val="-6"/>
                <w:sz w:val="24"/>
              </w:rPr>
              <w:t xml:space="preserve"> </w:t>
            </w:r>
            <w:r>
              <w:rPr>
                <w:b/>
                <w:spacing w:val="-2"/>
                <w:sz w:val="24"/>
              </w:rPr>
              <w:t>ÜCRETİ</w:t>
            </w:r>
          </w:p>
        </w:tc>
        <w:tc>
          <w:tcPr>
            <w:tcW w:w="8065" w:type="dxa"/>
            <w:tcBorders>
              <w:top w:val="double" w:sz="4" w:space="0" w:color="000000"/>
              <w:left w:val="double" w:sz="4" w:space="0" w:color="000000"/>
              <w:bottom w:val="double" w:sz="4" w:space="0" w:color="000000"/>
              <w:right w:val="thickThinMediumGap" w:sz="3" w:space="0" w:color="9F9F9F"/>
            </w:tcBorders>
          </w:tcPr>
          <w:p w:rsidR="000648B6" w:rsidRDefault="000648B6">
            <w:pPr>
              <w:pStyle w:val="TableParagraph"/>
              <w:spacing w:before="20"/>
              <w:ind w:left="33"/>
              <w:rPr>
                <w:sz w:val="24"/>
              </w:rPr>
            </w:pPr>
            <w:r w:rsidRPr="000648B6">
              <w:rPr>
                <w:b/>
                <w:sz w:val="24"/>
              </w:rPr>
              <w:t>Başvuru Ücreti:</w:t>
            </w:r>
            <w:r w:rsidR="00CD2C9F">
              <w:rPr>
                <w:sz w:val="24"/>
              </w:rPr>
              <w:t xml:space="preserve"> 5</w:t>
            </w:r>
            <w:r>
              <w:rPr>
                <w:sz w:val="24"/>
              </w:rPr>
              <w:t xml:space="preserve">0 USD </w:t>
            </w:r>
          </w:p>
          <w:p w:rsidR="000648B6" w:rsidRDefault="000648B6">
            <w:pPr>
              <w:pStyle w:val="TableParagraph"/>
              <w:spacing w:before="273" w:line="302" w:lineRule="auto"/>
              <w:ind w:left="33" w:right="126"/>
              <w:rPr>
                <w:b/>
                <w:spacing w:val="-3"/>
                <w:sz w:val="24"/>
              </w:rPr>
            </w:pPr>
            <w:r>
              <w:rPr>
                <w:b/>
                <w:sz w:val="24"/>
              </w:rPr>
              <w:t xml:space="preserve">Başvuru Ücretinin Yatırılacağı </w:t>
            </w:r>
            <w:r w:rsidR="0098307D">
              <w:rPr>
                <w:b/>
                <w:sz w:val="24"/>
              </w:rPr>
              <w:t>Dolar</w:t>
            </w:r>
            <w:r w:rsidR="0098307D">
              <w:rPr>
                <w:b/>
                <w:spacing w:val="-4"/>
                <w:sz w:val="24"/>
              </w:rPr>
              <w:t xml:space="preserve"> </w:t>
            </w:r>
            <w:r w:rsidR="0098307D">
              <w:rPr>
                <w:b/>
                <w:sz w:val="24"/>
              </w:rPr>
              <w:t>Hesabı</w:t>
            </w:r>
            <w:r w:rsidR="0098307D">
              <w:rPr>
                <w:b/>
                <w:spacing w:val="-3"/>
                <w:sz w:val="24"/>
              </w:rPr>
              <w:t xml:space="preserve"> </w:t>
            </w:r>
            <w:r w:rsidR="0098307D">
              <w:rPr>
                <w:b/>
                <w:sz w:val="24"/>
              </w:rPr>
              <w:t>İBAN</w:t>
            </w:r>
            <w:r w:rsidR="0098307D">
              <w:rPr>
                <w:b/>
                <w:spacing w:val="-4"/>
                <w:sz w:val="24"/>
              </w:rPr>
              <w:t xml:space="preserve"> </w:t>
            </w:r>
            <w:r w:rsidR="0098307D">
              <w:rPr>
                <w:b/>
                <w:sz w:val="24"/>
              </w:rPr>
              <w:t>No:</w:t>
            </w:r>
            <w:r w:rsidR="0098307D">
              <w:rPr>
                <w:b/>
                <w:spacing w:val="-3"/>
                <w:sz w:val="24"/>
              </w:rPr>
              <w:t xml:space="preserve"> </w:t>
            </w:r>
          </w:p>
          <w:p w:rsidR="000648B6" w:rsidRDefault="0098307D">
            <w:pPr>
              <w:pStyle w:val="TableParagraph"/>
              <w:spacing w:before="273" w:line="302" w:lineRule="auto"/>
              <w:ind w:left="33" w:right="126"/>
              <w:rPr>
                <w:b/>
                <w:color w:val="FF0000"/>
              </w:rPr>
            </w:pPr>
            <w:r>
              <w:rPr>
                <w:b/>
                <w:color w:val="FF0000"/>
              </w:rPr>
              <w:t>TR</w:t>
            </w:r>
            <w:r>
              <w:rPr>
                <w:b/>
                <w:color w:val="FF0000"/>
                <w:spacing w:val="-4"/>
              </w:rPr>
              <w:t xml:space="preserve"> </w:t>
            </w:r>
            <w:r w:rsidR="00B36F21">
              <w:rPr>
                <w:b/>
                <w:color w:val="FF0000"/>
              </w:rPr>
              <w:t>280001000261640074035031</w:t>
            </w:r>
          </w:p>
          <w:p w:rsidR="00D74F82" w:rsidRDefault="0098307D">
            <w:pPr>
              <w:pStyle w:val="TableParagraph"/>
              <w:spacing w:before="191"/>
              <w:ind w:left="33"/>
              <w:rPr>
                <w:sz w:val="24"/>
              </w:rPr>
            </w:pPr>
            <w:r>
              <w:rPr>
                <w:b/>
                <w:sz w:val="24"/>
              </w:rPr>
              <w:t>Hesap</w:t>
            </w:r>
            <w:r>
              <w:rPr>
                <w:b/>
                <w:spacing w:val="-4"/>
                <w:sz w:val="24"/>
              </w:rPr>
              <w:t xml:space="preserve"> </w:t>
            </w:r>
            <w:r>
              <w:rPr>
                <w:b/>
                <w:sz w:val="24"/>
              </w:rPr>
              <w:t>Adı:</w:t>
            </w:r>
            <w:r>
              <w:rPr>
                <w:b/>
                <w:spacing w:val="-1"/>
                <w:sz w:val="24"/>
              </w:rPr>
              <w:t xml:space="preserve"> </w:t>
            </w:r>
            <w:r>
              <w:rPr>
                <w:sz w:val="24"/>
              </w:rPr>
              <w:t>Kırşehir</w:t>
            </w:r>
            <w:r>
              <w:rPr>
                <w:spacing w:val="-1"/>
                <w:sz w:val="24"/>
              </w:rPr>
              <w:t xml:space="preserve"> </w:t>
            </w:r>
            <w:r>
              <w:rPr>
                <w:sz w:val="24"/>
              </w:rPr>
              <w:t>Ahi</w:t>
            </w:r>
            <w:r>
              <w:rPr>
                <w:spacing w:val="-1"/>
                <w:sz w:val="24"/>
              </w:rPr>
              <w:t xml:space="preserve"> </w:t>
            </w:r>
            <w:r>
              <w:rPr>
                <w:sz w:val="24"/>
              </w:rPr>
              <w:t>Evran</w:t>
            </w:r>
            <w:r>
              <w:rPr>
                <w:spacing w:val="-1"/>
                <w:sz w:val="24"/>
              </w:rPr>
              <w:t xml:space="preserve"> </w:t>
            </w:r>
            <w:r>
              <w:rPr>
                <w:sz w:val="24"/>
              </w:rPr>
              <w:t>Üniversitesi</w:t>
            </w:r>
            <w:r>
              <w:rPr>
                <w:spacing w:val="-1"/>
                <w:sz w:val="24"/>
              </w:rPr>
              <w:t xml:space="preserve"> </w:t>
            </w:r>
            <w:r>
              <w:rPr>
                <w:sz w:val="24"/>
              </w:rPr>
              <w:t>Strateji</w:t>
            </w:r>
            <w:r>
              <w:rPr>
                <w:spacing w:val="-1"/>
                <w:sz w:val="24"/>
              </w:rPr>
              <w:t xml:space="preserve"> </w:t>
            </w:r>
            <w:r>
              <w:rPr>
                <w:sz w:val="24"/>
              </w:rPr>
              <w:t>Geliştirme</w:t>
            </w:r>
            <w:r>
              <w:rPr>
                <w:spacing w:val="-3"/>
                <w:sz w:val="24"/>
              </w:rPr>
              <w:t xml:space="preserve"> </w:t>
            </w:r>
            <w:r>
              <w:rPr>
                <w:sz w:val="24"/>
              </w:rPr>
              <w:t xml:space="preserve">Daire </w:t>
            </w:r>
            <w:r>
              <w:rPr>
                <w:spacing w:val="-2"/>
                <w:sz w:val="24"/>
              </w:rPr>
              <w:t>Başkanlığı</w:t>
            </w:r>
          </w:p>
          <w:p w:rsidR="00D74F82" w:rsidRDefault="0098307D">
            <w:pPr>
              <w:pStyle w:val="TableParagraph"/>
              <w:spacing w:before="269" w:line="300" w:lineRule="auto"/>
              <w:ind w:left="33"/>
              <w:rPr>
                <w:sz w:val="24"/>
              </w:rPr>
            </w:pPr>
            <w:r>
              <w:rPr>
                <w:sz w:val="24"/>
              </w:rPr>
              <w:t>Hesabına yatırılacaktır</w:t>
            </w:r>
            <w:r>
              <w:rPr>
                <w:spacing w:val="-4"/>
                <w:sz w:val="24"/>
              </w:rPr>
              <w:t xml:space="preserve"> </w:t>
            </w:r>
            <w:r>
              <w:rPr>
                <w:sz w:val="24"/>
              </w:rPr>
              <w:t>ve</w:t>
            </w:r>
            <w:r>
              <w:rPr>
                <w:spacing w:val="-5"/>
                <w:sz w:val="24"/>
              </w:rPr>
              <w:t xml:space="preserve"> </w:t>
            </w:r>
            <w:r>
              <w:rPr>
                <w:sz w:val="24"/>
              </w:rPr>
              <w:t>açıklama</w:t>
            </w:r>
            <w:r>
              <w:rPr>
                <w:spacing w:val="-4"/>
                <w:sz w:val="24"/>
              </w:rPr>
              <w:t xml:space="preserve"> </w:t>
            </w:r>
            <w:r>
              <w:rPr>
                <w:sz w:val="24"/>
              </w:rPr>
              <w:t>kısmına</w:t>
            </w:r>
            <w:r>
              <w:rPr>
                <w:spacing w:val="-4"/>
                <w:sz w:val="24"/>
              </w:rPr>
              <w:t xml:space="preserve"> </w:t>
            </w:r>
            <w:r>
              <w:rPr>
                <w:sz w:val="24"/>
              </w:rPr>
              <w:t>ad,</w:t>
            </w:r>
            <w:r>
              <w:rPr>
                <w:spacing w:val="-4"/>
                <w:sz w:val="24"/>
              </w:rPr>
              <w:t xml:space="preserve"> </w:t>
            </w:r>
            <w:r>
              <w:rPr>
                <w:sz w:val="24"/>
              </w:rPr>
              <w:t>soyad</w:t>
            </w:r>
            <w:r w:rsidR="0068111D">
              <w:rPr>
                <w:sz w:val="24"/>
              </w:rPr>
              <w:t>ı</w:t>
            </w:r>
            <w:r>
              <w:rPr>
                <w:spacing w:val="-4"/>
                <w:sz w:val="24"/>
              </w:rPr>
              <w:t xml:space="preserve"> </w:t>
            </w:r>
            <w:r>
              <w:rPr>
                <w:sz w:val="24"/>
              </w:rPr>
              <w:t>ve</w:t>
            </w:r>
            <w:r>
              <w:rPr>
                <w:spacing w:val="-5"/>
                <w:sz w:val="24"/>
              </w:rPr>
              <w:t xml:space="preserve"> </w:t>
            </w:r>
            <w:r>
              <w:rPr>
                <w:sz w:val="24"/>
              </w:rPr>
              <w:t>varsa</w:t>
            </w:r>
            <w:r>
              <w:rPr>
                <w:spacing w:val="-5"/>
                <w:sz w:val="24"/>
              </w:rPr>
              <w:t xml:space="preserve"> </w:t>
            </w:r>
            <w:r>
              <w:rPr>
                <w:sz w:val="24"/>
              </w:rPr>
              <w:t>kimlik</w:t>
            </w:r>
            <w:r>
              <w:rPr>
                <w:spacing w:val="-4"/>
                <w:sz w:val="24"/>
              </w:rPr>
              <w:t xml:space="preserve"> </w:t>
            </w:r>
            <w:r>
              <w:rPr>
                <w:sz w:val="24"/>
              </w:rPr>
              <w:t xml:space="preserve">numarası </w:t>
            </w:r>
            <w:r>
              <w:rPr>
                <w:spacing w:val="-2"/>
                <w:sz w:val="24"/>
              </w:rPr>
              <w:t>girilecektir.</w:t>
            </w:r>
          </w:p>
          <w:p w:rsidR="00D74F82" w:rsidRDefault="0098307D">
            <w:pPr>
              <w:pStyle w:val="TableParagraph"/>
              <w:spacing w:before="205"/>
              <w:ind w:left="33"/>
              <w:rPr>
                <w:b/>
                <w:sz w:val="24"/>
              </w:rPr>
            </w:pPr>
            <w:r>
              <w:rPr>
                <w:b/>
                <w:sz w:val="24"/>
              </w:rPr>
              <w:t>Banka</w:t>
            </w:r>
            <w:r>
              <w:rPr>
                <w:b/>
                <w:spacing w:val="-6"/>
                <w:sz w:val="24"/>
              </w:rPr>
              <w:t xml:space="preserve"> </w:t>
            </w:r>
            <w:r>
              <w:rPr>
                <w:b/>
                <w:sz w:val="24"/>
              </w:rPr>
              <w:t>dekon</w:t>
            </w:r>
            <w:bookmarkStart w:id="0" w:name="_GoBack"/>
            <w:bookmarkEnd w:id="0"/>
            <w:r>
              <w:rPr>
                <w:b/>
                <w:sz w:val="24"/>
              </w:rPr>
              <w:t>tu</w:t>
            </w:r>
            <w:r>
              <w:rPr>
                <w:b/>
                <w:spacing w:val="-3"/>
                <w:sz w:val="24"/>
              </w:rPr>
              <w:t xml:space="preserve"> </w:t>
            </w:r>
            <w:r>
              <w:rPr>
                <w:b/>
                <w:sz w:val="24"/>
              </w:rPr>
              <w:t>on-</w:t>
            </w:r>
            <w:proofErr w:type="spellStart"/>
            <w:r>
              <w:rPr>
                <w:b/>
                <w:sz w:val="24"/>
              </w:rPr>
              <w:t>line</w:t>
            </w:r>
            <w:proofErr w:type="spellEnd"/>
            <w:r>
              <w:rPr>
                <w:b/>
                <w:spacing w:val="-4"/>
                <w:sz w:val="24"/>
              </w:rPr>
              <w:t xml:space="preserve"> </w:t>
            </w:r>
            <w:r>
              <w:rPr>
                <w:b/>
                <w:sz w:val="24"/>
              </w:rPr>
              <w:t>başvuru</w:t>
            </w:r>
            <w:r>
              <w:rPr>
                <w:b/>
                <w:spacing w:val="-3"/>
                <w:sz w:val="24"/>
              </w:rPr>
              <w:t xml:space="preserve"> </w:t>
            </w:r>
            <w:r>
              <w:rPr>
                <w:b/>
                <w:sz w:val="24"/>
              </w:rPr>
              <w:t>sisteminde</w:t>
            </w:r>
            <w:r>
              <w:rPr>
                <w:b/>
                <w:spacing w:val="-4"/>
                <w:sz w:val="24"/>
              </w:rPr>
              <w:t xml:space="preserve"> </w:t>
            </w:r>
            <w:r>
              <w:rPr>
                <w:b/>
                <w:sz w:val="24"/>
              </w:rPr>
              <w:t>belirtilen</w:t>
            </w:r>
            <w:r>
              <w:rPr>
                <w:b/>
                <w:spacing w:val="-3"/>
                <w:sz w:val="24"/>
              </w:rPr>
              <w:t xml:space="preserve"> </w:t>
            </w:r>
            <w:r>
              <w:rPr>
                <w:b/>
                <w:sz w:val="24"/>
              </w:rPr>
              <w:t>alana</w:t>
            </w:r>
            <w:r>
              <w:rPr>
                <w:b/>
                <w:spacing w:val="-3"/>
                <w:sz w:val="24"/>
              </w:rPr>
              <w:t xml:space="preserve"> </w:t>
            </w:r>
            <w:r>
              <w:rPr>
                <w:b/>
                <w:spacing w:val="-2"/>
                <w:sz w:val="24"/>
              </w:rPr>
              <w:t>yüklenecektir.</w:t>
            </w:r>
          </w:p>
          <w:p w:rsidR="00D74F82" w:rsidRDefault="0098307D">
            <w:pPr>
              <w:pStyle w:val="TableParagraph"/>
              <w:spacing w:before="271" w:line="300" w:lineRule="auto"/>
              <w:ind w:left="33" w:right="126" w:firstLine="55"/>
              <w:rPr>
                <w:b/>
              </w:rPr>
            </w:pPr>
            <w:r>
              <w:rPr>
                <w:b/>
                <w:color w:val="FF0000"/>
              </w:rPr>
              <w:t>(Ücret</w:t>
            </w:r>
            <w:r>
              <w:rPr>
                <w:b/>
                <w:color w:val="FF0000"/>
                <w:spacing w:val="-3"/>
              </w:rPr>
              <w:t xml:space="preserve"> </w:t>
            </w:r>
            <w:r>
              <w:rPr>
                <w:b/>
                <w:color w:val="FF0000"/>
              </w:rPr>
              <w:t>yatırmayan</w:t>
            </w:r>
            <w:r>
              <w:rPr>
                <w:b/>
                <w:color w:val="FF0000"/>
                <w:spacing w:val="-3"/>
              </w:rPr>
              <w:t xml:space="preserve"> </w:t>
            </w:r>
            <w:r>
              <w:rPr>
                <w:b/>
                <w:color w:val="FF0000"/>
              </w:rPr>
              <w:t>adayların</w:t>
            </w:r>
            <w:r>
              <w:rPr>
                <w:b/>
                <w:color w:val="FF0000"/>
                <w:spacing w:val="-3"/>
              </w:rPr>
              <w:t xml:space="preserve"> </w:t>
            </w:r>
            <w:r>
              <w:rPr>
                <w:b/>
                <w:color w:val="FF0000"/>
              </w:rPr>
              <w:t>başvuruları</w:t>
            </w:r>
            <w:r>
              <w:rPr>
                <w:b/>
                <w:color w:val="FF0000"/>
                <w:spacing w:val="-2"/>
              </w:rPr>
              <w:t xml:space="preserve"> </w:t>
            </w:r>
            <w:r>
              <w:rPr>
                <w:b/>
                <w:color w:val="FF0000"/>
              </w:rPr>
              <w:t>geçersiz</w:t>
            </w:r>
            <w:r>
              <w:rPr>
                <w:b/>
                <w:color w:val="FF0000"/>
                <w:spacing w:val="-5"/>
              </w:rPr>
              <w:t xml:space="preserve"> </w:t>
            </w:r>
            <w:r>
              <w:rPr>
                <w:b/>
                <w:color w:val="FF0000"/>
              </w:rPr>
              <w:t>sayılır.</w:t>
            </w:r>
            <w:r>
              <w:rPr>
                <w:b/>
                <w:color w:val="FF0000"/>
                <w:spacing w:val="-1"/>
              </w:rPr>
              <w:t xml:space="preserve"> </w:t>
            </w:r>
            <w:r>
              <w:rPr>
                <w:b/>
                <w:color w:val="FF0000"/>
              </w:rPr>
              <w:t>Geçersiz</w:t>
            </w:r>
            <w:r>
              <w:rPr>
                <w:b/>
                <w:color w:val="FF0000"/>
                <w:spacing w:val="-5"/>
              </w:rPr>
              <w:t xml:space="preserve"> </w:t>
            </w:r>
            <w:r>
              <w:rPr>
                <w:b/>
                <w:color w:val="FF0000"/>
              </w:rPr>
              <w:t>başvuru, başarısız</w:t>
            </w:r>
            <w:r>
              <w:rPr>
                <w:b/>
                <w:color w:val="FF0000"/>
                <w:spacing w:val="-5"/>
              </w:rPr>
              <w:t xml:space="preserve"> </w:t>
            </w:r>
            <w:r>
              <w:rPr>
                <w:b/>
                <w:color w:val="FF0000"/>
              </w:rPr>
              <w:t>olma</w:t>
            </w:r>
            <w:r>
              <w:rPr>
                <w:b/>
                <w:color w:val="FF0000"/>
                <w:spacing w:val="-3"/>
              </w:rPr>
              <w:t xml:space="preserve"> </w:t>
            </w:r>
            <w:r>
              <w:rPr>
                <w:b/>
                <w:color w:val="FF0000"/>
              </w:rPr>
              <w:t>durumu</w:t>
            </w:r>
            <w:r>
              <w:rPr>
                <w:b/>
                <w:color w:val="FF0000"/>
                <w:spacing w:val="-5"/>
              </w:rPr>
              <w:t xml:space="preserve"> </w:t>
            </w:r>
            <w:r>
              <w:rPr>
                <w:b/>
                <w:color w:val="FF0000"/>
              </w:rPr>
              <w:t>veya</w:t>
            </w:r>
            <w:r>
              <w:rPr>
                <w:b/>
                <w:color w:val="FF0000"/>
                <w:spacing w:val="-3"/>
              </w:rPr>
              <w:t xml:space="preserve"> </w:t>
            </w:r>
            <w:r>
              <w:rPr>
                <w:b/>
                <w:color w:val="FF0000"/>
              </w:rPr>
              <w:t>başka</w:t>
            </w:r>
            <w:r>
              <w:rPr>
                <w:b/>
                <w:color w:val="FF0000"/>
                <w:spacing w:val="-3"/>
              </w:rPr>
              <w:t xml:space="preserve"> </w:t>
            </w:r>
            <w:r>
              <w:rPr>
                <w:b/>
                <w:color w:val="FF0000"/>
              </w:rPr>
              <w:t>bir</w:t>
            </w:r>
            <w:r>
              <w:rPr>
                <w:b/>
                <w:color w:val="FF0000"/>
                <w:spacing w:val="-3"/>
              </w:rPr>
              <w:t xml:space="preserve"> </w:t>
            </w:r>
            <w:r>
              <w:rPr>
                <w:b/>
                <w:color w:val="FF0000"/>
              </w:rPr>
              <w:t>nedenle</w:t>
            </w:r>
            <w:r>
              <w:rPr>
                <w:b/>
                <w:color w:val="FF0000"/>
                <w:spacing w:val="-2"/>
              </w:rPr>
              <w:t xml:space="preserve"> </w:t>
            </w:r>
            <w:r>
              <w:rPr>
                <w:b/>
                <w:color w:val="FF0000"/>
              </w:rPr>
              <w:t>başvuru</w:t>
            </w:r>
            <w:r>
              <w:rPr>
                <w:b/>
                <w:color w:val="FF0000"/>
                <w:spacing w:val="-2"/>
              </w:rPr>
              <w:t xml:space="preserve"> </w:t>
            </w:r>
            <w:r>
              <w:rPr>
                <w:b/>
                <w:color w:val="FF0000"/>
              </w:rPr>
              <w:t>ücreti</w:t>
            </w:r>
            <w:r>
              <w:rPr>
                <w:b/>
                <w:color w:val="FF0000"/>
                <w:spacing w:val="-5"/>
              </w:rPr>
              <w:t xml:space="preserve"> </w:t>
            </w:r>
            <w:r>
              <w:rPr>
                <w:b/>
                <w:color w:val="FF0000"/>
              </w:rPr>
              <w:t>iade</w:t>
            </w:r>
            <w:r>
              <w:rPr>
                <w:b/>
                <w:color w:val="FF0000"/>
                <w:spacing w:val="-5"/>
              </w:rPr>
              <w:t xml:space="preserve"> </w:t>
            </w:r>
            <w:r>
              <w:rPr>
                <w:b/>
                <w:color w:val="FF0000"/>
                <w:spacing w:val="-2"/>
              </w:rPr>
              <w:t>edilmez.)</w:t>
            </w:r>
          </w:p>
        </w:tc>
      </w:tr>
      <w:tr w:rsidR="00D74F82" w:rsidTr="0050142D">
        <w:trPr>
          <w:trHeight w:val="1155"/>
        </w:trPr>
        <w:tc>
          <w:tcPr>
            <w:tcW w:w="2965" w:type="dxa"/>
            <w:tcBorders>
              <w:top w:val="double" w:sz="4" w:space="0" w:color="000000"/>
              <w:left w:val="single" w:sz="4" w:space="0" w:color="auto"/>
              <w:bottom w:val="double" w:sz="4" w:space="0" w:color="000000"/>
              <w:right w:val="double" w:sz="4" w:space="0" w:color="000000"/>
            </w:tcBorders>
          </w:tcPr>
          <w:p w:rsidR="00D74F82" w:rsidRDefault="0098307D">
            <w:pPr>
              <w:pStyle w:val="TableParagraph"/>
              <w:spacing w:before="25"/>
              <w:ind w:left="25"/>
              <w:rPr>
                <w:b/>
                <w:sz w:val="24"/>
              </w:rPr>
            </w:pPr>
            <w:r>
              <w:rPr>
                <w:b/>
                <w:sz w:val="24"/>
              </w:rPr>
              <w:t>BAŞVURULARIN</w:t>
            </w:r>
            <w:r>
              <w:rPr>
                <w:b/>
                <w:spacing w:val="-15"/>
                <w:sz w:val="24"/>
              </w:rPr>
              <w:t xml:space="preserve"> </w:t>
            </w:r>
            <w:r>
              <w:rPr>
                <w:b/>
                <w:sz w:val="24"/>
              </w:rPr>
              <w:t xml:space="preserve">ANA BİLİM DALLARI </w:t>
            </w:r>
            <w:r>
              <w:rPr>
                <w:b/>
                <w:spacing w:val="-2"/>
                <w:sz w:val="24"/>
              </w:rPr>
              <w:t>TARAFINDAN</w:t>
            </w:r>
          </w:p>
          <w:p w:rsidR="00D74F82" w:rsidRDefault="0098307D">
            <w:pPr>
              <w:pStyle w:val="TableParagraph"/>
              <w:ind w:left="25"/>
              <w:rPr>
                <w:b/>
                <w:sz w:val="24"/>
              </w:rPr>
            </w:pPr>
            <w:r>
              <w:rPr>
                <w:b/>
                <w:spacing w:val="-2"/>
                <w:sz w:val="24"/>
              </w:rPr>
              <w:t>DEĞERLENDİRİLMESİ</w:t>
            </w:r>
          </w:p>
        </w:tc>
        <w:tc>
          <w:tcPr>
            <w:tcW w:w="8065" w:type="dxa"/>
            <w:tcBorders>
              <w:top w:val="double" w:sz="4" w:space="0" w:color="000000"/>
              <w:left w:val="double" w:sz="4" w:space="0" w:color="000000"/>
              <w:bottom w:val="double" w:sz="4" w:space="0" w:color="000000"/>
              <w:right w:val="thickThinMediumGap" w:sz="3" w:space="0" w:color="9F9F9F"/>
            </w:tcBorders>
          </w:tcPr>
          <w:p w:rsidR="00D74F82" w:rsidRPr="0050142D" w:rsidRDefault="00D74F82">
            <w:pPr>
              <w:pStyle w:val="TableParagraph"/>
              <w:spacing w:before="156"/>
              <w:rPr>
                <w:sz w:val="24"/>
                <w:highlight w:val="yellow"/>
              </w:rPr>
            </w:pPr>
          </w:p>
          <w:p w:rsidR="00D74F82" w:rsidRPr="0050142D" w:rsidRDefault="00A808E4" w:rsidP="00A808E4">
            <w:pPr>
              <w:pStyle w:val="TableParagraph"/>
              <w:spacing w:before="1"/>
              <w:ind w:left="33"/>
              <w:rPr>
                <w:sz w:val="24"/>
                <w:highlight w:val="yellow"/>
              </w:rPr>
            </w:pPr>
            <w:r w:rsidRPr="00B36F21">
              <w:rPr>
                <w:spacing w:val="-2"/>
                <w:sz w:val="24"/>
              </w:rPr>
              <w:t>28 Ağustos - 02</w:t>
            </w:r>
            <w:r w:rsidR="00277DC2" w:rsidRPr="00B36F21">
              <w:rPr>
                <w:spacing w:val="-2"/>
                <w:sz w:val="24"/>
              </w:rPr>
              <w:t xml:space="preserve"> </w:t>
            </w:r>
            <w:r w:rsidRPr="00B36F21">
              <w:rPr>
                <w:spacing w:val="-2"/>
                <w:sz w:val="24"/>
              </w:rPr>
              <w:t>Eylül</w:t>
            </w:r>
            <w:r w:rsidR="00277DC2" w:rsidRPr="00B36F21">
              <w:rPr>
                <w:spacing w:val="-2"/>
                <w:sz w:val="24"/>
              </w:rPr>
              <w:t xml:space="preserve"> 2024</w:t>
            </w:r>
          </w:p>
        </w:tc>
      </w:tr>
      <w:tr w:rsidR="00D74F82" w:rsidTr="0050142D">
        <w:trPr>
          <w:trHeight w:val="877"/>
        </w:trPr>
        <w:tc>
          <w:tcPr>
            <w:tcW w:w="2965" w:type="dxa"/>
            <w:tcBorders>
              <w:top w:val="double" w:sz="4" w:space="0" w:color="000000"/>
              <w:left w:val="single" w:sz="4" w:space="0" w:color="auto"/>
              <w:bottom w:val="double" w:sz="4" w:space="0" w:color="000000"/>
              <w:right w:val="double" w:sz="4" w:space="0" w:color="000000"/>
            </w:tcBorders>
          </w:tcPr>
          <w:p w:rsidR="00D74F82" w:rsidRDefault="0098307D">
            <w:pPr>
              <w:pStyle w:val="TableParagraph"/>
              <w:spacing w:before="22"/>
              <w:ind w:left="25"/>
              <w:rPr>
                <w:b/>
                <w:sz w:val="24"/>
              </w:rPr>
            </w:pPr>
            <w:r>
              <w:rPr>
                <w:b/>
                <w:sz w:val="24"/>
              </w:rPr>
              <w:t>KABUL EDİLEN BAŞVURULARIN</w:t>
            </w:r>
            <w:r>
              <w:rPr>
                <w:b/>
                <w:spacing w:val="-15"/>
                <w:sz w:val="24"/>
              </w:rPr>
              <w:t xml:space="preserve"> </w:t>
            </w:r>
            <w:r>
              <w:rPr>
                <w:b/>
                <w:sz w:val="24"/>
              </w:rPr>
              <w:t xml:space="preserve">İLAN </w:t>
            </w:r>
            <w:r>
              <w:rPr>
                <w:b/>
                <w:spacing w:val="-2"/>
                <w:sz w:val="24"/>
              </w:rPr>
              <w:t>EDİLMESİ</w:t>
            </w:r>
          </w:p>
        </w:tc>
        <w:tc>
          <w:tcPr>
            <w:tcW w:w="8065" w:type="dxa"/>
            <w:tcBorders>
              <w:top w:val="double" w:sz="4" w:space="0" w:color="000000"/>
              <w:left w:val="double" w:sz="4" w:space="0" w:color="000000"/>
              <w:bottom w:val="double" w:sz="4" w:space="0" w:color="000000"/>
              <w:right w:val="thickThinMediumGap" w:sz="3" w:space="0" w:color="9F9F9F"/>
            </w:tcBorders>
          </w:tcPr>
          <w:p w:rsidR="00D74F82" w:rsidRPr="0050142D" w:rsidRDefault="00D74F82">
            <w:pPr>
              <w:pStyle w:val="TableParagraph"/>
              <w:spacing w:before="18"/>
              <w:rPr>
                <w:sz w:val="24"/>
                <w:highlight w:val="yellow"/>
              </w:rPr>
            </w:pPr>
          </w:p>
          <w:p w:rsidR="00D74F82" w:rsidRPr="0050142D" w:rsidRDefault="00A808E4" w:rsidP="00277DC2">
            <w:pPr>
              <w:pStyle w:val="TableParagraph"/>
              <w:ind w:left="33"/>
              <w:rPr>
                <w:sz w:val="24"/>
                <w:highlight w:val="yellow"/>
              </w:rPr>
            </w:pPr>
            <w:r w:rsidRPr="00B36F21">
              <w:rPr>
                <w:spacing w:val="-2"/>
                <w:sz w:val="24"/>
              </w:rPr>
              <w:t>02 Eylül 2024</w:t>
            </w:r>
          </w:p>
        </w:tc>
      </w:tr>
      <w:tr w:rsidR="00D74F82" w:rsidTr="0050142D">
        <w:trPr>
          <w:trHeight w:val="877"/>
        </w:trPr>
        <w:tc>
          <w:tcPr>
            <w:tcW w:w="2965" w:type="dxa"/>
            <w:tcBorders>
              <w:top w:val="double" w:sz="4" w:space="0" w:color="000000"/>
              <w:left w:val="single" w:sz="4" w:space="0" w:color="auto"/>
              <w:bottom w:val="double" w:sz="4" w:space="0" w:color="000000"/>
              <w:right w:val="double" w:sz="4" w:space="0" w:color="000000"/>
            </w:tcBorders>
          </w:tcPr>
          <w:p w:rsidR="00D74F82" w:rsidRDefault="0098307D">
            <w:pPr>
              <w:pStyle w:val="TableParagraph"/>
              <w:spacing w:before="25"/>
              <w:ind w:left="25"/>
              <w:rPr>
                <w:b/>
                <w:sz w:val="24"/>
              </w:rPr>
            </w:pPr>
            <w:r>
              <w:rPr>
                <w:b/>
                <w:spacing w:val="-2"/>
                <w:sz w:val="24"/>
              </w:rPr>
              <w:t>ÖĞRENCİ KAYITLARININ YAPILMASI</w:t>
            </w:r>
          </w:p>
        </w:tc>
        <w:tc>
          <w:tcPr>
            <w:tcW w:w="8065" w:type="dxa"/>
            <w:tcBorders>
              <w:top w:val="double" w:sz="4" w:space="0" w:color="000000"/>
              <w:left w:val="double" w:sz="4" w:space="0" w:color="000000"/>
              <w:bottom w:val="double" w:sz="4" w:space="0" w:color="000000"/>
              <w:right w:val="thickThinMediumGap" w:sz="3" w:space="0" w:color="9F9F9F"/>
            </w:tcBorders>
          </w:tcPr>
          <w:p w:rsidR="00D74F82" w:rsidRPr="0050142D" w:rsidRDefault="00D74F82">
            <w:pPr>
              <w:pStyle w:val="TableParagraph"/>
              <w:spacing w:before="20"/>
              <w:rPr>
                <w:sz w:val="24"/>
                <w:highlight w:val="yellow"/>
              </w:rPr>
            </w:pPr>
          </w:p>
          <w:p w:rsidR="00D74F82" w:rsidRPr="0050142D" w:rsidRDefault="00A808E4" w:rsidP="00A808E4">
            <w:pPr>
              <w:pStyle w:val="TableParagraph"/>
              <w:ind w:left="33"/>
              <w:rPr>
                <w:sz w:val="24"/>
                <w:highlight w:val="yellow"/>
              </w:rPr>
            </w:pPr>
            <w:r w:rsidRPr="00B36F21">
              <w:rPr>
                <w:spacing w:val="-2"/>
                <w:sz w:val="24"/>
              </w:rPr>
              <w:t>03-04</w:t>
            </w:r>
            <w:r w:rsidR="00E90F5E" w:rsidRPr="00B36F21">
              <w:rPr>
                <w:spacing w:val="-2"/>
                <w:sz w:val="24"/>
              </w:rPr>
              <w:t>-05</w:t>
            </w:r>
            <w:r w:rsidR="00277DC2" w:rsidRPr="00B36F21">
              <w:rPr>
                <w:spacing w:val="-2"/>
                <w:sz w:val="24"/>
              </w:rPr>
              <w:t xml:space="preserve"> </w:t>
            </w:r>
            <w:r w:rsidRPr="00B36F21">
              <w:rPr>
                <w:spacing w:val="-2"/>
                <w:sz w:val="24"/>
              </w:rPr>
              <w:t>Eylül</w:t>
            </w:r>
            <w:r w:rsidR="00277DC2" w:rsidRPr="00B36F21">
              <w:rPr>
                <w:spacing w:val="-2"/>
                <w:sz w:val="24"/>
              </w:rPr>
              <w:t xml:space="preserve"> 2024</w:t>
            </w:r>
          </w:p>
        </w:tc>
      </w:tr>
      <w:tr w:rsidR="00D74F82" w:rsidTr="0050142D">
        <w:trPr>
          <w:trHeight w:val="325"/>
        </w:trPr>
        <w:tc>
          <w:tcPr>
            <w:tcW w:w="2965" w:type="dxa"/>
            <w:tcBorders>
              <w:top w:val="double" w:sz="4" w:space="0" w:color="000000"/>
              <w:left w:val="single" w:sz="4" w:space="0" w:color="auto"/>
              <w:bottom w:val="double" w:sz="4" w:space="0" w:color="000000"/>
              <w:right w:val="double" w:sz="4" w:space="0" w:color="000000"/>
            </w:tcBorders>
          </w:tcPr>
          <w:p w:rsidR="00D74F82" w:rsidRDefault="0098307D">
            <w:pPr>
              <w:pStyle w:val="TableParagraph"/>
              <w:spacing w:before="22"/>
              <w:ind w:left="25"/>
              <w:rPr>
                <w:b/>
                <w:sz w:val="24"/>
              </w:rPr>
            </w:pPr>
            <w:r>
              <w:rPr>
                <w:b/>
                <w:spacing w:val="-2"/>
                <w:sz w:val="24"/>
              </w:rPr>
              <w:t>İLETİŞİM</w:t>
            </w:r>
          </w:p>
        </w:tc>
        <w:tc>
          <w:tcPr>
            <w:tcW w:w="8065" w:type="dxa"/>
            <w:tcBorders>
              <w:top w:val="double" w:sz="4" w:space="0" w:color="000000"/>
              <w:left w:val="double" w:sz="4" w:space="0" w:color="000000"/>
              <w:bottom w:val="double" w:sz="4" w:space="0" w:color="000000"/>
              <w:right w:val="thickThinMediumGap" w:sz="3" w:space="0" w:color="9F9F9F"/>
            </w:tcBorders>
          </w:tcPr>
          <w:p w:rsidR="00D74F82" w:rsidRDefault="0098307D">
            <w:pPr>
              <w:pStyle w:val="TableParagraph"/>
              <w:spacing w:before="17"/>
              <w:ind w:left="33"/>
              <w:rPr>
                <w:sz w:val="24"/>
              </w:rPr>
            </w:pPr>
            <w:r>
              <w:rPr>
                <w:sz w:val="24"/>
              </w:rPr>
              <w:t>(0386)</w:t>
            </w:r>
            <w:r>
              <w:rPr>
                <w:spacing w:val="-1"/>
                <w:sz w:val="24"/>
              </w:rPr>
              <w:t xml:space="preserve"> </w:t>
            </w:r>
            <w:r>
              <w:rPr>
                <w:sz w:val="24"/>
              </w:rPr>
              <w:t>280</w:t>
            </w:r>
            <w:r>
              <w:rPr>
                <w:spacing w:val="-1"/>
                <w:sz w:val="24"/>
              </w:rPr>
              <w:t xml:space="preserve"> </w:t>
            </w:r>
            <w:r>
              <w:rPr>
                <w:sz w:val="24"/>
              </w:rPr>
              <w:t xml:space="preserve">4950 – </w:t>
            </w:r>
            <w:r w:rsidR="00277DC2">
              <w:rPr>
                <w:sz w:val="24"/>
              </w:rPr>
              <w:t xml:space="preserve"> 4941-</w:t>
            </w:r>
            <w:r>
              <w:rPr>
                <w:spacing w:val="-4"/>
                <w:sz w:val="24"/>
              </w:rPr>
              <w:t>4011</w:t>
            </w:r>
            <w:r w:rsidR="0050142D">
              <w:rPr>
                <w:spacing w:val="-4"/>
                <w:sz w:val="24"/>
              </w:rPr>
              <w:t>-2319</w:t>
            </w:r>
          </w:p>
        </w:tc>
      </w:tr>
      <w:tr w:rsidR="00D74F82" w:rsidTr="0050142D">
        <w:trPr>
          <w:trHeight w:val="297"/>
        </w:trPr>
        <w:tc>
          <w:tcPr>
            <w:tcW w:w="11030" w:type="dxa"/>
            <w:gridSpan w:val="2"/>
            <w:tcBorders>
              <w:top w:val="double" w:sz="4" w:space="0" w:color="000000"/>
              <w:left w:val="single" w:sz="4" w:space="0" w:color="auto"/>
              <w:bottom w:val="thickThinMediumGap" w:sz="4" w:space="0" w:color="9F9F9F"/>
              <w:right w:val="thickThinMediumGap" w:sz="4" w:space="0" w:color="9F9F9F"/>
            </w:tcBorders>
          </w:tcPr>
          <w:p w:rsidR="00D74F82" w:rsidRDefault="0098307D">
            <w:pPr>
              <w:pStyle w:val="TableParagraph"/>
              <w:spacing w:before="17"/>
              <w:ind w:left="25"/>
            </w:pPr>
            <w:r>
              <w:rPr>
                <w:color w:val="FF0000"/>
              </w:rPr>
              <w:t>NOT:</w:t>
            </w:r>
            <w:r>
              <w:rPr>
                <w:color w:val="FF0000"/>
                <w:spacing w:val="-6"/>
              </w:rPr>
              <w:t xml:space="preserve"> </w:t>
            </w:r>
            <w:r>
              <w:rPr>
                <w:color w:val="FF0000"/>
              </w:rPr>
              <w:t>Başvuru</w:t>
            </w:r>
            <w:r>
              <w:rPr>
                <w:color w:val="FF0000"/>
                <w:spacing w:val="-5"/>
              </w:rPr>
              <w:t xml:space="preserve"> </w:t>
            </w:r>
            <w:r>
              <w:rPr>
                <w:color w:val="FF0000"/>
              </w:rPr>
              <w:t>bilgilerinin</w:t>
            </w:r>
            <w:r>
              <w:rPr>
                <w:color w:val="FF0000"/>
                <w:spacing w:val="-8"/>
              </w:rPr>
              <w:t xml:space="preserve"> </w:t>
            </w:r>
            <w:r>
              <w:rPr>
                <w:color w:val="FF0000"/>
              </w:rPr>
              <w:t>yanlış</w:t>
            </w:r>
            <w:r>
              <w:rPr>
                <w:color w:val="FF0000"/>
                <w:spacing w:val="-5"/>
              </w:rPr>
              <w:t xml:space="preserve"> </w:t>
            </w:r>
            <w:r>
              <w:rPr>
                <w:color w:val="FF0000"/>
              </w:rPr>
              <w:t>beyan</w:t>
            </w:r>
            <w:r>
              <w:rPr>
                <w:color w:val="FF0000"/>
                <w:spacing w:val="-5"/>
              </w:rPr>
              <w:t xml:space="preserve"> </w:t>
            </w:r>
            <w:r>
              <w:rPr>
                <w:color w:val="FF0000"/>
              </w:rPr>
              <w:t>edilmesi</w:t>
            </w:r>
            <w:r>
              <w:rPr>
                <w:color w:val="FF0000"/>
                <w:spacing w:val="-4"/>
              </w:rPr>
              <w:t xml:space="preserve"> </w:t>
            </w:r>
            <w:r>
              <w:rPr>
                <w:color w:val="FF0000"/>
              </w:rPr>
              <w:t>halinde</w:t>
            </w:r>
            <w:r>
              <w:rPr>
                <w:color w:val="FF0000"/>
                <w:spacing w:val="-6"/>
              </w:rPr>
              <w:t xml:space="preserve"> </w:t>
            </w:r>
            <w:r>
              <w:rPr>
                <w:color w:val="FF0000"/>
              </w:rPr>
              <w:t>öğrenciler</w:t>
            </w:r>
            <w:r>
              <w:rPr>
                <w:color w:val="FF0000"/>
                <w:spacing w:val="-4"/>
              </w:rPr>
              <w:t xml:space="preserve"> </w:t>
            </w:r>
            <w:r>
              <w:rPr>
                <w:color w:val="FF0000"/>
              </w:rPr>
              <w:t>kesin</w:t>
            </w:r>
            <w:r>
              <w:rPr>
                <w:color w:val="FF0000"/>
                <w:spacing w:val="-5"/>
              </w:rPr>
              <w:t xml:space="preserve"> </w:t>
            </w:r>
            <w:r>
              <w:rPr>
                <w:color w:val="FF0000"/>
              </w:rPr>
              <w:t>kayıt</w:t>
            </w:r>
            <w:r>
              <w:rPr>
                <w:color w:val="FF0000"/>
                <w:spacing w:val="-4"/>
              </w:rPr>
              <w:t xml:space="preserve"> </w:t>
            </w:r>
            <w:r>
              <w:rPr>
                <w:color w:val="FF0000"/>
              </w:rPr>
              <w:t>hakkından</w:t>
            </w:r>
            <w:r>
              <w:rPr>
                <w:color w:val="FF0000"/>
                <w:spacing w:val="-5"/>
              </w:rPr>
              <w:t xml:space="preserve"> </w:t>
            </w:r>
            <w:r>
              <w:rPr>
                <w:color w:val="FF0000"/>
                <w:spacing w:val="-2"/>
              </w:rPr>
              <w:t>yararlanamayacaklardır.</w:t>
            </w:r>
          </w:p>
        </w:tc>
      </w:tr>
    </w:tbl>
    <w:p w:rsidR="004A3E8E" w:rsidRDefault="004A3E8E">
      <w:pPr>
        <w:sectPr w:rsidR="004A3E8E">
          <w:headerReference w:type="default" r:id="rId7"/>
          <w:type w:val="continuous"/>
          <w:pgSz w:w="11910" w:h="16840"/>
          <w:pgMar w:top="2460" w:right="320" w:bottom="280" w:left="320" w:header="1051" w:footer="0" w:gutter="0"/>
          <w:pgNumType w:start="1"/>
          <w:cols w:space="708"/>
        </w:sectPr>
      </w:pPr>
    </w:p>
    <w:p w:rsidR="00D74F82" w:rsidRDefault="00D74F82">
      <w:pPr>
        <w:pStyle w:val="GvdeMetni"/>
        <w:rPr>
          <w:sz w:val="24"/>
        </w:rPr>
      </w:pPr>
    </w:p>
    <w:p w:rsidR="00D74F82" w:rsidRDefault="00D74F82">
      <w:pPr>
        <w:pStyle w:val="GvdeMetni"/>
        <w:spacing w:before="65"/>
        <w:rPr>
          <w:sz w:val="24"/>
        </w:rPr>
      </w:pPr>
    </w:p>
    <w:p w:rsidR="00D74F82" w:rsidRDefault="0098307D">
      <w:pPr>
        <w:ind w:left="1096"/>
        <w:rPr>
          <w:sz w:val="24"/>
        </w:rPr>
      </w:pPr>
      <w:r>
        <w:rPr>
          <w:b/>
          <w:sz w:val="28"/>
        </w:rPr>
        <w:t>Başvuru:</w:t>
      </w:r>
      <w:r>
        <w:rPr>
          <w:b/>
          <w:spacing w:val="-6"/>
          <w:sz w:val="28"/>
        </w:rPr>
        <w:t xml:space="preserve"> </w:t>
      </w:r>
      <w:hyperlink r:id="rId8">
        <w:r w:rsidRPr="00277DC2">
          <w:rPr>
            <w:color w:val="FF0000"/>
            <w:sz w:val="24"/>
          </w:rPr>
          <w:t>https://enstitukayit.ahievran.edu.tr/</w:t>
        </w:r>
      </w:hyperlink>
      <w:r>
        <w:rPr>
          <w:spacing w:val="58"/>
          <w:sz w:val="24"/>
        </w:rPr>
        <w:t xml:space="preserve"> </w:t>
      </w:r>
      <w:r>
        <w:rPr>
          <w:sz w:val="24"/>
        </w:rPr>
        <w:t>adresinden</w:t>
      </w:r>
      <w:r>
        <w:rPr>
          <w:spacing w:val="-3"/>
          <w:sz w:val="24"/>
        </w:rPr>
        <w:t xml:space="preserve"> </w:t>
      </w:r>
      <w:proofErr w:type="gramStart"/>
      <w:r>
        <w:rPr>
          <w:sz w:val="24"/>
        </w:rPr>
        <w:t>online</w:t>
      </w:r>
      <w:proofErr w:type="gramEnd"/>
      <w:r>
        <w:rPr>
          <w:spacing w:val="-3"/>
          <w:sz w:val="24"/>
        </w:rPr>
        <w:t xml:space="preserve"> </w:t>
      </w:r>
      <w:r>
        <w:rPr>
          <w:sz w:val="24"/>
        </w:rPr>
        <w:t>olarak</w:t>
      </w:r>
      <w:r>
        <w:rPr>
          <w:spacing w:val="2"/>
          <w:sz w:val="24"/>
        </w:rPr>
        <w:t xml:space="preserve"> </w:t>
      </w:r>
      <w:r>
        <w:rPr>
          <w:spacing w:val="-2"/>
          <w:sz w:val="24"/>
        </w:rPr>
        <w:t>yapılacaktır</w:t>
      </w:r>
    </w:p>
    <w:p w:rsidR="00CE6A5E" w:rsidRDefault="00CE6A5E">
      <w:pPr>
        <w:pStyle w:val="Balk1"/>
      </w:pPr>
    </w:p>
    <w:p w:rsidR="00D74F82" w:rsidRDefault="0098307D">
      <w:pPr>
        <w:pStyle w:val="Balk1"/>
      </w:pPr>
      <w:r>
        <w:t>Başvuruda</w:t>
      </w:r>
      <w:r>
        <w:rPr>
          <w:spacing w:val="-6"/>
        </w:rPr>
        <w:t xml:space="preserve"> </w:t>
      </w:r>
      <w:r>
        <w:t>İzlenecek</w:t>
      </w:r>
      <w:r>
        <w:rPr>
          <w:spacing w:val="-6"/>
        </w:rPr>
        <w:t xml:space="preserve"> </w:t>
      </w:r>
      <w:r>
        <w:t>Süreç</w:t>
      </w:r>
      <w:r>
        <w:rPr>
          <w:spacing w:val="-3"/>
        </w:rPr>
        <w:t xml:space="preserve"> </w:t>
      </w:r>
      <w:r>
        <w:t>ve</w:t>
      </w:r>
      <w:r>
        <w:rPr>
          <w:spacing w:val="-3"/>
        </w:rPr>
        <w:t xml:space="preserve"> </w:t>
      </w:r>
      <w:r>
        <w:rPr>
          <w:spacing w:val="-2"/>
        </w:rPr>
        <w:t>Adımlar</w:t>
      </w:r>
    </w:p>
    <w:p w:rsidR="00D74F82" w:rsidRDefault="0098307D">
      <w:pPr>
        <w:pStyle w:val="ListeParagraf"/>
        <w:numPr>
          <w:ilvl w:val="0"/>
          <w:numId w:val="4"/>
        </w:numPr>
        <w:tabs>
          <w:tab w:val="left" w:pos="1804"/>
        </w:tabs>
        <w:spacing w:before="197" w:line="360" w:lineRule="auto"/>
        <w:ind w:right="1463"/>
      </w:pPr>
      <w:r>
        <w:rPr>
          <w:b/>
          <w:color w:val="2E5395"/>
        </w:rPr>
        <w:t>KAYIT:</w:t>
      </w:r>
      <w:r>
        <w:rPr>
          <w:b/>
          <w:color w:val="2E5395"/>
          <w:spacing w:val="-3"/>
        </w:rPr>
        <w:t xml:space="preserve"> </w:t>
      </w:r>
      <w:r w:rsidR="00277DC2" w:rsidRPr="00277DC2">
        <w:t>A</w:t>
      </w:r>
      <w:r>
        <w:t>daylar,</w:t>
      </w:r>
      <w:r>
        <w:rPr>
          <w:spacing w:val="-3"/>
        </w:rPr>
        <w:t xml:space="preserve"> </w:t>
      </w:r>
      <w:proofErr w:type="gramStart"/>
      <w:r>
        <w:t>online</w:t>
      </w:r>
      <w:proofErr w:type="gramEnd"/>
      <w:r>
        <w:rPr>
          <w:spacing w:val="-3"/>
        </w:rPr>
        <w:t xml:space="preserve"> </w:t>
      </w:r>
      <w:r>
        <w:t>kayıt</w:t>
      </w:r>
      <w:r>
        <w:rPr>
          <w:spacing w:val="-2"/>
        </w:rPr>
        <w:t xml:space="preserve"> </w:t>
      </w:r>
      <w:r>
        <w:t>sayfasında,</w:t>
      </w:r>
      <w:r>
        <w:rPr>
          <w:spacing w:val="-3"/>
        </w:rPr>
        <w:t xml:space="preserve"> </w:t>
      </w:r>
      <w:r>
        <w:t>yer</w:t>
      </w:r>
      <w:r>
        <w:rPr>
          <w:spacing w:val="-2"/>
        </w:rPr>
        <w:t xml:space="preserve"> </w:t>
      </w:r>
      <w:r>
        <w:t>alan</w:t>
      </w:r>
      <w:r>
        <w:rPr>
          <w:spacing w:val="-5"/>
        </w:rPr>
        <w:t xml:space="preserve"> </w:t>
      </w:r>
      <w:r>
        <w:t>“</w:t>
      </w:r>
      <w:hyperlink r:id="rId9">
        <w:r>
          <w:rPr>
            <w:color w:val="0462C1"/>
            <w:u w:val="single" w:color="0462C1"/>
          </w:rPr>
          <w:t>KAYIT</w:t>
        </w:r>
        <w:r>
          <w:rPr>
            <w:color w:val="0462C1"/>
            <w:spacing w:val="-2"/>
            <w:u w:val="single" w:color="0462C1"/>
          </w:rPr>
          <w:t xml:space="preserve"> </w:t>
        </w:r>
        <w:r>
          <w:rPr>
            <w:color w:val="0462C1"/>
            <w:u w:val="single" w:color="0462C1"/>
          </w:rPr>
          <w:t>OL</w:t>
        </w:r>
      </w:hyperlink>
      <w:r>
        <w:t>”</w:t>
      </w:r>
      <w:r>
        <w:rPr>
          <w:spacing w:val="-3"/>
        </w:rPr>
        <w:t xml:space="preserve"> </w:t>
      </w:r>
      <w:r>
        <w:t>linki</w:t>
      </w:r>
      <w:r>
        <w:rPr>
          <w:spacing w:val="-2"/>
        </w:rPr>
        <w:t xml:space="preserve"> </w:t>
      </w:r>
      <w:r>
        <w:t>ile</w:t>
      </w:r>
      <w:r>
        <w:rPr>
          <w:spacing w:val="-3"/>
        </w:rPr>
        <w:t xml:space="preserve"> </w:t>
      </w:r>
      <w:r>
        <w:t>elektronik</w:t>
      </w:r>
      <w:r>
        <w:rPr>
          <w:spacing w:val="-6"/>
        </w:rPr>
        <w:t xml:space="preserve"> </w:t>
      </w:r>
      <w:r>
        <w:t>posta adresi ve şifre belirlenmelidir.</w:t>
      </w:r>
    </w:p>
    <w:p w:rsidR="00D74F82" w:rsidRDefault="0098307D">
      <w:pPr>
        <w:pStyle w:val="ListeParagraf"/>
        <w:numPr>
          <w:ilvl w:val="0"/>
          <w:numId w:val="4"/>
        </w:numPr>
        <w:tabs>
          <w:tab w:val="left" w:pos="1804"/>
        </w:tabs>
        <w:spacing w:line="360" w:lineRule="auto"/>
        <w:ind w:right="1472"/>
      </w:pPr>
      <w:r>
        <w:rPr>
          <w:b/>
          <w:color w:val="2E5395"/>
        </w:rPr>
        <w:t>GİRİŞ:</w:t>
      </w:r>
      <w:r>
        <w:rPr>
          <w:b/>
          <w:color w:val="2E5395"/>
          <w:spacing w:val="-3"/>
        </w:rPr>
        <w:t xml:space="preserve"> </w:t>
      </w:r>
      <w:r>
        <w:t>Adaylar,</w:t>
      </w:r>
      <w:r>
        <w:rPr>
          <w:spacing w:val="-3"/>
        </w:rPr>
        <w:t xml:space="preserve"> </w:t>
      </w:r>
      <w:r>
        <w:t>“</w:t>
      </w:r>
      <w:hyperlink r:id="rId10">
        <w:r>
          <w:rPr>
            <w:color w:val="0462C1"/>
            <w:u w:val="single" w:color="0462C1"/>
          </w:rPr>
          <w:t>GİRİŞ</w:t>
        </w:r>
      </w:hyperlink>
      <w:r>
        <w:t>”</w:t>
      </w:r>
      <w:r>
        <w:rPr>
          <w:spacing w:val="-1"/>
        </w:rPr>
        <w:t xml:space="preserve"> </w:t>
      </w:r>
      <w:r>
        <w:t>linkini</w:t>
      </w:r>
      <w:r>
        <w:rPr>
          <w:spacing w:val="-2"/>
        </w:rPr>
        <w:t xml:space="preserve"> </w:t>
      </w:r>
      <w:r>
        <w:t>tıklayarak</w:t>
      </w:r>
      <w:r>
        <w:rPr>
          <w:spacing w:val="40"/>
        </w:rPr>
        <w:t xml:space="preserve"> </w:t>
      </w:r>
      <w:r>
        <w:t>e-posta</w:t>
      </w:r>
      <w:r>
        <w:rPr>
          <w:spacing w:val="-3"/>
        </w:rPr>
        <w:t xml:space="preserve"> </w:t>
      </w:r>
      <w:r>
        <w:t>ve</w:t>
      </w:r>
      <w:r>
        <w:rPr>
          <w:spacing w:val="-3"/>
        </w:rPr>
        <w:t xml:space="preserve"> </w:t>
      </w:r>
      <w:r>
        <w:t>aday</w:t>
      </w:r>
      <w:r>
        <w:rPr>
          <w:spacing w:val="-5"/>
        </w:rPr>
        <w:t xml:space="preserve"> </w:t>
      </w:r>
      <w:r>
        <w:t>tarafından</w:t>
      </w:r>
      <w:r>
        <w:rPr>
          <w:spacing w:val="-1"/>
        </w:rPr>
        <w:t xml:space="preserve"> </w:t>
      </w:r>
      <w:r>
        <w:t>belirlenen</w:t>
      </w:r>
      <w:r>
        <w:rPr>
          <w:spacing w:val="-6"/>
        </w:rPr>
        <w:t xml:space="preserve"> </w:t>
      </w:r>
      <w:r>
        <w:t>şifre</w:t>
      </w:r>
      <w:r>
        <w:rPr>
          <w:spacing w:val="-5"/>
        </w:rPr>
        <w:t xml:space="preserve"> </w:t>
      </w:r>
      <w:r>
        <w:t>ile sisteme giriş yapmalıdır.</w:t>
      </w:r>
    </w:p>
    <w:p w:rsidR="00D74F82" w:rsidRDefault="0098307D">
      <w:pPr>
        <w:pStyle w:val="ListeParagraf"/>
        <w:numPr>
          <w:ilvl w:val="0"/>
          <w:numId w:val="4"/>
        </w:numPr>
        <w:tabs>
          <w:tab w:val="left" w:pos="1801"/>
          <w:tab w:val="left" w:pos="1804"/>
        </w:tabs>
        <w:spacing w:line="362" w:lineRule="auto"/>
        <w:ind w:right="1780"/>
      </w:pPr>
      <w:r>
        <w:rPr>
          <w:b/>
          <w:color w:val="2E5395"/>
        </w:rPr>
        <w:t>BELGELERİN</w:t>
      </w:r>
      <w:r>
        <w:rPr>
          <w:b/>
          <w:color w:val="2E5395"/>
          <w:spacing w:val="-5"/>
        </w:rPr>
        <w:t xml:space="preserve"> </w:t>
      </w:r>
      <w:r>
        <w:rPr>
          <w:b/>
          <w:color w:val="2E5395"/>
        </w:rPr>
        <w:t>YÜKLENMESİ:</w:t>
      </w:r>
      <w:r>
        <w:rPr>
          <w:b/>
          <w:color w:val="2E5395"/>
          <w:spacing w:val="-3"/>
        </w:rPr>
        <w:t xml:space="preserve"> </w:t>
      </w:r>
      <w:r>
        <w:t>İstenen</w:t>
      </w:r>
      <w:r>
        <w:rPr>
          <w:spacing w:val="-8"/>
        </w:rPr>
        <w:t xml:space="preserve"> </w:t>
      </w:r>
      <w:r>
        <w:t>bilgiler</w:t>
      </w:r>
      <w:r>
        <w:rPr>
          <w:spacing w:val="-5"/>
        </w:rPr>
        <w:t xml:space="preserve"> </w:t>
      </w:r>
      <w:r>
        <w:t>eksiksiz</w:t>
      </w:r>
      <w:r>
        <w:rPr>
          <w:spacing w:val="-7"/>
        </w:rPr>
        <w:t xml:space="preserve"> </w:t>
      </w:r>
      <w:r>
        <w:t>doldurulup</w:t>
      </w:r>
      <w:r>
        <w:rPr>
          <w:spacing w:val="-5"/>
        </w:rPr>
        <w:t xml:space="preserve"> </w:t>
      </w:r>
      <w:r>
        <w:t>gerekli</w:t>
      </w:r>
      <w:r>
        <w:rPr>
          <w:spacing w:val="-4"/>
        </w:rPr>
        <w:t xml:space="preserve"> </w:t>
      </w:r>
      <w:r>
        <w:t>belgeler sisteme yüklenerek başvuru gerçekleştirilmelidir.</w:t>
      </w:r>
    </w:p>
    <w:p w:rsidR="00D74F82" w:rsidRDefault="0098307D" w:rsidP="00D05ECE">
      <w:pPr>
        <w:pStyle w:val="ListeParagraf"/>
        <w:numPr>
          <w:ilvl w:val="0"/>
          <w:numId w:val="4"/>
        </w:numPr>
        <w:tabs>
          <w:tab w:val="left" w:pos="1804"/>
        </w:tabs>
        <w:spacing w:line="252" w:lineRule="exact"/>
        <w:ind w:right="1064"/>
      </w:pPr>
      <w:r w:rsidRPr="00D05ECE">
        <w:rPr>
          <w:b/>
          <w:color w:val="2E5395"/>
        </w:rPr>
        <w:t>BAŞVURU</w:t>
      </w:r>
      <w:r w:rsidRPr="00D05ECE">
        <w:rPr>
          <w:b/>
          <w:color w:val="2E5395"/>
          <w:spacing w:val="-5"/>
        </w:rPr>
        <w:t xml:space="preserve"> </w:t>
      </w:r>
      <w:r w:rsidRPr="00D05ECE">
        <w:rPr>
          <w:b/>
          <w:color w:val="2E5395"/>
        </w:rPr>
        <w:t>TAMAMLAMA:</w:t>
      </w:r>
      <w:r w:rsidRPr="00D05ECE">
        <w:rPr>
          <w:b/>
          <w:color w:val="2E5395"/>
          <w:spacing w:val="-4"/>
        </w:rPr>
        <w:t xml:space="preserve"> </w:t>
      </w:r>
      <w:r>
        <w:t>Bütün</w:t>
      </w:r>
      <w:r w:rsidRPr="00D05ECE">
        <w:rPr>
          <w:spacing w:val="-4"/>
        </w:rPr>
        <w:t xml:space="preserve"> </w:t>
      </w:r>
      <w:r>
        <w:t>bilgilerini</w:t>
      </w:r>
      <w:r w:rsidRPr="00D05ECE">
        <w:rPr>
          <w:spacing w:val="-4"/>
        </w:rPr>
        <w:t xml:space="preserve"> </w:t>
      </w:r>
      <w:r>
        <w:t>doğru</w:t>
      </w:r>
      <w:r w:rsidRPr="00D05ECE">
        <w:rPr>
          <w:spacing w:val="-4"/>
        </w:rPr>
        <w:t xml:space="preserve"> </w:t>
      </w:r>
      <w:r>
        <w:t>ve</w:t>
      </w:r>
      <w:r w:rsidRPr="00D05ECE">
        <w:rPr>
          <w:spacing w:val="-4"/>
        </w:rPr>
        <w:t xml:space="preserve"> </w:t>
      </w:r>
      <w:r>
        <w:t>eksiksiz</w:t>
      </w:r>
      <w:r w:rsidRPr="00D05ECE">
        <w:rPr>
          <w:spacing w:val="-6"/>
        </w:rPr>
        <w:t xml:space="preserve"> </w:t>
      </w:r>
      <w:r>
        <w:t>tamamlayan</w:t>
      </w:r>
      <w:r w:rsidRPr="00D05ECE">
        <w:rPr>
          <w:spacing w:val="-4"/>
        </w:rPr>
        <w:t xml:space="preserve"> </w:t>
      </w:r>
      <w:r>
        <w:t>adaylar “</w:t>
      </w:r>
      <w:r w:rsidRPr="00D05ECE">
        <w:rPr>
          <w:b/>
          <w:color w:val="2E5395"/>
        </w:rPr>
        <w:t>BAŞVURUYU TAMAMLA VE ÇIKTI AL</w:t>
      </w:r>
      <w:r>
        <w:t>” butonunu tıklayarak başvurusunu</w:t>
      </w:r>
      <w:r w:rsidR="00D05ECE">
        <w:t xml:space="preserve"> </w:t>
      </w:r>
      <w:r w:rsidRPr="00D05ECE">
        <w:rPr>
          <w:spacing w:val="-2"/>
        </w:rPr>
        <w:t>tamamlamalıdır.</w:t>
      </w:r>
    </w:p>
    <w:p w:rsidR="00D74F82" w:rsidRDefault="0098307D">
      <w:pPr>
        <w:spacing w:before="127"/>
        <w:ind w:left="1096"/>
        <w:rPr>
          <w:b/>
        </w:rPr>
      </w:pPr>
      <w:r>
        <w:rPr>
          <w:b/>
          <w:u w:val="single"/>
        </w:rPr>
        <w:t>ÖNEMLİ</w:t>
      </w:r>
      <w:r>
        <w:rPr>
          <w:b/>
          <w:spacing w:val="-8"/>
          <w:u w:val="single"/>
        </w:rPr>
        <w:t xml:space="preserve"> </w:t>
      </w:r>
      <w:r>
        <w:rPr>
          <w:b/>
          <w:u w:val="single"/>
        </w:rPr>
        <w:t>NOT:</w:t>
      </w:r>
      <w:r>
        <w:rPr>
          <w:b/>
          <w:spacing w:val="-7"/>
        </w:rPr>
        <w:t xml:space="preserve"> </w:t>
      </w:r>
      <w:r>
        <w:rPr>
          <w:b/>
        </w:rPr>
        <w:t>Belgenin</w:t>
      </w:r>
      <w:r>
        <w:rPr>
          <w:b/>
          <w:spacing w:val="-8"/>
        </w:rPr>
        <w:t xml:space="preserve"> </w:t>
      </w:r>
      <w:r>
        <w:rPr>
          <w:b/>
        </w:rPr>
        <w:t>çıktısının</w:t>
      </w:r>
      <w:r>
        <w:rPr>
          <w:b/>
          <w:spacing w:val="-4"/>
        </w:rPr>
        <w:t xml:space="preserve"> </w:t>
      </w:r>
      <w:r>
        <w:rPr>
          <w:b/>
        </w:rPr>
        <w:t>Enstitüye</w:t>
      </w:r>
      <w:r>
        <w:rPr>
          <w:b/>
          <w:spacing w:val="-5"/>
        </w:rPr>
        <w:t xml:space="preserve"> </w:t>
      </w:r>
      <w:r>
        <w:rPr>
          <w:b/>
        </w:rPr>
        <w:t>teslim</w:t>
      </w:r>
      <w:r>
        <w:rPr>
          <w:b/>
          <w:spacing w:val="-7"/>
        </w:rPr>
        <w:t xml:space="preserve"> </w:t>
      </w:r>
      <w:r>
        <w:rPr>
          <w:b/>
        </w:rPr>
        <w:t>edilmesi</w:t>
      </w:r>
      <w:r>
        <w:rPr>
          <w:b/>
          <w:spacing w:val="-5"/>
        </w:rPr>
        <w:t xml:space="preserve"> </w:t>
      </w:r>
      <w:r>
        <w:rPr>
          <w:b/>
          <w:spacing w:val="-2"/>
          <w:u w:val="single"/>
        </w:rPr>
        <w:t>gerekmez.</w:t>
      </w:r>
    </w:p>
    <w:p w:rsidR="00D74F82" w:rsidRDefault="00D74F82">
      <w:pPr>
        <w:pStyle w:val="GvdeMetni"/>
        <w:spacing w:before="162"/>
        <w:rPr>
          <w:b/>
          <w:sz w:val="28"/>
        </w:rPr>
      </w:pPr>
    </w:p>
    <w:p w:rsidR="004A3E8E" w:rsidRPr="001845D1" w:rsidRDefault="004A3E8E" w:rsidP="004A3E8E">
      <w:pPr>
        <w:spacing w:before="240" w:line="360" w:lineRule="auto"/>
        <w:jc w:val="center"/>
        <w:rPr>
          <w:vanish/>
          <w:color w:val="000000" w:themeColor="text1"/>
        </w:rPr>
      </w:pPr>
      <w:r w:rsidRPr="001845D1">
        <w:rPr>
          <w:b/>
          <w:color w:val="000000" w:themeColor="text1"/>
        </w:rPr>
        <w:t xml:space="preserve">KONTENJANLAR VE BAŞVURU KOŞULLARI </w:t>
      </w:r>
    </w:p>
    <w:p w:rsidR="004A3E8E" w:rsidRPr="001845D1" w:rsidRDefault="004A3E8E" w:rsidP="004A3E8E">
      <w:pPr>
        <w:pStyle w:val="NormalWeb"/>
        <w:spacing w:before="0" w:beforeAutospacing="0" w:after="0" w:afterAutospacing="0" w:line="360" w:lineRule="auto"/>
        <w:jc w:val="both"/>
        <w:rPr>
          <w:b/>
          <w:bCs/>
          <w:color w:val="000000" w:themeColor="text1"/>
          <w:sz w:val="22"/>
          <w:szCs w:val="22"/>
        </w:rPr>
      </w:pPr>
    </w:p>
    <w:tbl>
      <w:tblPr>
        <w:tblStyle w:val="TableNormal"/>
        <w:tblW w:w="10631"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9"/>
        <w:gridCol w:w="1134"/>
        <w:gridCol w:w="1276"/>
        <w:gridCol w:w="2268"/>
        <w:gridCol w:w="4394"/>
      </w:tblGrid>
      <w:tr w:rsidR="004A3E8E" w:rsidRPr="001845D1" w:rsidTr="00CA7B3F">
        <w:trPr>
          <w:trHeight w:val="397"/>
        </w:trPr>
        <w:tc>
          <w:tcPr>
            <w:tcW w:w="1559" w:type="dxa"/>
            <w:vMerge w:val="restart"/>
            <w:vAlign w:val="center"/>
          </w:tcPr>
          <w:p w:rsidR="004A3E8E" w:rsidRPr="001845D1" w:rsidRDefault="004A3E8E" w:rsidP="00CA7B3F">
            <w:pPr>
              <w:pStyle w:val="TableParagraph"/>
              <w:rPr>
                <w:b/>
                <w:color w:val="000000" w:themeColor="text1"/>
              </w:rPr>
            </w:pPr>
          </w:p>
          <w:p w:rsidR="004A3E8E" w:rsidRDefault="004A3E8E" w:rsidP="00CA7B3F">
            <w:pPr>
              <w:pStyle w:val="TableParagraph"/>
              <w:rPr>
                <w:b/>
                <w:color w:val="000000" w:themeColor="text1"/>
              </w:rPr>
            </w:pPr>
          </w:p>
          <w:p w:rsidR="00CA7B3F" w:rsidRPr="001845D1" w:rsidRDefault="00CA7B3F" w:rsidP="00CA7B3F">
            <w:pPr>
              <w:pStyle w:val="TableParagraph"/>
              <w:rPr>
                <w:b/>
                <w:color w:val="000000" w:themeColor="text1"/>
              </w:rPr>
            </w:pPr>
          </w:p>
          <w:p w:rsidR="004A3E8E" w:rsidRPr="00CA7B3F" w:rsidRDefault="00CA7B3F" w:rsidP="00CA7B3F">
            <w:pPr>
              <w:pStyle w:val="AralkYok"/>
              <w:rPr>
                <w:b/>
              </w:rPr>
            </w:pPr>
            <w:r w:rsidRPr="00CA7B3F">
              <w:rPr>
                <w:b/>
                <w:w w:val="105"/>
              </w:rPr>
              <w:t>Yüksek Lisans Ve Doktora Programları</w:t>
            </w:r>
          </w:p>
        </w:tc>
        <w:tc>
          <w:tcPr>
            <w:tcW w:w="2410" w:type="dxa"/>
            <w:gridSpan w:val="2"/>
            <w:shd w:val="clear" w:color="auto" w:fill="FFFFFF" w:themeFill="background1"/>
          </w:tcPr>
          <w:p w:rsidR="004A3E8E" w:rsidRPr="001845D1" w:rsidRDefault="004A3E8E" w:rsidP="00AD5575">
            <w:pPr>
              <w:pStyle w:val="TableParagraph"/>
              <w:jc w:val="center"/>
              <w:rPr>
                <w:b/>
                <w:color w:val="000000" w:themeColor="text1"/>
              </w:rPr>
            </w:pPr>
          </w:p>
          <w:p w:rsidR="004A3E8E" w:rsidRPr="001845D1" w:rsidRDefault="004A3E8E" w:rsidP="00AD5575">
            <w:pPr>
              <w:pStyle w:val="TableParagraph"/>
              <w:jc w:val="center"/>
              <w:rPr>
                <w:b/>
                <w:color w:val="000000" w:themeColor="text1"/>
              </w:rPr>
            </w:pPr>
            <w:r w:rsidRPr="001845D1">
              <w:rPr>
                <w:b/>
                <w:color w:val="000000" w:themeColor="text1"/>
              </w:rPr>
              <w:t>Öğrenci</w:t>
            </w:r>
          </w:p>
          <w:p w:rsidR="004A3E8E" w:rsidRPr="001845D1" w:rsidRDefault="004A3E8E" w:rsidP="00AD5575">
            <w:pPr>
              <w:pStyle w:val="TableParagraph"/>
              <w:jc w:val="center"/>
              <w:rPr>
                <w:b/>
                <w:color w:val="000000" w:themeColor="text1"/>
              </w:rPr>
            </w:pPr>
            <w:r w:rsidRPr="001845D1">
              <w:rPr>
                <w:b/>
                <w:color w:val="000000" w:themeColor="text1"/>
              </w:rPr>
              <w:t>Kontenjanı</w:t>
            </w:r>
          </w:p>
          <w:p w:rsidR="004A3E8E" w:rsidRPr="001845D1" w:rsidRDefault="004A3E8E" w:rsidP="00AD5575">
            <w:pPr>
              <w:pStyle w:val="TableParagraph"/>
              <w:ind w:left="83"/>
              <w:jc w:val="center"/>
              <w:rPr>
                <w:b/>
                <w:color w:val="000000" w:themeColor="text1"/>
              </w:rPr>
            </w:pPr>
          </w:p>
        </w:tc>
        <w:tc>
          <w:tcPr>
            <w:tcW w:w="2268" w:type="dxa"/>
            <w:vMerge w:val="restart"/>
            <w:shd w:val="clear" w:color="auto" w:fill="FFFFFF" w:themeFill="background1"/>
            <w:vAlign w:val="center"/>
          </w:tcPr>
          <w:p w:rsidR="00CA7B3F" w:rsidRDefault="00CA7B3F" w:rsidP="00CA7B3F">
            <w:pPr>
              <w:pStyle w:val="TableParagraph"/>
              <w:jc w:val="center"/>
              <w:rPr>
                <w:b/>
                <w:color w:val="000000" w:themeColor="text1"/>
              </w:rPr>
            </w:pPr>
          </w:p>
          <w:p w:rsidR="00CA7B3F" w:rsidRDefault="00CA7B3F" w:rsidP="00CA7B3F">
            <w:pPr>
              <w:pStyle w:val="TableParagraph"/>
              <w:jc w:val="center"/>
              <w:rPr>
                <w:b/>
                <w:color w:val="000000" w:themeColor="text1"/>
              </w:rPr>
            </w:pPr>
          </w:p>
          <w:p w:rsidR="004A3E8E" w:rsidRPr="001845D1" w:rsidRDefault="004A3E8E" w:rsidP="00CA7B3F">
            <w:pPr>
              <w:pStyle w:val="TableParagraph"/>
              <w:jc w:val="center"/>
              <w:rPr>
                <w:b/>
                <w:color w:val="000000" w:themeColor="text1"/>
              </w:rPr>
            </w:pPr>
            <w:r w:rsidRPr="001845D1">
              <w:rPr>
                <w:b/>
                <w:color w:val="000000" w:themeColor="text1"/>
              </w:rPr>
              <w:t>Bilimsel Değerlendirme Sınav Yöntemi</w:t>
            </w:r>
          </w:p>
        </w:tc>
        <w:tc>
          <w:tcPr>
            <w:tcW w:w="4394" w:type="dxa"/>
            <w:vMerge w:val="restart"/>
            <w:shd w:val="clear" w:color="auto" w:fill="FFFFFF" w:themeFill="background1"/>
            <w:vAlign w:val="center"/>
          </w:tcPr>
          <w:p w:rsidR="00CA7B3F" w:rsidRDefault="00CA7B3F" w:rsidP="00CA7B3F">
            <w:pPr>
              <w:pStyle w:val="TableParagraph"/>
              <w:ind w:left="16" w:right="17"/>
              <w:jc w:val="center"/>
              <w:rPr>
                <w:b/>
                <w:color w:val="000000" w:themeColor="text1"/>
              </w:rPr>
            </w:pPr>
          </w:p>
          <w:p w:rsidR="00CA7B3F" w:rsidRDefault="00CA7B3F" w:rsidP="00CA7B3F">
            <w:pPr>
              <w:pStyle w:val="TableParagraph"/>
              <w:ind w:left="16" w:right="17"/>
              <w:jc w:val="center"/>
              <w:rPr>
                <w:b/>
                <w:color w:val="000000" w:themeColor="text1"/>
              </w:rPr>
            </w:pPr>
          </w:p>
          <w:p w:rsidR="004A3E8E" w:rsidRPr="001845D1" w:rsidRDefault="004A3E8E" w:rsidP="00CA7B3F">
            <w:pPr>
              <w:pStyle w:val="TableParagraph"/>
              <w:ind w:left="16" w:right="17"/>
              <w:jc w:val="center"/>
              <w:rPr>
                <w:b/>
                <w:color w:val="000000" w:themeColor="text1"/>
              </w:rPr>
            </w:pPr>
            <w:r w:rsidRPr="001845D1">
              <w:rPr>
                <w:b/>
                <w:color w:val="000000" w:themeColor="text1"/>
              </w:rPr>
              <w:t>AÇIKLAMA</w:t>
            </w:r>
          </w:p>
          <w:p w:rsidR="004A3E8E" w:rsidRPr="001845D1" w:rsidRDefault="004A3E8E" w:rsidP="00CA7B3F">
            <w:pPr>
              <w:pStyle w:val="TableParagraph"/>
              <w:ind w:left="16" w:right="17"/>
              <w:jc w:val="center"/>
              <w:rPr>
                <w:b/>
                <w:color w:val="000000" w:themeColor="text1"/>
              </w:rPr>
            </w:pPr>
            <w:r w:rsidRPr="001845D1">
              <w:rPr>
                <w:b/>
                <w:color w:val="000000" w:themeColor="text1"/>
              </w:rPr>
              <w:t>(Aşağıda belirtilen şartları taşımayanların başvuruları alınmayacaktır)</w:t>
            </w:r>
          </w:p>
        </w:tc>
      </w:tr>
      <w:tr w:rsidR="004A3E8E" w:rsidRPr="001845D1" w:rsidTr="00BE083F">
        <w:trPr>
          <w:trHeight w:val="950"/>
        </w:trPr>
        <w:tc>
          <w:tcPr>
            <w:tcW w:w="1559" w:type="dxa"/>
            <w:vMerge/>
          </w:tcPr>
          <w:p w:rsidR="004A3E8E" w:rsidRPr="001845D1" w:rsidRDefault="004A3E8E" w:rsidP="00AD5575">
            <w:pPr>
              <w:pStyle w:val="TableParagraph"/>
              <w:spacing w:line="360" w:lineRule="auto"/>
              <w:rPr>
                <w:b/>
                <w:color w:val="000000" w:themeColor="text1"/>
              </w:rPr>
            </w:pPr>
          </w:p>
        </w:tc>
        <w:tc>
          <w:tcPr>
            <w:tcW w:w="1134" w:type="dxa"/>
            <w:shd w:val="clear" w:color="auto" w:fill="FFFFFF" w:themeFill="background1"/>
            <w:vAlign w:val="center"/>
          </w:tcPr>
          <w:p w:rsidR="004A3E8E" w:rsidRPr="00CA7B3F" w:rsidRDefault="00CA7B3F" w:rsidP="00CA7B3F">
            <w:pPr>
              <w:pStyle w:val="AralkYok"/>
              <w:jc w:val="center"/>
              <w:rPr>
                <w:b/>
              </w:rPr>
            </w:pPr>
            <w:r w:rsidRPr="00CA7B3F">
              <w:rPr>
                <w:b/>
                <w:w w:val="105"/>
              </w:rPr>
              <w:t>Tezli Yüksek Lisans</w:t>
            </w:r>
          </w:p>
          <w:p w:rsidR="004A3E8E" w:rsidRPr="001845D1" w:rsidRDefault="004A3E8E" w:rsidP="00CA7B3F">
            <w:pPr>
              <w:pStyle w:val="TableParagraph"/>
              <w:spacing w:before="10" w:line="360" w:lineRule="auto"/>
              <w:jc w:val="center"/>
              <w:rPr>
                <w:b/>
                <w:color w:val="000000" w:themeColor="text1"/>
              </w:rPr>
            </w:pPr>
          </w:p>
        </w:tc>
        <w:tc>
          <w:tcPr>
            <w:tcW w:w="1276" w:type="dxa"/>
            <w:shd w:val="clear" w:color="auto" w:fill="FFFFFF" w:themeFill="background1"/>
            <w:vAlign w:val="center"/>
          </w:tcPr>
          <w:p w:rsidR="004A3E8E" w:rsidRPr="001845D1" w:rsidRDefault="00CA7B3F" w:rsidP="00CA7B3F">
            <w:pPr>
              <w:pStyle w:val="TableParagraph"/>
              <w:spacing w:line="360" w:lineRule="auto"/>
              <w:ind w:left="83"/>
              <w:jc w:val="center"/>
              <w:rPr>
                <w:b/>
                <w:color w:val="000000" w:themeColor="text1"/>
              </w:rPr>
            </w:pPr>
            <w:r w:rsidRPr="001845D1">
              <w:rPr>
                <w:b/>
                <w:color w:val="000000" w:themeColor="text1"/>
                <w:w w:val="105"/>
              </w:rPr>
              <w:t>Doktora</w:t>
            </w:r>
          </w:p>
          <w:p w:rsidR="004A3E8E" w:rsidRPr="001845D1" w:rsidRDefault="004A3E8E" w:rsidP="00CA7B3F">
            <w:pPr>
              <w:pStyle w:val="TableParagraph"/>
              <w:spacing w:before="10" w:line="360" w:lineRule="auto"/>
              <w:jc w:val="center"/>
              <w:rPr>
                <w:b/>
                <w:color w:val="000000" w:themeColor="text1"/>
              </w:rPr>
            </w:pPr>
          </w:p>
        </w:tc>
        <w:tc>
          <w:tcPr>
            <w:tcW w:w="2268" w:type="dxa"/>
            <w:vMerge/>
            <w:shd w:val="clear" w:color="auto" w:fill="FFFFFF" w:themeFill="background1"/>
            <w:vAlign w:val="center"/>
          </w:tcPr>
          <w:p w:rsidR="004A3E8E" w:rsidRPr="001845D1" w:rsidRDefault="004A3E8E" w:rsidP="00AD5575">
            <w:pPr>
              <w:pStyle w:val="TableParagraph"/>
              <w:spacing w:line="360" w:lineRule="auto"/>
              <w:rPr>
                <w:b/>
                <w:color w:val="000000" w:themeColor="text1"/>
              </w:rPr>
            </w:pPr>
          </w:p>
        </w:tc>
        <w:tc>
          <w:tcPr>
            <w:tcW w:w="4394" w:type="dxa"/>
            <w:vMerge/>
            <w:shd w:val="clear" w:color="auto" w:fill="FFFFFF" w:themeFill="background1"/>
          </w:tcPr>
          <w:p w:rsidR="004A3E8E" w:rsidRPr="001845D1" w:rsidRDefault="004A3E8E" w:rsidP="00AD5575">
            <w:pPr>
              <w:pStyle w:val="TableParagraph"/>
              <w:spacing w:line="360" w:lineRule="auto"/>
              <w:rPr>
                <w:b/>
                <w:color w:val="000000" w:themeColor="text1"/>
              </w:rPr>
            </w:pPr>
          </w:p>
        </w:tc>
      </w:tr>
      <w:tr w:rsidR="004A3E8E" w:rsidRPr="001845D1" w:rsidTr="00BE083F">
        <w:trPr>
          <w:cantSplit/>
          <w:trHeight w:val="979"/>
        </w:trPr>
        <w:tc>
          <w:tcPr>
            <w:tcW w:w="1559" w:type="dxa"/>
            <w:tcBorders>
              <w:top w:val="nil"/>
              <w:bottom w:val="single" w:sz="4" w:space="0" w:color="auto"/>
            </w:tcBorders>
            <w:vAlign w:val="center"/>
          </w:tcPr>
          <w:p w:rsidR="004A3E8E" w:rsidRPr="001845D1" w:rsidRDefault="004A3E8E" w:rsidP="00AD5575">
            <w:pPr>
              <w:spacing w:line="288" w:lineRule="auto"/>
              <w:rPr>
                <w:b/>
                <w:bCs/>
                <w:color w:val="000000" w:themeColor="text1"/>
              </w:rPr>
            </w:pPr>
            <w:r w:rsidRPr="001845D1">
              <w:rPr>
                <w:b/>
                <w:bCs/>
                <w:color w:val="000000" w:themeColor="text1"/>
              </w:rPr>
              <w:t>Bilgisayar ve Öğretim Teknolojileri Eğitimi</w:t>
            </w:r>
          </w:p>
        </w:tc>
        <w:tc>
          <w:tcPr>
            <w:tcW w:w="1134" w:type="dxa"/>
            <w:tcBorders>
              <w:bottom w:val="single" w:sz="4" w:space="0" w:color="auto"/>
            </w:tcBorders>
            <w:shd w:val="clear" w:color="auto" w:fill="FFFFFF" w:themeFill="background1"/>
            <w:vAlign w:val="center"/>
          </w:tcPr>
          <w:p w:rsidR="004A3E8E" w:rsidRPr="001845D1" w:rsidRDefault="004A3E8E" w:rsidP="00AD5575">
            <w:pPr>
              <w:pStyle w:val="TableParagraph"/>
              <w:spacing w:line="288" w:lineRule="auto"/>
              <w:jc w:val="center"/>
              <w:rPr>
                <w:color w:val="000000" w:themeColor="text1"/>
              </w:rPr>
            </w:pPr>
            <w:r w:rsidRPr="001845D1">
              <w:rPr>
                <w:color w:val="000000" w:themeColor="text1"/>
              </w:rPr>
              <w:t>1</w:t>
            </w:r>
          </w:p>
        </w:tc>
        <w:tc>
          <w:tcPr>
            <w:tcW w:w="1276" w:type="dxa"/>
            <w:tcBorders>
              <w:bottom w:val="single" w:sz="6" w:space="0" w:color="000000"/>
            </w:tcBorders>
            <w:shd w:val="clear" w:color="auto" w:fill="FFFFFF" w:themeFill="background1"/>
            <w:vAlign w:val="center"/>
          </w:tcPr>
          <w:p w:rsidR="004A3E8E" w:rsidRPr="001845D1" w:rsidRDefault="004A3E8E" w:rsidP="00AD5575">
            <w:pPr>
              <w:pStyle w:val="TableParagraph"/>
              <w:spacing w:line="288" w:lineRule="auto"/>
              <w:jc w:val="center"/>
              <w:rPr>
                <w:color w:val="000000" w:themeColor="text1"/>
              </w:rPr>
            </w:pPr>
            <w:r>
              <w:rPr>
                <w:color w:val="000000" w:themeColor="text1"/>
              </w:rPr>
              <w:t>-</w:t>
            </w:r>
          </w:p>
        </w:tc>
        <w:tc>
          <w:tcPr>
            <w:tcW w:w="2268" w:type="dxa"/>
            <w:tcBorders>
              <w:bottom w:val="single" w:sz="6" w:space="0" w:color="000000"/>
            </w:tcBorders>
            <w:shd w:val="clear" w:color="auto" w:fill="FFFFFF" w:themeFill="background1"/>
          </w:tcPr>
          <w:p w:rsidR="004A3E8E" w:rsidRPr="001845D1" w:rsidRDefault="004A3E8E" w:rsidP="00AD5575">
            <w:pPr>
              <w:spacing w:line="288" w:lineRule="auto"/>
              <w:jc w:val="center"/>
              <w:rPr>
                <w:color w:val="000000" w:themeColor="text1"/>
              </w:rPr>
            </w:pPr>
            <w:r w:rsidRPr="001845D1">
              <w:rPr>
                <w:color w:val="000000" w:themeColor="text1"/>
              </w:rPr>
              <w:t>İbraz edilen belgelere göre (Ahi Evran Üniversitesi Yabancı Uyruklu Öğrenci Lisansüstü Eğitim-Öğretim ve Disiplin Yönergesi MADDE 7- (2)</w:t>
            </w:r>
          </w:p>
        </w:tc>
        <w:tc>
          <w:tcPr>
            <w:tcW w:w="4394" w:type="dxa"/>
            <w:tcBorders>
              <w:top w:val="nil"/>
              <w:bottom w:val="single" w:sz="4" w:space="0" w:color="auto"/>
            </w:tcBorders>
            <w:shd w:val="clear" w:color="auto" w:fill="FFFFFF" w:themeFill="background1"/>
          </w:tcPr>
          <w:p w:rsidR="004A3E8E" w:rsidRPr="001845D1" w:rsidRDefault="004A3E8E" w:rsidP="00AD5575">
            <w:pPr>
              <w:pStyle w:val="TableParagraph"/>
              <w:spacing w:line="288" w:lineRule="auto"/>
              <w:ind w:left="12" w:right="1"/>
              <w:jc w:val="both"/>
              <w:rPr>
                <w:color w:val="000000" w:themeColor="text1"/>
              </w:rPr>
            </w:pPr>
            <w:r w:rsidRPr="001845D1">
              <w:rPr>
                <w:color w:val="000000" w:themeColor="text1"/>
              </w:rPr>
              <w:t>Bilgisayar ve Öğretim Teknolojileri Eğitimi (BÖTE), Bilgisayar Öğretmenliği, Bilgisayar Sistemleri Öğretmenliği, Bilgisayar ve Kontrol Öğretmenliği, Elektronik ve Bilgisayar Öğretmenliği bölümleri lisans mezunu olmak</w:t>
            </w:r>
          </w:p>
        </w:tc>
      </w:tr>
      <w:tr w:rsidR="004A3E8E" w:rsidRPr="001845D1" w:rsidTr="00BE083F">
        <w:trPr>
          <w:cantSplit/>
          <w:trHeight w:val="979"/>
        </w:trPr>
        <w:tc>
          <w:tcPr>
            <w:tcW w:w="1559" w:type="dxa"/>
            <w:tcBorders>
              <w:top w:val="single" w:sz="4" w:space="0" w:color="auto"/>
              <w:left w:val="single" w:sz="4" w:space="0" w:color="auto"/>
              <w:bottom w:val="single" w:sz="4" w:space="0" w:color="auto"/>
              <w:right w:val="single" w:sz="4" w:space="0" w:color="auto"/>
            </w:tcBorders>
            <w:vAlign w:val="center"/>
          </w:tcPr>
          <w:p w:rsidR="004A3E8E" w:rsidRPr="001845D1" w:rsidRDefault="004A3E8E" w:rsidP="00AD5575">
            <w:pPr>
              <w:spacing w:line="288" w:lineRule="auto"/>
              <w:rPr>
                <w:b/>
                <w:bCs/>
                <w:color w:val="000000" w:themeColor="text1"/>
              </w:rPr>
            </w:pPr>
            <w:r w:rsidRPr="001845D1">
              <w:rPr>
                <w:b/>
                <w:color w:val="000000" w:themeColor="text1"/>
              </w:rPr>
              <w:lastRenderedPageBreak/>
              <w:t>Biyoloji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E8E" w:rsidRPr="001845D1" w:rsidRDefault="004A3E8E" w:rsidP="00AD5575">
            <w:pPr>
              <w:pStyle w:val="TableParagraph"/>
              <w:spacing w:line="288" w:lineRule="auto"/>
              <w:jc w:val="center"/>
              <w:rPr>
                <w:b/>
                <w:color w:val="000000" w:themeColor="text1"/>
              </w:rPr>
            </w:pPr>
            <w:r w:rsidRPr="001845D1">
              <w:rPr>
                <w:b/>
                <w:color w:val="000000" w:themeColor="text1"/>
              </w:rPr>
              <w:t>2</w:t>
            </w:r>
          </w:p>
        </w:tc>
        <w:tc>
          <w:tcPr>
            <w:tcW w:w="1276" w:type="dxa"/>
            <w:tcBorders>
              <w:left w:val="single" w:sz="4" w:space="0" w:color="auto"/>
              <w:bottom w:val="single" w:sz="6" w:space="0" w:color="000000"/>
            </w:tcBorders>
            <w:shd w:val="clear" w:color="auto" w:fill="FFFFFF" w:themeFill="background1"/>
            <w:vAlign w:val="center"/>
          </w:tcPr>
          <w:p w:rsidR="004A3E8E" w:rsidRPr="001845D1" w:rsidRDefault="004A3E8E" w:rsidP="00AD5575">
            <w:pPr>
              <w:pStyle w:val="TableParagraph"/>
              <w:spacing w:line="288" w:lineRule="auto"/>
              <w:jc w:val="center"/>
              <w:rPr>
                <w:b/>
                <w:color w:val="000000" w:themeColor="text1"/>
              </w:rPr>
            </w:pPr>
            <w:r w:rsidRPr="001845D1">
              <w:rPr>
                <w:b/>
                <w:color w:val="000000" w:themeColor="text1"/>
              </w:rPr>
              <w:t>2</w:t>
            </w:r>
          </w:p>
        </w:tc>
        <w:tc>
          <w:tcPr>
            <w:tcW w:w="2268" w:type="dxa"/>
            <w:tcBorders>
              <w:bottom w:val="single" w:sz="6" w:space="0" w:color="000000"/>
              <w:right w:val="single" w:sz="4" w:space="0" w:color="auto"/>
            </w:tcBorders>
            <w:shd w:val="clear" w:color="auto" w:fill="FFFFFF" w:themeFill="background1"/>
          </w:tcPr>
          <w:p w:rsidR="004A3E8E" w:rsidRPr="001845D1" w:rsidRDefault="004A3E8E" w:rsidP="00AD5575">
            <w:pPr>
              <w:spacing w:line="288" w:lineRule="auto"/>
              <w:jc w:val="center"/>
              <w:rPr>
                <w:color w:val="000000" w:themeColor="text1"/>
              </w:rPr>
            </w:pPr>
            <w:r w:rsidRPr="001845D1">
              <w:rPr>
                <w:color w:val="000000" w:themeColor="text1"/>
              </w:rPr>
              <w:t>İbraz edilen belgelere göre (Ahi Evran Üniversitesi Yabancı Uyruklu Öğrenci Lisansüstü Eğitim-Öğretim ve Disiplin Yönergesi MADDE 7- (2)</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rsidR="004A3E8E" w:rsidRPr="001845D1" w:rsidRDefault="004A3E8E" w:rsidP="00AD5575">
            <w:pPr>
              <w:spacing w:line="288" w:lineRule="auto"/>
              <w:ind w:right="6"/>
              <w:jc w:val="both"/>
              <w:rPr>
                <w:color w:val="000000" w:themeColor="text1"/>
                <w:lang w:bidi="tr-TR"/>
              </w:rPr>
            </w:pPr>
            <w:r w:rsidRPr="001845D1">
              <w:rPr>
                <w:b/>
                <w:bCs/>
                <w:color w:val="000000" w:themeColor="text1"/>
              </w:rPr>
              <w:t xml:space="preserve">Tezli Yüksek Lisans için </w:t>
            </w:r>
            <w:r w:rsidRPr="001845D1">
              <w:rPr>
                <w:color w:val="000000" w:themeColor="text1"/>
                <w:lang w:bidi="tr-TR"/>
              </w:rPr>
              <w:t xml:space="preserve">Fakültelerin Biyoloji, Biyoteknoloji, Biyoloji Öğretmenliği, Fen Bilgisi Öğretmenliği, Moleküler Biyoloji, Antropoloji, Genetik ve Biyomühendislik bölümü ve Gıda Mühendisliği Bölümlerinden veya Tıp Fakültesi, Veteriner </w:t>
            </w:r>
            <w:r w:rsidR="00277DC2" w:rsidRPr="001845D1">
              <w:rPr>
                <w:color w:val="000000" w:themeColor="text1"/>
                <w:lang w:bidi="tr-TR"/>
              </w:rPr>
              <w:t>Fakültesi, Sağlık</w:t>
            </w:r>
            <w:r w:rsidRPr="001845D1">
              <w:rPr>
                <w:color w:val="000000" w:themeColor="text1"/>
                <w:lang w:bidi="tr-TR"/>
              </w:rPr>
              <w:t xml:space="preserve"> Bilimleri Fakültesi-Yüksekokulu, Su Ürünleri Fakültesi mezunu olmak.</w:t>
            </w:r>
          </w:p>
          <w:p w:rsidR="004A3E8E" w:rsidRPr="001845D1" w:rsidRDefault="004A3E8E" w:rsidP="00AD5575">
            <w:pPr>
              <w:spacing w:line="288" w:lineRule="auto"/>
              <w:jc w:val="both"/>
              <w:rPr>
                <w:color w:val="000000" w:themeColor="text1"/>
                <w:lang w:bidi="tr-TR"/>
              </w:rPr>
            </w:pPr>
          </w:p>
          <w:p w:rsidR="004A3E8E" w:rsidRPr="001845D1" w:rsidRDefault="004A3E8E" w:rsidP="00AD5575">
            <w:pPr>
              <w:pStyle w:val="TableParagraph"/>
              <w:spacing w:line="288" w:lineRule="auto"/>
              <w:ind w:left="12" w:right="1"/>
              <w:jc w:val="both"/>
              <w:rPr>
                <w:color w:val="000000" w:themeColor="text1"/>
              </w:rPr>
            </w:pPr>
            <w:r w:rsidRPr="001845D1">
              <w:rPr>
                <w:b/>
                <w:color w:val="000000" w:themeColor="text1"/>
              </w:rPr>
              <w:t>Doktora için</w:t>
            </w:r>
            <w:r w:rsidRPr="001845D1">
              <w:rPr>
                <w:color w:val="000000" w:themeColor="text1"/>
              </w:rPr>
              <w:t xml:space="preserve"> Enstitülerin Biyoloji, Biyoloji Öğretmenliği, Fen Bilgisi Öğretmenliği, Moleküler Biyoloji ve Genetik, Tıbbi Biyoloji, Moleküler Tıp, Gıda Mühendisliği ve Su Ürünleri Anabilim Dallarından herhangi birinde Tezli Yüksek </w:t>
            </w:r>
            <w:proofErr w:type="gramStart"/>
            <w:r w:rsidRPr="001845D1">
              <w:rPr>
                <w:color w:val="000000" w:themeColor="text1"/>
              </w:rPr>
              <w:t>Lisans  yapmış</w:t>
            </w:r>
            <w:proofErr w:type="gramEnd"/>
            <w:r w:rsidRPr="001845D1">
              <w:rPr>
                <w:color w:val="000000" w:themeColor="text1"/>
              </w:rPr>
              <w:t xml:space="preserve"> olmak veya Tıp Fakültesi, Veteriner Fakültesi mezunu olmak</w:t>
            </w:r>
          </w:p>
        </w:tc>
      </w:tr>
      <w:tr w:rsidR="004A3E8E" w:rsidRPr="001845D1" w:rsidTr="00BE083F">
        <w:trPr>
          <w:cantSplit/>
          <w:trHeight w:val="979"/>
        </w:trPr>
        <w:tc>
          <w:tcPr>
            <w:tcW w:w="1559" w:type="dxa"/>
            <w:tcBorders>
              <w:top w:val="single" w:sz="4" w:space="0" w:color="auto"/>
              <w:bottom w:val="single" w:sz="4" w:space="0" w:color="auto"/>
            </w:tcBorders>
            <w:vAlign w:val="center"/>
          </w:tcPr>
          <w:p w:rsidR="004A3E8E" w:rsidRPr="001845D1" w:rsidRDefault="004A3E8E" w:rsidP="00AD5575">
            <w:pPr>
              <w:spacing w:line="288" w:lineRule="auto"/>
              <w:rPr>
                <w:b/>
                <w:color w:val="000000" w:themeColor="text1"/>
              </w:rPr>
            </w:pPr>
            <w:r w:rsidRPr="001845D1">
              <w:rPr>
                <w:b/>
                <w:color w:val="000000" w:themeColor="text1"/>
              </w:rPr>
              <w:t>Biyosistem Mühendisliği</w:t>
            </w:r>
          </w:p>
        </w:tc>
        <w:tc>
          <w:tcPr>
            <w:tcW w:w="1134" w:type="dxa"/>
            <w:tcBorders>
              <w:top w:val="single" w:sz="4" w:space="0" w:color="auto"/>
              <w:bottom w:val="single" w:sz="4" w:space="0" w:color="auto"/>
            </w:tcBorders>
            <w:shd w:val="clear" w:color="auto" w:fill="FFFFFF" w:themeFill="background1"/>
            <w:vAlign w:val="center"/>
          </w:tcPr>
          <w:p w:rsidR="004A3E8E" w:rsidRPr="001845D1" w:rsidRDefault="004A3E8E" w:rsidP="00AD5575">
            <w:pPr>
              <w:pStyle w:val="TableParagraph"/>
              <w:spacing w:line="288" w:lineRule="auto"/>
              <w:jc w:val="center"/>
              <w:rPr>
                <w:b/>
                <w:color w:val="000000" w:themeColor="text1"/>
              </w:rPr>
            </w:pPr>
            <w:r w:rsidRPr="001845D1">
              <w:rPr>
                <w:b/>
                <w:color w:val="000000" w:themeColor="text1"/>
              </w:rPr>
              <w:t>1</w:t>
            </w:r>
          </w:p>
        </w:tc>
        <w:tc>
          <w:tcPr>
            <w:tcW w:w="1276" w:type="dxa"/>
            <w:tcBorders>
              <w:bottom w:val="single" w:sz="4" w:space="0" w:color="auto"/>
            </w:tcBorders>
            <w:shd w:val="clear" w:color="auto" w:fill="FFFFFF" w:themeFill="background1"/>
            <w:vAlign w:val="center"/>
          </w:tcPr>
          <w:p w:rsidR="004A3E8E" w:rsidRPr="001845D1" w:rsidRDefault="004A3E8E" w:rsidP="00AD5575">
            <w:pPr>
              <w:pStyle w:val="TableParagraph"/>
              <w:spacing w:line="288" w:lineRule="auto"/>
              <w:jc w:val="center"/>
              <w:rPr>
                <w:b/>
                <w:color w:val="000000" w:themeColor="text1"/>
              </w:rPr>
            </w:pPr>
            <w:r w:rsidRPr="001845D1">
              <w:rPr>
                <w:b/>
                <w:color w:val="000000" w:themeColor="text1"/>
              </w:rPr>
              <w:t>-</w:t>
            </w:r>
          </w:p>
        </w:tc>
        <w:tc>
          <w:tcPr>
            <w:tcW w:w="2268" w:type="dxa"/>
            <w:tcBorders>
              <w:bottom w:val="single" w:sz="4" w:space="0" w:color="auto"/>
            </w:tcBorders>
            <w:shd w:val="clear" w:color="auto" w:fill="FFFFFF" w:themeFill="background1"/>
          </w:tcPr>
          <w:p w:rsidR="004A3E8E" w:rsidRPr="001845D1" w:rsidRDefault="004A3E8E" w:rsidP="00AD5575">
            <w:pPr>
              <w:spacing w:line="288" w:lineRule="auto"/>
              <w:jc w:val="center"/>
              <w:rPr>
                <w:color w:val="000000" w:themeColor="text1"/>
              </w:rPr>
            </w:pPr>
            <w:r w:rsidRPr="001845D1">
              <w:rPr>
                <w:color w:val="000000" w:themeColor="text1"/>
              </w:rPr>
              <w:t>İbraz edilen belgelere göre (Ahi Evran Üniversitesi Yabancı Uyruklu Öğrenci Lisansüstü Eğitim-Öğretim ve Disiplin Yönergesi MADDE 7- (2)</w:t>
            </w:r>
          </w:p>
        </w:tc>
        <w:tc>
          <w:tcPr>
            <w:tcW w:w="4394" w:type="dxa"/>
            <w:tcBorders>
              <w:top w:val="single" w:sz="4" w:space="0" w:color="auto"/>
              <w:bottom w:val="single" w:sz="4" w:space="0" w:color="auto"/>
            </w:tcBorders>
            <w:shd w:val="clear" w:color="auto" w:fill="FFFFFF" w:themeFill="background1"/>
          </w:tcPr>
          <w:p w:rsidR="004A3E8E" w:rsidRPr="001845D1" w:rsidRDefault="004A3E8E" w:rsidP="00AD5575">
            <w:pPr>
              <w:spacing w:line="288" w:lineRule="auto"/>
              <w:jc w:val="both"/>
              <w:rPr>
                <w:b/>
                <w:bCs/>
                <w:color w:val="000000" w:themeColor="text1"/>
              </w:rPr>
            </w:pPr>
            <w:r w:rsidRPr="001845D1">
              <w:t>Ziraat Fakültesi, Tarım ve Doğa Bilimleri Fakültesi, Tarım Bilimleri ve Teknolojileri Fakültesi, Mühendislik ve Mimarlık Fakültesi, Orman Fakültesi, Uygulamalı Bilimler Fakültesi lisans diplomasına sahip olmak</w:t>
            </w:r>
          </w:p>
        </w:tc>
      </w:tr>
      <w:tr w:rsidR="004A3E8E" w:rsidRPr="001845D1" w:rsidTr="00BE083F">
        <w:trPr>
          <w:cantSplit/>
          <w:trHeight w:val="979"/>
        </w:trPr>
        <w:tc>
          <w:tcPr>
            <w:tcW w:w="1559" w:type="dxa"/>
            <w:tcBorders>
              <w:top w:val="single" w:sz="4" w:space="0" w:color="auto"/>
              <w:bottom w:val="single" w:sz="6" w:space="0" w:color="000000"/>
            </w:tcBorders>
            <w:vAlign w:val="center"/>
          </w:tcPr>
          <w:p w:rsidR="004A3E8E" w:rsidRPr="001845D1" w:rsidRDefault="004A3E8E" w:rsidP="00AD5575">
            <w:pPr>
              <w:spacing w:line="288" w:lineRule="auto"/>
              <w:rPr>
                <w:b/>
                <w:color w:val="000000" w:themeColor="text1"/>
              </w:rPr>
            </w:pPr>
            <w:r w:rsidRPr="001845D1">
              <w:rPr>
                <w:b/>
                <w:bCs/>
                <w:color w:val="000000" w:themeColor="text1"/>
              </w:rPr>
              <w:t>Elektrik-Elektronik Mühendisliği</w:t>
            </w:r>
          </w:p>
        </w:tc>
        <w:tc>
          <w:tcPr>
            <w:tcW w:w="1134" w:type="dxa"/>
            <w:tcBorders>
              <w:top w:val="single" w:sz="4" w:space="0" w:color="auto"/>
              <w:bottom w:val="single" w:sz="6" w:space="0" w:color="000000"/>
            </w:tcBorders>
            <w:shd w:val="clear" w:color="auto" w:fill="FFFFFF" w:themeFill="background1"/>
            <w:vAlign w:val="center"/>
          </w:tcPr>
          <w:p w:rsidR="004A3E8E" w:rsidRPr="001845D1" w:rsidRDefault="004A3E8E" w:rsidP="00AD5575">
            <w:pPr>
              <w:pStyle w:val="TableParagraph"/>
              <w:spacing w:line="288" w:lineRule="auto"/>
              <w:jc w:val="center"/>
              <w:rPr>
                <w:b/>
                <w:color w:val="000000" w:themeColor="text1"/>
              </w:rPr>
            </w:pPr>
            <w:r w:rsidRPr="001845D1">
              <w:rPr>
                <w:b/>
                <w:color w:val="000000" w:themeColor="text1"/>
              </w:rPr>
              <w:t>2</w:t>
            </w:r>
          </w:p>
        </w:tc>
        <w:tc>
          <w:tcPr>
            <w:tcW w:w="1276" w:type="dxa"/>
            <w:tcBorders>
              <w:top w:val="single" w:sz="4" w:space="0" w:color="auto"/>
              <w:bottom w:val="single" w:sz="6" w:space="0" w:color="000000"/>
            </w:tcBorders>
            <w:shd w:val="clear" w:color="auto" w:fill="FFFFFF" w:themeFill="background1"/>
            <w:vAlign w:val="center"/>
          </w:tcPr>
          <w:p w:rsidR="004A3E8E" w:rsidRPr="001845D1" w:rsidRDefault="00736572" w:rsidP="00AD5575">
            <w:pPr>
              <w:pStyle w:val="TableParagraph"/>
              <w:spacing w:line="288" w:lineRule="auto"/>
              <w:jc w:val="center"/>
              <w:rPr>
                <w:b/>
                <w:color w:val="000000" w:themeColor="text1"/>
              </w:rPr>
            </w:pPr>
            <w:r>
              <w:rPr>
                <w:b/>
                <w:color w:val="000000" w:themeColor="text1"/>
              </w:rPr>
              <w:t>-</w:t>
            </w:r>
          </w:p>
        </w:tc>
        <w:tc>
          <w:tcPr>
            <w:tcW w:w="2268" w:type="dxa"/>
            <w:tcBorders>
              <w:top w:val="single" w:sz="4" w:space="0" w:color="auto"/>
              <w:bottom w:val="single" w:sz="6" w:space="0" w:color="000000"/>
            </w:tcBorders>
            <w:shd w:val="clear" w:color="auto" w:fill="FFFFFF" w:themeFill="background1"/>
          </w:tcPr>
          <w:p w:rsidR="004A3E8E" w:rsidRPr="001845D1" w:rsidRDefault="004A3E8E" w:rsidP="00AD5575">
            <w:pPr>
              <w:spacing w:line="288" w:lineRule="auto"/>
              <w:jc w:val="center"/>
              <w:rPr>
                <w:color w:val="000000" w:themeColor="text1"/>
              </w:rPr>
            </w:pPr>
            <w:r w:rsidRPr="001845D1">
              <w:rPr>
                <w:color w:val="000000" w:themeColor="text1"/>
              </w:rPr>
              <w:t>İbraz edilen belgelere göre (Ahi Evran Üniversitesi Yabancı Uyruklu Öğrenci Lisansüstü Eğitim-Öğretim ve Disiplin Yönergesi MADDE 7- (2)</w:t>
            </w:r>
          </w:p>
        </w:tc>
        <w:tc>
          <w:tcPr>
            <w:tcW w:w="4394" w:type="dxa"/>
            <w:tcBorders>
              <w:top w:val="single" w:sz="4" w:space="0" w:color="auto"/>
              <w:bottom w:val="single" w:sz="6" w:space="0" w:color="000000"/>
            </w:tcBorders>
            <w:shd w:val="clear" w:color="auto" w:fill="FFFFFF" w:themeFill="background1"/>
          </w:tcPr>
          <w:p w:rsidR="004A3E8E" w:rsidRPr="001845D1" w:rsidRDefault="004A3E8E" w:rsidP="00AD5575">
            <w:pPr>
              <w:spacing w:line="288" w:lineRule="auto"/>
              <w:jc w:val="both"/>
              <w:rPr>
                <w:b/>
              </w:rPr>
            </w:pPr>
            <w:r w:rsidRPr="001845D1">
              <w:rPr>
                <w:color w:val="000000" w:themeColor="text1"/>
              </w:rPr>
              <w:t xml:space="preserve">Fakültelerin Elektrik-Elektronik Mühendisliği, Elektronik Mühendisliği, Elektrik Mühendisliği, Elektronik ve Haberleşme Mühendisliği, Enerji Sistemleri Mühendisliği, Bilgisayar mühendisliği, Yapay Zeka </w:t>
            </w:r>
            <w:proofErr w:type="spellStart"/>
            <w:proofErr w:type="gramStart"/>
            <w:r w:rsidRPr="001845D1">
              <w:rPr>
                <w:color w:val="000000" w:themeColor="text1"/>
              </w:rPr>
              <w:t>mühendisliği,Yazılım</w:t>
            </w:r>
            <w:proofErr w:type="spellEnd"/>
            <w:proofErr w:type="gramEnd"/>
            <w:r w:rsidRPr="001845D1">
              <w:rPr>
                <w:color w:val="000000" w:themeColor="text1"/>
              </w:rPr>
              <w:t xml:space="preserve"> mühendisliği ,Biyomedikal Mühendisliği , Mekatronik Mühendisliği Bölümlerinden Mezunu Olmak</w:t>
            </w:r>
          </w:p>
        </w:tc>
      </w:tr>
      <w:tr w:rsidR="004A3E8E" w:rsidRPr="001845D1" w:rsidTr="00BE083F">
        <w:trPr>
          <w:cantSplit/>
          <w:trHeight w:val="1134"/>
        </w:trPr>
        <w:tc>
          <w:tcPr>
            <w:tcW w:w="1559" w:type="dxa"/>
            <w:tcBorders>
              <w:top w:val="nil"/>
              <w:bottom w:val="single" w:sz="4" w:space="0" w:color="auto"/>
            </w:tcBorders>
            <w:vAlign w:val="center"/>
          </w:tcPr>
          <w:p w:rsidR="004A3E8E" w:rsidRPr="001845D1" w:rsidRDefault="004A3E8E" w:rsidP="00AD5575">
            <w:pPr>
              <w:pStyle w:val="TableParagraph"/>
              <w:spacing w:before="9" w:line="288" w:lineRule="auto"/>
              <w:ind w:left="26"/>
              <w:jc w:val="center"/>
              <w:rPr>
                <w:b/>
                <w:color w:val="000000" w:themeColor="text1"/>
              </w:rPr>
            </w:pPr>
            <w:r w:rsidRPr="001845D1">
              <w:rPr>
                <w:b/>
                <w:color w:val="000000" w:themeColor="text1"/>
              </w:rPr>
              <w:t>Fizik</w:t>
            </w:r>
          </w:p>
        </w:tc>
        <w:tc>
          <w:tcPr>
            <w:tcW w:w="1134" w:type="dxa"/>
            <w:tcBorders>
              <w:bottom w:val="single" w:sz="4" w:space="0" w:color="auto"/>
            </w:tcBorders>
            <w:shd w:val="clear" w:color="auto" w:fill="FFFFFF" w:themeFill="background1"/>
            <w:vAlign w:val="center"/>
          </w:tcPr>
          <w:p w:rsidR="004A3E8E" w:rsidRPr="001845D1" w:rsidRDefault="004A3E8E" w:rsidP="00AD5575">
            <w:pPr>
              <w:pStyle w:val="TableParagraph"/>
              <w:spacing w:line="288" w:lineRule="auto"/>
              <w:jc w:val="center"/>
              <w:rPr>
                <w:b/>
                <w:color w:val="000000" w:themeColor="text1"/>
              </w:rPr>
            </w:pPr>
            <w:r w:rsidRPr="001845D1">
              <w:rPr>
                <w:b/>
                <w:color w:val="000000" w:themeColor="text1"/>
              </w:rPr>
              <w:t>1</w:t>
            </w:r>
          </w:p>
        </w:tc>
        <w:tc>
          <w:tcPr>
            <w:tcW w:w="1276" w:type="dxa"/>
            <w:tcBorders>
              <w:bottom w:val="single" w:sz="4" w:space="0" w:color="auto"/>
            </w:tcBorders>
            <w:shd w:val="clear" w:color="auto" w:fill="FFFFFF" w:themeFill="background1"/>
            <w:vAlign w:val="center"/>
          </w:tcPr>
          <w:p w:rsidR="004A3E8E" w:rsidRPr="001845D1" w:rsidRDefault="004A3E8E" w:rsidP="00AD5575">
            <w:pPr>
              <w:pStyle w:val="TableParagraph"/>
              <w:spacing w:line="288" w:lineRule="auto"/>
              <w:jc w:val="center"/>
              <w:rPr>
                <w:b/>
                <w:color w:val="000000" w:themeColor="text1"/>
              </w:rPr>
            </w:pPr>
            <w:r w:rsidRPr="001845D1">
              <w:rPr>
                <w:b/>
                <w:color w:val="000000" w:themeColor="text1"/>
              </w:rPr>
              <w:t>1</w:t>
            </w:r>
          </w:p>
        </w:tc>
        <w:tc>
          <w:tcPr>
            <w:tcW w:w="2268" w:type="dxa"/>
            <w:tcBorders>
              <w:bottom w:val="single" w:sz="4" w:space="0" w:color="auto"/>
            </w:tcBorders>
            <w:shd w:val="clear" w:color="auto" w:fill="FFFFFF" w:themeFill="background1"/>
          </w:tcPr>
          <w:p w:rsidR="004A3E8E" w:rsidRPr="001845D1" w:rsidRDefault="004A3E8E" w:rsidP="00AD5575">
            <w:pPr>
              <w:spacing w:line="288" w:lineRule="auto"/>
              <w:jc w:val="center"/>
              <w:rPr>
                <w:b/>
                <w:color w:val="000000" w:themeColor="text1"/>
              </w:rPr>
            </w:pPr>
            <w:r w:rsidRPr="001845D1">
              <w:rPr>
                <w:color w:val="000000" w:themeColor="text1"/>
              </w:rPr>
              <w:t>İbraz edilen belgelere göre (Ahi Evran Üniversitesi Yabancı Uyruklu Öğrenci Lisansüstü Eğitim-Öğretim ve Disiplin Yönergesi MADDE 7- (2)</w:t>
            </w:r>
          </w:p>
        </w:tc>
        <w:tc>
          <w:tcPr>
            <w:tcW w:w="4394" w:type="dxa"/>
            <w:tcBorders>
              <w:top w:val="nil"/>
              <w:bottom w:val="single" w:sz="4" w:space="0" w:color="auto"/>
            </w:tcBorders>
            <w:shd w:val="clear" w:color="auto" w:fill="FFFFFF" w:themeFill="background1"/>
          </w:tcPr>
          <w:p w:rsidR="004A3E8E" w:rsidRPr="001845D1" w:rsidRDefault="004A3E8E" w:rsidP="00AD5575">
            <w:pPr>
              <w:spacing w:line="288" w:lineRule="auto"/>
              <w:jc w:val="both"/>
              <w:rPr>
                <w:color w:val="000000" w:themeColor="text1"/>
              </w:rPr>
            </w:pPr>
            <w:r w:rsidRPr="001845D1">
              <w:rPr>
                <w:b/>
                <w:color w:val="000000" w:themeColor="text1"/>
              </w:rPr>
              <w:t>Tezli Yüksek Lisans için</w:t>
            </w:r>
            <w:r w:rsidRPr="001845D1">
              <w:rPr>
                <w:color w:val="000000" w:themeColor="text1"/>
              </w:rPr>
              <w:t xml:space="preserve"> Fakültelerin fizik, fizik </w:t>
            </w:r>
            <w:r w:rsidR="00532D5D" w:rsidRPr="001845D1">
              <w:rPr>
                <w:color w:val="000000" w:themeColor="text1"/>
              </w:rPr>
              <w:t>öğretmenliği, fizik</w:t>
            </w:r>
            <w:r w:rsidRPr="001845D1">
              <w:rPr>
                <w:color w:val="000000" w:themeColor="text1"/>
              </w:rPr>
              <w:t xml:space="preserve"> mühendisliği mezunları başvurabilir</w:t>
            </w:r>
          </w:p>
          <w:p w:rsidR="004A3E8E" w:rsidRPr="001845D1" w:rsidRDefault="004A3E8E" w:rsidP="00AD5575">
            <w:pPr>
              <w:spacing w:after="160" w:line="288" w:lineRule="auto"/>
              <w:jc w:val="both"/>
              <w:rPr>
                <w:rFonts w:eastAsia="Calibri"/>
                <w:b/>
                <w:color w:val="000000" w:themeColor="text1"/>
              </w:rPr>
            </w:pPr>
            <w:r w:rsidRPr="001845D1">
              <w:rPr>
                <w:b/>
                <w:color w:val="000000" w:themeColor="text1"/>
              </w:rPr>
              <w:t>Doktora için</w:t>
            </w:r>
            <w:r w:rsidRPr="001845D1">
              <w:rPr>
                <w:color w:val="000000" w:themeColor="text1"/>
              </w:rPr>
              <w:t xml:space="preserve"> Fen Bilimleri Enstitüsü Fizik Anabilim Dalı tezli yüksek lisans mezunları başvurabilir</w:t>
            </w:r>
          </w:p>
        </w:tc>
      </w:tr>
      <w:tr w:rsidR="004A3E8E" w:rsidRPr="001845D1" w:rsidTr="00BE083F">
        <w:trPr>
          <w:cantSplit/>
          <w:trHeight w:val="1134"/>
        </w:trPr>
        <w:tc>
          <w:tcPr>
            <w:tcW w:w="1559" w:type="dxa"/>
            <w:tcBorders>
              <w:top w:val="single" w:sz="4" w:space="0" w:color="auto"/>
              <w:left w:val="single" w:sz="4" w:space="0" w:color="auto"/>
              <w:bottom w:val="single" w:sz="4" w:space="0" w:color="auto"/>
              <w:right w:val="single" w:sz="4" w:space="0" w:color="auto"/>
            </w:tcBorders>
            <w:vAlign w:val="center"/>
          </w:tcPr>
          <w:p w:rsidR="004A3E8E" w:rsidRPr="001845D1" w:rsidRDefault="004A3E8E" w:rsidP="00AD5575">
            <w:pPr>
              <w:pStyle w:val="TableParagraph"/>
              <w:spacing w:before="9" w:line="288" w:lineRule="auto"/>
              <w:ind w:left="26"/>
              <w:jc w:val="center"/>
              <w:rPr>
                <w:b/>
                <w:bCs/>
                <w:color w:val="000000" w:themeColor="text1"/>
              </w:rPr>
            </w:pPr>
            <w:r w:rsidRPr="001845D1">
              <w:rPr>
                <w:b/>
                <w:color w:val="000000" w:themeColor="text1"/>
              </w:rPr>
              <w:lastRenderedPageBreak/>
              <w:t>İleri Teknolojiler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E8E" w:rsidRPr="001845D1" w:rsidRDefault="00BA4C76" w:rsidP="00AD5575">
            <w:pPr>
              <w:pStyle w:val="TableParagraph"/>
              <w:spacing w:line="288" w:lineRule="auto"/>
              <w:jc w:val="center"/>
              <w:rPr>
                <w:b/>
                <w:color w:val="000000" w:themeColor="text1"/>
              </w:rPr>
            </w:pPr>
            <w:r>
              <w:rPr>
                <w:b/>
                <w:color w:val="000000" w:themeColor="text1"/>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E8E" w:rsidRPr="001845D1" w:rsidRDefault="00BE083F" w:rsidP="00AD5575">
            <w:pPr>
              <w:pStyle w:val="TableParagraph"/>
              <w:spacing w:line="288" w:lineRule="auto"/>
              <w:jc w:val="center"/>
              <w:rPr>
                <w:b/>
                <w:color w:val="000000" w:themeColor="text1"/>
              </w:rPr>
            </w:pPr>
            <w:r>
              <w:rPr>
                <w:b/>
                <w:color w:val="000000" w:themeColor="text1"/>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4A3E8E" w:rsidRPr="001845D1" w:rsidRDefault="004A3E8E" w:rsidP="00AD5575">
            <w:pPr>
              <w:spacing w:line="288" w:lineRule="auto"/>
              <w:jc w:val="center"/>
              <w:rPr>
                <w:color w:val="000000" w:themeColor="text1"/>
              </w:rPr>
            </w:pPr>
            <w:r w:rsidRPr="001845D1">
              <w:rPr>
                <w:color w:val="000000" w:themeColor="text1"/>
              </w:rPr>
              <w:t>İbraz edilen belgelere göre (Ahi Evran Üniversitesi Yabancı Uyruklu Öğrenci Lisansüstü Eğitim-Öğretim ve Disiplin Yönergesi MADDE 7- (2)</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rsidR="004A3E8E" w:rsidRPr="001845D1" w:rsidRDefault="004A3E8E" w:rsidP="00AD5575">
            <w:pPr>
              <w:spacing w:line="288" w:lineRule="auto"/>
              <w:jc w:val="both"/>
              <w:rPr>
                <w:color w:val="000000" w:themeColor="text1"/>
              </w:rPr>
            </w:pPr>
            <w:r w:rsidRPr="001845D1">
              <w:rPr>
                <w:color w:val="000000" w:themeColor="text1"/>
              </w:rPr>
              <w:t>Lisans Mezunu Olmak (İleri Teknolojiler Anabilim Dalından, Makine Mühendisliği,</w:t>
            </w:r>
            <w:r w:rsidR="00BC20E2">
              <w:rPr>
                <w:color w:val="000000" w:themeColor="text1"/>
              </w:rPr>
              <w:t xml:space="preserve"> </w:t>
            </w:r>
            <w:r w:rsidRPr="001845D1">
              <w:rPr>
                <w:color w:val="000000" w:themeColor="text1"/>
              </w:rPr>
              <w:t>İnşaat</w:t>
            </w:r>
            <w:r w:rsidR="00BC20E2">
              <w:rPr>
                <w:color w:val="000000" w:themeColor="text1"/>
              </w:rPr>
              <w:t xml:space="preserve"> </w:t>
            </w:r>
            <w:r w:rsidRPr="001845D1">
              <w:rPr>
                <w:color w:val="000000" w:themeColor="text1"/>
              </w:rPr>
              <w:t>Mühendisliği,</w:t>
            </w:r>
            <w:r w:rsidR="00BC20E2">
              <w:rPr>
                <w:color w:val="000000" w:themeColor="text1"/>
              </w:rPr>
              <w:t xml:space="preserve"> </w:t>
            </w:r>
            <w:proofErr w:type="spellStart"/>
            <w:r w:rsidRPr="001845D1">
              <w:rPr>
                <w:color w:val="000000" w:themeColor="text1"/>
              </w:rPr>
              <w:t>Bilgisyar</w:t>
            </w:r>
            <w:proofErr w:type="spellEnd"/>
            <w:r w:rsidRPr="001845D1">
              <w:rPr>
                <w:color w:val="000000" w:themeColor="text1"/>
              </w:rPr>
              <w:t xml:space="preserve"> Mühendisliği ve Elektrik-Elektronik Mühendisliği Bölümlerine Öğrenci </w:t>
            </w:r>
            <w:proofErr w:type="spellStart"/>
            <w:r w:rsidRPr="001845D1">
              <w:rPr>
                <w:color w:val="000000" w:themeColor="text1"/>
              </w:rPr>
              <w:t>Kontenjaı</w:t>
            </w:r>
            <w:proofErr w:type="spellEnd"/>
            <w:r w:rsidRPr="001845D1">
              <w:rPr>
                <w:color w:val="000000" w:themeColor="text1"/>
              </w:rPr>
              <w:t xml:space="preserve"> Verilmeyecektir.)</w:t>
            </w:r>
          </w:p>
        </w:tc>
      </w:tr>
      <w:tr w:rsidR="004A3E8E" w:rsidRPr="001845D1" w:rsidTr="00BE083F">
        <w:trPr>
          <w:cantSplit/>
          <w:trHeight w:val="1134"/>
        </w:trPr>
        <w:tc>
          <w:tcPr>
            <w:tcW w:w="1559" w:type="dxa"/>
            <w:tcBorders>
              <w:top w:val="single" w:sz="4" w:space="0" w:color="auto"/>
              <w:bottom w:val="single" w:sz="6" w:space="0" w:color="000000"/>
            </w:tcBorders>
            <w:vAlign w:val="center"/>
          </w:tcPr>
          <w:p w:rsidR="004A3E8E" w:rsidRPr="001845D1" w:rsidRDefault="004A3E8E" w:rsidP="00AD5575">
            <w:pPr>
              <w:pStyle w:val="TableParagraph"/>
              <w:spacing w:before="9" w:line="288" w:lineRule="auto"/>
              <w:ind w:left="26"/>
              <w:rPr>
                <w:b/>
                <w:color w:val="000000" w:themeColor="text1"/>
              </w:rPr>
            </w:pPr>
            <w:r w:rsidRPr="001845D1">
              <w:rPr>
                <w:b/>
                <w:bCs/>
                <w:color w:val="000000" w:themeColor="text1"/>
              </w:rPr>
              <w:t>Makine Mühendisliği</w:t>
            </w:r>
          </w:p>
        </w:tc>
        <w:tc>
          <w:tcPr>
            <w:tcW w:w="1134" w:type="dxa"/>
            <w:tcBorders>
              <w:top w:val="single" w:sz="4" w:space="0" w:color="auto"/>
              <w:bottom w:val="single" w:sz="6" w:space="0" w:color="000000"/>
            </w:tcBorders>
            <w:shd w:val="clear" w:color="auto" w:fill="FFFFFF" w:themeFill="background1"/>
            <w:vAlign w:val="center"/>
          </w:tcPr>
          <w:p w:rsidR="004A3E8E" w:rsidRPr="001845D1" w:rsidRDefault="004A3E8E" w:rsidP="00AD5575">
            <w:pPr>
              <w:pStyle w:val="TableParagraph"/>
              <w:spacing w:line="288" w:lineRule="auto"/>
              <w:jc w:val="center"/>
              <w:rPr>
                <w:b/>
                <w:color w:val="000000" w:themeColor="text1"/>
              </w:rPr>
            </w:pPr>
            <w:r w:rsidRPr="001845D1">
              <w:rPr>
                <w:b/>
                <w:color w:val="000000" w:themeColor="text1"/>
              </w:rPr>
              <w:t>3</w:t>
            </w:r>
          </w:p>
        </w:tc>
        <w:tc>
          <w:tcPr>
            <w:tcW w:w="1276" w:type="dxa"/>
            <w:tcBorders>
              <w:top w:val="single" w:sz="4" w:space="0" w:color="auto"/>
              <w:bottom w:val="single" w:sz="6" w:space="0" w:color="000000"/>
            </w:tcBorders>
            <w:shd w:val="clear" w:color="auto" w:fill="FFFFFF" w:themeFill="background1"/>
            <w:vAlign w:val="center"/>
          </w:tcPr>
          <w:p w:rsidR="004A3E8E" w:rsidRPr="001845D1" w:rsidRDefault="004A3E8E" w:rsidP="00AD5575">
            <w:pPr>
              <w:pStyle w:val="TableParagraph"/>
              <w:spacing w:line="288" w:lineRule="auto"/>
              <w:jc w:val="center"/>
              <w:rPr>
                <w:b/>
                <w:color w:val="000000" w:themeColor="text1"/>
              </w:rPr>
            </w:pPr>
            <w:r w:rsidRPr="001845D1">
              <w:rPr>
                <w:b/>
                <w:color w:val="000000" w:themeColor="text1"/>
              </w:rPr>
              <w:t>3</w:t>
            </w:r>
          </w:p>
        </w:tc>
        <w:tc>
          <w:tcPr>
            <w:tcW w:w="2268" w:type="dxa"/>
            <w:tcBorders>
              <w:top w:val="single" w:sz="4" w:space="0" w:color="auto"/>
              <w:bottom w:val="single" w:sz="6" w:space="0" w:color="000000"/>
            </w:tcBorders>
            <w:shd w:val="clear" w:color="auto" w:fill="FFFFFF" w:themeFill="background1"/>
          </w:tcPr>
          <w:p w:rsidR="004A3E8E" w:rsidRPr="001845D1" w:rsidRDefault="004A3E8E" w:rsidP="00AD5575">
            <w:pPr>
              <w:spacing w:line="288" w:lineRule="auto"/>
              <w:jc w:val="center"/>
              <w:rPr>
                <w:color w:val="000000" w:themeColor="text1"/>
              </w:rPr>
            </w:pPr>
            <w:r w:rsidRPr="001845D1">
              <w:rPr>
                <w:color w:val="000000" w:themeColor="text1"/>
              </w:rPr>
              <w:t>İbraz edilen belgelere göre (Ahi Evran Üniversitesi Yabancı Uyruklu Öğrenci Lisansüstü Eğitim-Öğretim ve Disiplin Yönergesi MADDE 7- (2)</w:t>
            </w:r>
          </w:p>
        </w:tc>
        <w:tc>
          <w:tcPr>
            <w:tcW w:w="4394" w:type="dxa"/>
            <w:tcBorders>
              <w:top w:val="single" w:sz="4" w:space="0" w:color="auto"/>
              <w:bottom w:val="single" w:sz="6" w:space="0" w:color="000000"/>
            </w:tcBorders>
            <w:shd w:val="clear" w:color="auto" w:fill="FFFFFF" w:themeFill="background1"/>
          </w:tcPr>
          <w:p w:rsidR="004A3E8E" w:rsidRPr="001845D1" w:rsidRDefault="004A3E8E" w:rsidP="00AD5575">
            <w:pPr>
              <w:spacing w:line="288" w:lineRule="auto"/>
              <w:jc w:val="both"/>
              <w:rPr>
                <w:color w:val="000000" w:themeColor="text1"/>
              </w:rPr>
            </w:pPr>
            <w:r w:rsidRPr="001845D1">
              <w:rPr>
                <w:b/>
                <w:color w:val="000000" w:themeColor="text1"/>
              </w:rPr>
              <w:t>Tezli Yüksek Lisans için</w:t>
            </w:r>
            <w:r w:rsidRPr="001845D1">
              <w:rPr>
                <w:color w:val="000000" w:themeColor="text1"/>
              </w:rPr>
              <w:t xml:space="preserve"> Makine Mühendisliği, </w:t>
            </w:r>
            <w:r w:rsidR="00532D5D" w:rsidRPr="001845D1">
              <w:rPr>
                <w:color w:val="000000" w:themeColor="text1"/>
              </w:rPr>
              <w:t>Mekatronik</w:t>
            </w:r>
            <w:r w:rsidRPr="001845D1">
              <w:rPr>
                <w:color w:val="000000" w:themeColor="text1"/>
              </w:rPr>
              <w:t xml:space="preserve"> </w:t>
            </w:r>
            <w:r w:rsidR="00532D5D" w:rsidRPr="001845D1">
              <w:rPr>
                <w:color w:val="000000" w:themeColor="text1"/>
              </w:rPr>
              <w:t>Mühendisliği, Enerji</w:t>
            </w:r>
            <w:r w:rsidRPr="001845D1">
              <w:rPr>
                <w:color w:val="000000" w:themeColor="text1"/>
              </w:rPr>
              <w:t xml:space="preserve"> Sistemleri veya </w:t>
            </w:r>
            <w:r w:rsidR="00532D5D" w:rsidRPr="001845D1">
              <w:rPr>
                <w:color w:val="000000" w:themeColor="text1"/>
              </w:rPr>
              <w:t>Uçak Mühendisliği</w:t>
            </w:r>
            <w:r w:rsidRPr="001845D1">
              <w:rPr>
                <w:color w:val="000000" w:themeColor="text1"/>
              </w:rPr>
              <w:t xml:space="preserve"> Lisans Mezunu olmak</w:t>
            </w:r>
          </w:p>
          <w:p w:rsidR="004A3E8E" w:rsidRPr="001845D1" w:rsidRDefault="004A3E8E" w:rsidP="00AD5575">
            <w:pPr>
              <w:spacing w:line="288" w:lineRule="auto"/>
              <w:jc w:val="both"/>
              <w:rPr>
                <w:b/>
                <w:color w:val="000000" w:themeColor="text1"/>
              </w:rPr>
            </w:pPr>
            <w:r w:rsidRPr="001845D1">
              <w:rPr>
                <w:b/>
                <w:color w:val="000000" w:themeColor="text1"/>
              </w:rPr>
              <w:t>Doktora için</w:t>
            </w:r>
            <w:r w:rsidRPr="001845D1">
              <w:rPr>
                <w:color w:val="000000" w:themeColor="text1"/>
              </w:rPr>
              <w:t xml:space="preserve">; Makine Mühendisliği Anabilim Dalında Tezli Yüksek Lisans yapmış olmak veya ilgili diğer anabilim dallarında </w:t>
            </w:r>
            <w:r w:rsidRPr="001845D1">
              <w:rPr>
                <w:color w:val="000000" w:themeColor="text1"/>
                <w:u w:val="single"/>
              </w:rPr>
              <w:t>Makine Mühendisliği konularında tezli yüksek Lisan Tezi yapmış olmak.</w:t>
            </w:r>
          </w:p>
        </w:tc>
      </w:tr>
      <w:tr w:rsidR="00BA4C76" w:rsidRPr="001845D1" w:rsidTr="00BE083F">
        <w:trPr>
          <w:cantSplit/>
          <w:trHeight w:val="1134"/>
        </w:trPr>
        <w:tc>
          <w:tcPr>
            <w:tcW w:w="1559" w:type="dxa"/>
            <w:tcBorders>
              <w:top w:val="single" w:sz="4" w:space="0" w:color="auto"/>
            </w:tcBorders>
            <w:shd w:val="clear" w:color="auto" w:fill="FFFFFF" w:themeFill="background1"/>
            <w:vAlign w:val="center"/>
          </w:tcPr>
          <w:p w:rsidR="00BA4C76" w:rsidRPr="001845D1" w:rsidRDefault="00BA4C76" w:rsidP="00AD5575">
            <w:pPr>
              <w:spacing w:line="288" w:lineRule="auto"/>
              <w:jc w:val="center"/>
              <w:rPr>
                <w:b/>
                <w:color w:val="000000" w:themeColor="text1"/>
              </w:rPr>
            </w:pPr>
            <w:r>
              <w:rPr>
                <w:b/>
                <w:color w:val="000000" w:themeColor="text1"/>
              </w:rPr>
              <w:t>Matematik</w:t>
            </w:r>
          </w:p>
        </w:tc>
        <w:tc>
          <w:tcPr>
            <w:tcW w:w="1134" w:type="dxa"/>
            <w:tcBorders>
              <w:top w:val="single" w:sz="4" w:space="0" w:color="auto"/>
            </w:tcBorders>
            <w:shd w:val="clear" w:color="auto" w:fill="FFFFFF" w:themeFill="background1"/>
            <w:vAlign w:val="center"/>
          </w:tcPr>
          <w:p w:rsidR="00BA4C76" w:rsidRPr="001845D1" w:rsidRDefault="00BA4C76" w:rsidP="00AD5575">
            <w:pPr>
              <w:pStyle w:val="TableParagraph"/>
              <w:spacing w:before="100" w:beforeAutospacing="1" w:after="100" w:afterAutospacing="1" w:line="288" w:lineRule="auto"/>
              <w:contextualSpacing/>
              <w:jc w:val="center"/>
              <w:rPr>
                <w:b/>
                <w:color w:val="000000" w:themeColor="text1"/>
              </w:rPr>
            </w:pPr>
            <w:r>
              <w:rPr>
                <w:b/>
                <w:color w:val="000000" w:themeColor="text1"/>
              </w:rPr>
              <w:t>2</w:t>
            </w:r>
          </w:p>
        </w:tc>
        <w:tc>
          <w:tcPr>
            <w:tcW w:w="1276" w:type="dxa"/>
            <w:tcBorders>
              <w:top w:val="single" w:sz="4" w:space="0" w:color="auto"/>
            </w:tcBorders>
            <w:shd w:val="clear" w:color="auto" w:fill="FFFFFF" w:themeFill="background1"/>
            <w:vAlign w:val="center"/>
          </w:tcPr>
          <w:p w:rsidR="00BA4C76" w:rsidRPr="001845D1" w:rsidRDefault="00BA4C76" w:rsidP="00AD5575">
            <w:pPr>
              <w:pStyle w:val="TableParagraph"/>
              <w:spacing w:before="100" w:beforeAutospacing="1" w:after="100" w:afterAutospacing="1" w:line="288" w:lineRule="auto"/>
              <w:ind w:left="11"/>
              <w:contextualSpacing/>
              <w:jc w:val="center"/>
              <w:rPr>
                <w:b/>
                <w:color w:val="000000" w:themeColor="text1"/>
              </w:rPr>
            </w:pPr>
            <w:r>
              <w:rPr>
                <w:b/>
                <w:color w:val="000000" w:themeColor="text1"/>
              </w:rPr>
              <w:t>-</w:t>
            </w:r>
          </w:p>
        </w:tc>
        <w:tc>
          <w:tcPr>
            <w:tcW w:w="2268" w:type="dxa"/>
            <w:tcBorders>
              <w:top w:val="single" w:sz="4" w:space="0" w:color="auto"/>
            </w:tcBorders>
            <w:shd w:val="clear" w:color="auto" w:fill="FFFFFF" w:themeFill="background1"/>
          </w:tcPr>
          <w:p w:rsidR="00BA4C76" w:rsidRPr="001845D1" w:rsidRDefault="00BA4C76" w:rsidP="00AD5575">
            <w:pPr>
              <w:spacing w:line="288" w:lineRule="auto"/>
              <w:jc w:val="center"/>
              <w:rPr>
                <w:color w:val="000000" w:themeColor="text1"/>
              </w:rPr>
            </w:pPr>
            <w:r w:rsidRPr="001845D1">
              <w:rPr>
                <w:color w:val="000000" w:themeColor="text1"/>
              </w:rPr>
              <w:t>İbraz edilen belgelere göre (Ahi Evran Üniversitesi Yabancı Uyruklu Öğrenci Lisansüstü Eğitim-Öğretim ve Disiplin Yönergesi MADDE 7- (2)</w:t>
            </w:r>
          </w:p>
        </w:tc>
        <w:tc>
          <w:tcPr>
            <w:tcW w:w="4394" w:type="dxa"/>
            <w:tcBorders>
              <w:top w:val="single" w:sz="4" w:space="0" w:color="auto"/>
            </w:tcBorders>
            <w:shd w:val="clear" w:color="auto" w:fill="FFFFFF" w:themeFill="background1"/>
          </w:tcPr>
          <w:p w:rsidR="00BA4C76" w:rsidRPr="00BA4C76" w:rsidRDefault="00BA4C76" w:rsidP="00AD5575">
            <w:pPr>
              <w:spacing w:line="288" w:lineRule="auto"/>
              <w:jc w:val="both"/>
              <w:rPr>
                <w:color w:val="000000" w:themeColor="text1"/>
              </w:rPr>
            </w:pPr>
            <w:r w:rsidRPr="00BA4C76">
              <w:rPr>
                <w:color w:val="000000" w:themeColor="text1"/>
              </w:rPr>
              <w:t>Matematik, İstatistik, Matematik Öğretmenliği, Mühendislik veya Fizik alanlarından en az birinden alınan Lisans derecesine sahip olmak.</w:t>
            </w:r>
          </w:p>
        </w:tc>
      </w:tr>
      <w:tr w:rsidR="004A3E8E" w:rsidRPr="001845D1" w:rsidTr="00BE083F">
        <w:trPr>
          <w:cantSplit/>
          <w:trHeight w:val="1134"/>
        </w:trPr>
        <w:tc>
          <w:tcPr>
            <w:tcW w:w="1559" w:type="dxa"/>
            <w:tcBorders>
              <w:top w:val="single" w:sz="4" w:space="0" w:color="auto"/>
            </w:tcBorders>
            <w:shd w:val="clear" w:color="auto" w:fill="FFFFFF" w:themeFill="background1"/>
            <w:vAlign w:val="center"/>
          </w:tcPr>
          <w:p w:rsidR="004A3E8E" w:rsidRPr="001845D1" w:rsidRDefault="004A3E8E" w:rsidP="00AD5575">
            <w:pPr>
              <w:spacing w:line="288" w:lineRule="auto"/>
              <w:jc w:val="center"/>
              <w:rPr>
                <w:b/>
                <w:color w:val="000000" w:themeColor="text1"/>
              </w:rPr>
            </w:pPr>
            <w:r w:rsidRPr="001845D1">
              <w:rPr>
                <w:b/>
                <w:color w:val="000000" w:themeColor="text1"/>
              </w:rPr>
              <w:t>Tarımsal Biyoteknoloji</w:t>
            </w:r>
          </w:p>
        </w:tc>
        <w:tc>
          <w:tcPr>
            <w:tcW w:w="1134" w:type="dxa"/>
            <w:tcBorders>
              <w:top w:val="single" w:sz="4" w:space="0" w:color="auto"/>
            </w:tcBorders>
            <w:shd w:val="clear" w:color="auto" w:fill="FFFFFF" w:themeFill="background1"/>
            <w:vAlign w:val="center"/>
          </w:tcPr>
          <w:p w:rsidR="004A3E8E" w:rsidRPr="001845D1" w:rsidRDefault="004A3E8E" w:rsidP="00AD5575">
            <w:pPr>
              <w:pStyle w:val="TableParagraph"/>
              <w:spacing w:before="100" w:beforeAutospacing="1" w:after="100" w:afterAutospacing="1" w:line="288" w:lineRule="auto"/>
              <w:contextualSpacing/>
              <w:jc w:val="center"/>
              <w:rPr>
                <w:b/>
                <w:color w:val="000000" w:themeColor="text1"/>
              </w:rPr>
            </w:pPr>
            <w:r w:rsidRPr="001845D1">
              <w:rPr>
                <w:b/>
                <w:color w:val="000000" w:themeColor="text1"/>
              </w:rPr>
              <w:t>1</w:t>
            </w:r>
          </w:p>
        </w:tc>
        <w:tc>
          <w:tcPr>
            <w:tcW w:w="1276" w:type="dxa"/>
            <w:tcBorders>
              <w:top w:val="single" w:sz="4" w:space="0" w:color="auto"/>
            </w:tcBorders>
            <w:shd w:val="clear" w:color="auto" w:fill="FFFFFF" w:themeFill="background1"/>
            <w:vAlign w:val="center"/>
          </w:tcPr>
          <w:p w:rsidR="004A3E8E" w:rsidRPr="001845D1" w:rsidRDefault="004A3E8E" w:rsidP="00AD5575">
            <w:pPr>
              <w:pStyle w:val="TableParagraph"/>
              <w:spacing w:before="100" w:beforeAutospacing="1" w:after="100" w:afterAutospacing="1" w:line="288" w:lineRule="auto"/>
              <w:ind w:left="11"/>
              <w:contextualSpacing/>
              <w:jc w:val="center"/>
              <w:rPr>
                <w:b/>
                <w:color w:val="000000" w:themeColor="text1"/>
              </w:rPr>
            </w:pPr>
            <w:r w:rsidRPr="001845D1">
              <w:rPr>
                <w:b/>
                <w:color w:val="000000" w:themeColor="text1"/>
              </w:rPr>
              <w:t>1</w:t>
            </w:r>
          </w:p>
        </w:tc>
        <w:tc>
          <w:tcPr>
            <w:tcW w:w="2268" w:type="dxa"/>
            <w:tcBorders>
              <w:top w:val="single" w:sz="4" w:space="0" w:color="auto"/>
            </w:tcBorders>
            <w:shd w:val="clear" w:color="auto" w:fill="FFFFFF" w:themeFill="background1"/>
          </w:tcPr>
          <w:p w:rsidR="004A3E8E" w:rsidRPr="001845D1" w:rsidRDefault="004A3E8E" w:rsidP="00AD5575">
            <w:pPr>
              <w:spacing w:line="288" w:lineRule="auto"/>
              <w:jc w:val="center"/>
              <w:rPr>
                <w:color w:val="000000" w:themeColor="text1"/>
              </w:rPr>
            </w:pPr>
            <w:r w:rsidRPr="001845D1">
              <w:rPr>
                <w:color w:val="000000" w:themeColor="text1"/>
              </w:rPr>
              <w:t>İbraz edilen belgelere göre (Ahi Evran Üniversitesi Yabancı Uyruklu Öğrenci Lisansüstü Eğitim-Öğretim ve Disiplin Yönergesi MADDE 7- (2)</w:t>
            </w:r>
          </w:p>
        </w:tc>
        <w:tc>
          <w:tcPr>
            <w:tcW w:w="4394" w:type="dxa"/>
            <w:tcBorders>
              <w:top w:val="single" w:sz="4" w:space="0" w:color="auto"/>
            </w:tcBorders>
            <w:shd w:val="clear" w:color="auto" w:fill="FFFFFF" w:themeFill="background1"/>
          </w:tcPr>
          <w:p w:rsidR="004A3E8E" w:rsidRPr="001845D1" w:rsidRDefault="004A3E8E" w:rsidP="00AD5575">
            <w:pPr>
              <w:spacing w:line="288" w:lineRule="auto"/>
              <w:jc w:val="both"/>
              <w:rPr>
                <w:color w:val="000000" w:themeColor="text1"/>
              </w:rPr>
            </w:pPr>
            <w:r w:rsidRPr="001845D1">
              <w:rPr>
                <w:b/>
                <w:color w:val="000000" w:themeColor="text1"/>
              </w:rPr>
              <w:t>Tezli Yüksek Lisans için</w:t>
            </w:r>
            <w:r w:rsidRPr="001845D1">
              <w:rPr>
                <w:color w:val="000000" w:themeColor="text1"/>
              </w:rPr>
              <w:t xml:space="preserve"> Ziraat Fakültesi mezunu olmak veya alan dışı </w:t>
            </w:r>
            <w:proofErr w:type="spellStart"/>
            <w:r w:rsidRPr="001845D1">
              <w:rPr>
                <w:color w:val="000000" w:themeColor="text1"/>
              </w:rPr>
              <w:t>müracatlarda</w:t>
            </w:r>
            <w:proofErr w:type="spellEnd"/>
            <w:r w:rsidRPr="001845D1">
              <w:rPr>
                <w:color w:val="000000" w:themeColor="text1"/>
              </w:rPr>
              <w:t xml:space="preserve"> ilgili yönetmelik gereği bilimsel hazırlık programı uygulanacaktır.</w:t>
            </w:r>
          </w:p>
          <w:p w:rsidR="004A3E8E" w:rsidRPr="001845D1" w:rsidRDefault="004A3E8E" w:rsidP="00AD5575">
            <w:pPr>
              <w:spacing w:line="288" w:lineRule="auto"/>
              <w:jc w:val="both"/>
              <w:rPr>
                <w:color w:val="000000" w:themeColor="text1"/>
              </w:rPr>
            </w:pPr>
          </w:p>
          <w:p w:rsidR="004A3E8E" w:rsidRPr="001845D1" w:rsidRDefault="004A3E8E" w:rsidP="00AD5575">
            <w:pPr>
              <w:spacing w:line="288" w:lineRule="auto"/>
              <w:jc w:val="both"/>
              <w:rPr>
                <w:bCs/>
                <w:color w:val="000000" w:themeColor="text1"/>
                <w:highlight w:val="yellow"/>
              </w:rPr>
            </w:pPr>
            <w:r w:rsidRPr="001845D1">
              <w:rPr>
                <w:b/>
                <w:color w:val="000000" w:themeColor="text1"/>
              </w:rPr>
              <w:t>Doktora için</w:t>
            </w:r>
            <w:r w:rsidRPr="001845D1">
              <w:rPr>
                <w:color w:val="000000" w:themeColor="text1"/>
              </w:rPr>
              <w:t xml:space="preserve"> Tarımsal Biyoteknoloji Anabilim Dalında Tezli Yüksek Lisans yapmış olmak veya alan dışı </w:t>
            </w:r>
            <w:proofErr w:type="spellStart"/>
            <w:r w:rsidRPr="001845D1">
              <w:rPr>
                <w:color w:val="000000" w:themeColor="text1"/>
              </w:rPr>
              <w:t>müracatlarda</w:t>
            </w:r>
            <w:proofErr w:type="spellEnd"/>
            <w:r w:rsidRPr="001845D1">
              <w:rPr>
                <w:color w:val="000000" w:themeColor="text1"/>
              </w:rPr>
              <w:t xml:space="preserve"> ilgili yönetmelik gereği bilimsel hazırlık programı uygulanacaktır.</w:t>
            </w:r>
          </w:p>
        </w:tc>
      </w:tr>
      <w:tr w:rsidR="004A3E8E" w:rsidRPr="001845D1" w:rsidTr="00BE083F">
        <w:trPr>
          <w:cantSplit/>
          <w:trHeight w:val="1134"/>
        </w:trPr>
        <w:tc>
          <w:tcPr>
            <w:tcW w:w="1559" w:type="dxa"/>
            <w:shd w:val="clear" w:color="auto" w:fill="FFFFFF" w:themeFill="background1"/>
            <w:vAlign w:val="center"/>
          </w:tcPr>
          <w:p w:rsidR="004A3E8E" w:rsidRPr="001845D1" w:rsidRDefault="004A3E8E" w:rsidP="00AD5575">
            <w:pPr>
              <w:spacing w:line="288" w:lineRule="auto"/>
              <w:jc w:val="center"/>
              <w:rPr>
                <w:b/>
                <w:color w:val="000000" w:themeColor="text1"/>
              </w:rPr>
            </w:pPr>
            <w:r w:rsidRPr="001845D1">
              <w:rPr>
                <w:b/>
                <w:color w:val="000000" w:themeColor="text1"/>
              </w:rPr>
              <w:t>Zootekni</w:t>
            </w:r>
          </w:p>
        </w:tc>
        <w:tc>
          <w:tcPr>
            <w:tcW w:w="1134" w:type="dxa"/>
            <w:shd w:val="clear" w:color="auto" w:fill="FFFFFF" w:themeFill="background1"/>
            <w:vAlign w:val="center"/>
          </w:tcPr>
          <w:p w:rsidR="004A3E8E" w:rsidRPr="001845D1" w:rsidRDefault="004A3E8E" w:rsidP="00AD5575">
            <w:pPr>
              <w:pStyle w:val="TableParagraph"/>
              <w:tabs>
                <w:tab w:val="left" w:pos="425"/>
              </w:tabs>
              <w:spacing w:before="100" w:beforeAutospacing="1" w:after="100" w:afterAutospacing="1" w:line="288" w:lineRule="auto"/>
              <w:contextualSpacing/>
              <w:jc w:val="center"/>
              <w:rPr>
                <w:b/>
                <w:color w:val="000000" w:themeColor="text1"/>
              </w:rPr>
            </w:pPr>
            <w:r w:rsidRPr="001845D1">
              <w:rPr>
                <w:b/>
                <w:color w:val="000000" w:themeColor="text1"/>
              </w:rPr>
              <w:t>2</w:t>
            </w:r>
          </w:p>
        </w:tc>
        <w:tc>
          <w:tcPr>
            <w:tcW w:w="1276" w:type="dxa"/>
            <w:shd w:val="clear" w:color="auto" w:fill="FFFFFF" w:themeFill="background1"/>
            <w:vAlign w:val="center"/>
          </w:tcPr>
          <w:p w:rsidR="004A3E8E" w:rsidRPr="001845D1" w:rsidRDefault="004A3E8E" w:rsidP="00AD5575">
            <w:pPr>
              <w:pStyle w:val="TableParagraph"/>
              <w:spacing w:before="100" w:beforeAutospacing="1" w:after="100" w:afterAutospacing="1" w:line="288" w:lineRule="auto"/>
              <w:ind w:left="11"/>
              <w:contextualSpacing/>
              <w:jc w:val="center"/>
              <w:rPr>
                <w:b/>
                <w:color w:val="000000" w:themeColor="text1"/>
              </w:rPr>
            </w:pPr>
            <w:r w:rsidRPr="001845D1">
              <w:rPr>
                <w:b/>
                <w:color w:val="000000" w:themeColor="text1"/>
              </w:rPr>
              <w:t>2</w:t>
            </w:r>
          </w:p>
        </w:tc>
        <w:tc>
          <w:tcPr>
            <w:tcW w:w="2268" w:type="dxa"/>
            <w:shd w:val="clear" w:color="auto" w:fill="FFFFFF" w:themeFill="background1"/>
          </w:tcPr>
          <w:p w:rsidR="004A3E8E" w:rsidRPr="001845D1" w:rsidRDefault="004A3E8E" w:rsidP="00AD5575">
            <w:pPr>
              <w:spacing w:line="288" w:lineRule="auto"/>
              <w:jc w:val="center"/>
              <w:rPr>
                <w:color w:val="000000" w:themeColor="text1"/>
              </w:rPr>
            </w:pPr>
            <w:r w:rsidRPr="001845D1">
              <w:rPr>
                <w:color w:val="000000" w:themeColor="text1"/>
              </w:rPr>
              <w:t>İbraz edilen belgelere göre (Ahi Evran Üniversitesi Yabancı Uyruklu Öğrenci Lisansüstü Eğitim-Öğretim ve Disiplin Yönergesi MADDE 7- (2)</w:t>
            </w:r>
          </w:p>
        </w:tc>
        <w:tc>
          <w:tcPr>
            <w:tcW w:w="4394" w:type="dxa"/>
            <w:shd w:val="clear" w:color="auto" w:fill="FFFFFF" w:themeFill="background1"/>
          </w:tcPr>
          <w:p w:rsidR="004A3E8E" w:rsidRPr="001845D1" w:rsidRDefault="004A3E8E" w:rsidP="00AD5575">
            <w:pPr>
              <w:spacing w:line="288" w:lineRule="auto"/>
              <w:jc w:val="both"/>
              <w:rPr>
                <w:color w:val="000000" w:themeColor="text1"/>
              </w:rPr>
            </w:pPr>
            <w:r w:rsidRPr="001845D1">
              <w:rPr>
                <w:b/>
                <w:color w:val="000000" w:themeColor="text1"/>
              </w:rPr>
              <w:t xml:space="preserve">Tezli Yüksek Lisans için </w:t>
            </w:r>
            <w:r w:rsidRPr="001845D1">
              <w:rPr>
                <w:color w:val="000000" w:themeColor="text1"/>
              </w:rPr>
              <w:t>Ziraat, Orman, Gıda, Su Ürünleri, Veterinerlik ile Moleküler Biyoloji ve Genetik, Biyomühendislik ve Genetik Lisans Programlarından mezun olmak.</w:t>
            </w:r>
          </w:p>
          <w:p w:rsidR="004A3E8E" w:rsidRPr="001845D1" w:rsidRDefault="004A3E8E" w:rsidP="00AD5575">
            <w:pPr>
              <w:spacing w:line="288" w:lineRule="auto"/>
              <w:jc w:val="both"/>
              <w:rPr>
                <w:color w:val="000000" w:themeColor="text1"/>
              </w:rPr>
            </w:pPr>
          </w:p>
          <w:p w:rsidR="004A3E8E" w:rsidRPr="001845D1" w:rsidRDefault="004A3E8E" w:rsidP="00AD5575">
            <w:pPr>
              <w:spacing w:line="288" w:lineRule="auto"/>
              <w:jc w:val="both"/>
              <w:rPr>
                <w:color w:val="000000" w:themeColor="text1"/>
                <w:highlight w:val="yellow"/>
              </w:rPr>
            </w:pPr>
            <w:r w:rsidRPr="001845D1">
              <w:rPr>
                <w:b/>
                <w:color w:val="000000" w:themeColor="text1"/>
              </w:rPr>
              <w:t xml:space="preserve">Doktora için </w:t>
            </w:r>
            <w:r w:rsidRPr="001845D1">
              <w:rPr>
                <w:color w:val="000000" w:themeColor="text1"/>
              </w:rPr>
              <w:t>Zootekni Anabilim Dalı Tezli Yüksek Lisans mezunu olmak</w:t>
            </w:r>
          </w:p>
        </w:tc>
      </w:tr>
    </w:tbl>
    <w:p w:rsidR="00357C8A" w:rsidRDefault="00357C8A" w:rsidP="00357C8A">
      <w:pPr>
        <w:tabs>
          <w:tab w:val="left" w:pos="1860"/>
        </w:tabs>
        <w:rPr>
          <w:rFonts w:ascii="Calibri" w:hAnsi="Calibri"/>
        </w:rPr>
      </w:pPr>
    </w:p>
    <w:p w:rsidR="00D74F82" w:rsidRDefault="00357C8A" w:rsidP="00D05ECE">
      <w:pPr>
        <w:tabs>
          <w:tab w:val="left" w:pos="1860"/>
        </w:tabs>
        <w:rPr>
          <w:b/>
          <w:sz w:val="24"/>
        </w:rPr>
      </w:pPr>
      <w:r>
        <w:rPr>
          <w:rFonts w:ascii="Calibri" w:hAnsi="Calibri"/>
        </w:rPr>
        <w:tab/>
      </w:r>
    </w:p>
    <w:p w:rsidR="00D74F82" w:rsidRDefault="00D74F82">
      <w:pPr>
        <w:pStyle w:val="GvdeMetni"/>
        <w:spacing w:before="66"/>
        <w:rPr>
          <w:b/>
          <w:sz w:val="24"/>
        </w:rPr>
      </w:pPr>
    </w:p>
    <w:p w:rsidR="004A3E8E" w:rsidRDefault="004A3E8E">
      <w:pPr>
        <w:spacing w:before="1"/>
        <w:ind w:left="1096"/>
        <w:rPr>
          <w:b/>
          <w:sz w:val="24"/>
        </w:rPr>
      </w:pPr>
    </w:p>
    <w:p w:rsidR="009D147B" w:rsidRDefault="009D147B">
      <w:pPr>
        <w:spacing w:before="1"/>
        <w:ind w:left="1096"/>
        <w:rPr>
          <w:b/>
          <w:sz w:val="24"/>
        </w:rPr>
      </w:pPr>
    </w:p>
    <w:p w:rsidR="009D147B" w:rsidRDefault="009D147B">
      <w:pPr>
        <w:spacing w:before="1"/>
        <w:ind w:left="1096"/>
        <w:rPr>
          <w:b/>
          <w:sz w:val="24"/>
        </w:rPr>
      </w:pPr>
    </w:p>
    <w:p w:rsidR="009D147B" w:rsidRDefault="009D147B">
      <w:pPr>
        <w:spacing w:before="1"/>
        <w:ind w:left="1096"/>
        <w:rPr>
          <w:b/>
          <w:sz w:val="24"/>
        </w:rPr>
      </w:pPr>
    </w:p>
    <w:p w:rsidR="00D74F82" w:rsidRDefault="0098307D">
      <w:pPr>
        <w:spacing w:before="1"/>
        <w:ind w:left="1096"/>
        <w:rPr>
          <w:b/>
          <w:sz w:val="24"/>
        </w:rPr>
      </w:pPr>
      <w:r>
        <w:rPr>
          <w:b/>
          <w:sz w:val="24"/>
        </w:rPr>
        <w:t>YABANCI</w:t>
      </w:r>
      <w:r>
        <w:rPr>
          <w:b/>
          <w:spacing w:val="-6"/>
          <w:sz w:val="24"/>
        </w:rPr>
        <w:t xml:space="preserve"> </w:t>
      </w:r>
      <w:r>
        <w:rPr>
          <w:b/>
          <w:sz w:val="24"/>
        </w:rPr>
        <w:t>UYRUKLU</w:t>
      </w:r>
      <w:r>
        <w:rPr>
          <w:b/>
          <w:spacing w:val="-3"/>
          <w:sz w:val="24"/>
        </w:rPr>
        <w:t xml:space="preserve"> </w:t>
      </w:r>
      <w:r>
        <w:rPr>
          <w:b/>
          <w:sz w:val="24"/>
        </w:rPr>
        <w:t>ÖĞRENCİLERİN</w:t>
      </w:r>
      <w:r>
        <w:rPr>
          <w:b/>
          <w:spacing w:val="-5"/>
          <w:sz w:val="24"/>
        </w:rPr>
        <w:t xml:space="preserve"> </w:t>
      </w:r>
      <w:r>
        <w:rPr>
          <w:b/>
          <w:sz w:val="24"/>
        </w:rPr>
        <w:t>LİSANSÜSTÜ</w:t>
      </w:r>
      <w:r>
        <w:rPr>
          <w:b/>
          <w:spacing w:val="-2"/>
          <w:sz w:val="24"/>
        </w:rPr>
        <w:t xml:space="preserve"> </w:t>
      </w:r>
      <w:r>
        <w:rPr>
          <w:b/>
          <w:sz w:val="24"/>
        </w:rPr>
        <w:t>PROGRAMLARA</w:t>
      </w:r>
      <w:r>
        <w:rPr>
          <w:b/>
          <w:spacing w:val="-5"/>
          <w:sz w:val="24"/>
        </w:rPr>
        <w:t xml:space="preserve"> </w:t>
      </w:r>
      <w:r>
        <w:rPr>
          <w:b/>
          <w:spacing w:val="-2"/>
          <w:sz w:val="24"/>
        </w:rPr>
        <w:t>KABULÜ</w:t>
      </w:r>
    </w:p>
    <w:p w:rsidR="00D74F82" w:rsidRPr="00D05ECE" w:rsidRDefault="0098307D">
      <w:pPr>
        <w:pStyle w:val="ListeParagraf"/>
        <w:numPr>
          <w:ilvl w:val="0"/>
          <w:numId w:val="3"/>
        </w:numPr>
        <w:tabs>
          <w:tab w:val="left" w:pos="1521"/>
          <w:tab w:val="left" w:pos="1523"/>
        </w:tabs>
        <w:spacing w:before="273" w:line="360" w:lineRule="auto"/>
        <w:ind w:right="1096"/>
        <w:jc w:val="both"/>
        <w:rPr>
          <w:sz w:val="24"/>
          <w:szCs w:val="24"/>
        </w:rPr>
      </w:pPr>
      <w:r w:rsidRPr="00D05ECE">
        <w:rPr>
          <w:sz w:val="24"/>
          <w:szCs w:val="24"/>
        </w:rPr>
        <w:t>Yabancı uyruklu adaylar ile lisans eğitiminin tamamını yurt dışında tamamlayan Türkiye Cumhuriyeti vatandaşı adayların, YÖK tarafından denkliği kabul edilmiş lisans veya tezli yüksek lisans</w:t>
      </w:r>
      <w:r w:rsidRPr="00D05ECE">
        <w:rPr>
          <w:spacing w:val="-4"/>
          <w:sz w:val="24"/>
          <w:szCs w:val="24"/>
        </w:rPr>
        <w:t xml:space="preserve"> </w:t>
      </w:r>
      <w:r w:rsidRPr="00D05ECE">
        <w:rPr>
          <w:sz w:val="24"/>
          <w:szCs w:val="24"/>
        </w:rPr>
        <w:t>diplomalarını, öğrenimleri</w:t>
      </w:r>
      <w:r w:rsidRPr="00D05ECE">
        <w:rPr>
          <w:spacing w:val="-1"/>
          <w:sz w:val="24"/>
          <w:szCs w:val="24"/>
        </w:rPr>
        <w:t xml:space="preserve"> </w:t>
      </w:r>
      <w:r w:rsidRPr="00D05ECE">
        <w:rPr>
          <w:sz w:val="24"/>
          <w:szCs w:val="24"/>
        </w:rPr>
        <w:t>sırasında</w:t>
      </w:r>
      <w:r w:rsidRPr="00D05ECE">
        <w:rPr>
          <w:spacing w:val="-4"/>
          <w:sz w:val="24"/>
          <w:szCs w:val="24"/>
        </w:rPr>
        <w:t xml:space="preserve"> </w:t>
      </w:r>
      <w:r w:rsidRPr="00D05ECE">
        <w:rPr>
          <w:sz w:val="24"/>
          <w:szCs w:val="24"/>
        </w:rPr>
        <w:t>aldıkları</w:t>
      </w:r>
      <w:r w:rsidRPr="00D05ECE">
        <w:rPr>
          <w:spacing w:val="-1"/>
          <w:sz w:val="24"/>
          <w:szCs w:val="24"/>
        </w:rPr>
        <w:t xml:space="preserve"> </w:t>
      </w:r>
      <w:r w:rsidRPr="00D05ECE">
        <w:rPr>
          <w:sz w:val="24"/>
          <w:szCs w:val="24"/>
        </w:rPr>
        <w:t>dersler</w:t>
      </w:r>
      <w:r w:rsidRPr="00D05ECE">
        <w:rPr>
          <w:spacing w:val="-1"/>
          <w:sz w:val="24"/>
          <w:szCs w:val="24"/>
        </w:rPr>
        <w:t xml:space="preserve"> </w:t>
      </w:r>
      <w:r w:rsidRPr="00D05ECE">
        <w:rPr>
          <w:sz w:val="24"/>
          <w:szCs w:val="24"/>
        </w:rPr>
        <w:t>ve</w:t>
      </w:r>
      <w:r w:rsidRPr="00D05ECE">
        <w:rPr>
          <w:spacing w:val="-2"/>
          <w:sz w:val="24"/>
          <w:szCs w:val="24"/>
        </w:rPr>
        <w:t xml:space="preserve"> </w:t>
      </w:r>
      <w:r w:rsidRPr="00D05ECE">
        <w:rPr>
          <w:sz w:val="24"/>
          <w:szCs w:val="24"/>
        </w:rPr>
        <w:t>başarı</w:t>
      </w:r>
      <w:r w:rsidRPr="00D05ECE">
        <w:rPr>
          <w:spacing w:val="-1"/>
          <w:sz w:val="24"/>
          <w:szCs w:val="24"/>
        </w:rPr>
        <w:t xml:space="preserve"> </w:t>
      </w:r>
      <w:r w:rsidRPr="00D05ECE">
        <w:rPr>
          <w:sz w:val="24"/>
          <w:szCs w:val="24"/>
        </w:rPr>
        <w:t>notlarını</w:t>
      </w:r>
      <w:r w:rsidRPr="00D05ECE">
        <w:rPr>
          <w:spacing w:val="-1"/>
          <w:sz w:val="24"/>
          <w:szCs w:val="24"/>
        </w:rPr>
        <w:t xml:space="preserve"> </w:t>
      </w:r>
      <w:r w:rsidRPr="00D05ECE">
        <w:rPr>
          <w:sz w:val="24"/>
          <w:szCs w:val="24"/>
        </w:rPr>
        <w:t>gösteren</w:t>
      </w:r>
      <w:r w:rsidRPr="00D05ECE">
        <w:rPr>
          <w:spacing w:val="-4"/>
          <w:sz w:val="24"/>
          <w:szCs w:val="24"/>
        </w:rPr>
        <w:t xml:space="preserve"> </w:t>
      </w:r>
      <w:r w:rsidRPr="00D05ECE">
        <w:rPr>
          <w:sz w:val="24"/>
          <w:szCs w:val="24"/>
        </w:rPr>
        <w:t>belgeler</w:t>
      </w:r>
      <w:r w:rsidRPr="00D05ECE">
        <w:rPr>
          <w:spacing w:val="-3"/>
          <w:sz w:val="24"/>
          <w:szCs w:val="24"/>
        </w:rPr>
        <w:t xml:space="preserve"> </w:t>
      </w:r>
      <w:r w:rsidRPr="00D05ECE">
        <w:rPr>
          <w:sz w:val="24"/>
          <w:szCs w:val="24"/>
        </w:rPr>
        <w:t xml:space="preserve">ve bu belgelerin resmi onaylı </w:t>
      </w:r>
      <w:r w:rsidRPr="00D05ECE">
        <w:rPr>
          <w:b/>
          <w:sz w:val="24"/>
          <w:szCs w:val="24"/>
        </w:rPr>
        <w:t xml:space="preserve">Türkçe tercümelerini </w:t>
      </w:r>
      <w:r w:rsidRPr="00D05ECE">
        <w:rPr>
          <w:sz w:val="24"/>
          <w:szCs w:val="24"/>
        </w:rPr>
        <w:t>on-</w:t>
      </w:r>
      <w:proofErr w:type="spellStart"/>
      <w:r w:rsidRPr="00D05ECE">
        <w:rPr>
          <w:sz w:val="24"/>
          <w:szCs w:val="24"/>
        </w:rPr>
        <w:t>line</w:t>
      </w:r>
      <w:proofErr w:type="spellEnd"/>
      <w:r w:rsidRPr="00D05ECE">
        <w:rPr>
          <w:sz w:val="24"/>
          <w:szCs w:val="24"/>
        </w:rPr>
        <w:t xml:space="preserve"> başvuru sırasında sisteme yüklemeleri ve kesin kayıtta enstitüye teslim etmeleri gerekmektedir.</w:t>
      </w:r>
    </w:p>
    <w:p w:rsidR="00D74F82" w:rsidRPr="00D05ECE" w:rsidRDefault="0098307D">
      <w:pPr>
        <w:pStyle w:val="ListeParagraf"/>
        <w:numPr>
          <w:ilvl w:val="0"/>
          <w:numId w:val="3"/>
        </w:numPr>
        <w:tabs>
          <w:tab w:val="left" w:pos="1521"/>
          <w:tab w:val="left" w:pos="1523"/>
        </w:tabs>
        <w:spacing w:before="1" w:line="360" w:lineRule="auto"/>
        <w:ind w:right="1097"/>
        <w:jc w:val="both"/>
        <w:rPr>
          <w:sz w:val="24"/>
          <w:szCs w:val="24"/>
        </w:rPr>
      </w:pPr>
      <w:r w:rsidRPr="00D05ECE">
        <w:rPr>
          <w:sz w:val="24"/>
          <w:szCs w:val="24"/>
        </w:rPr>
        <w:t>Doktora programına başvuranlardan, anadilleri dışında YÖK tarafından kabul edilen merkezî yabancı dil sınavlarından en az 55 puan veya ÖSYM tarafından eşdeğerliği kabul edilen uluslararası yabancı dil sınavlarından bu puana eşdeğer bir puan alınması zorunludur.</w:t>
      </w:r>
    </w:p>
    <w:p w:rsidR="00D74F82" w:rsidRPr="00D05ECE" w:rsidRDefault="0098307D">
      <w:pPr>
        <w:pStyle w:val="ListeParagraf"/>
        <w:numPr>
          <w:ilvl w:val="0"/>
          <w:numId w:val="3"/>
        </w:numPr>
        <w:tabs>
          <w:tab w:val="left" w:pos="1521"/>
          <w:tab w:val="left" w:pos="1523"/>
        </w:tabs>
        <w:spacing w:line="360" w:lineRule="auto"/>
        <w:ind w:right="1092"/>
        <w:jc w:val="both"/>
        <w:rPr>
          <w:b/>
          <w:sz w:val="24"/>
          <w:szCs w:val="24"/>
        </w:rPr>
      </w:pPr>
      <w:r w:rsidRPr="00D05ECE">
        <w:rPr>
          <w:sz w:val="24"/>
          <w:szCs w:val="24"/>
        </w:rPr>
        <w:t>Yabancı uyruklu adaylar</w:t>
      </w:r>
      <w:r w:rsidRPr="00D05ECE">
        <w:rPr>
          <w:spacing w:val="-1"/>
          <w:sz w:val="24"/>
          <w:szCs w:val="24"/>
        </w:rPr>
        <w:t xml:space="preserve"> </w:t>
      </w:r>
      <w:r w:rsidRPr="00D05ECE">
        <w:rPr>
          <w:sz w:val="24"/>
          <w:szCs w:val="24"/>
        </w:rPr>
        <w:t>için yabancı</w:t>
      </w:r>
      <w:r w:rsidRPr="00D05ECE">
        <w:rPr>
          <w:spacing w:val="-1"/>
          <w:sz w:val="24"/>
          <w:szCs w:val="24"/>
        </w:rPr>
        <w:t xml:space="preserve"> </w:t>
      </w:r>
      <w:r w:rsidRPr="00D05ECE">
        <w:rPr>
          <w:sz w:val="24"/>
          <w:szCs w:val="24"/>
        </w:rPr>
        <w:t>dil</w:t>
      </w:r>
      <w:r w:rsidRPr="00D05ECE">
        <w:rPr>
          <w:spacing w:val="-1"/>
          <w:sz w:val="24"/>
          <w:szCs w:val="24"/>
        </w:rPr>
        <w:t xml:space="preserve"> </w:t>
      </w:r>
      <w:proofErr w:type="spellStart"/>
      <w:r w:rsidRPr="00D05ECE">
        <w:rPr>
          <w:sz w:val="24"/>
          <w:szCs w:val="24"/>
        </w:rPr>
        <w:t>Türkçe’dir</w:t>
      </w:r>
      <w:proofErr w:type="spellEnd"/>
      <w:r w:rsidRPr="00D05ECE">
        <w:rPr>
          <w:sz w:val="24"/>
          <w:szCs w:val="24"/>
        </w:rPr>
        <w:t>.</w:t>
      </w:r>
      <w:r w:rsidRPr="00D05ECE">
        <w:rPr>
          <w:spacing w:val="-3"/>
          <w:sz w:val="24"/>
          <w:szCs w:val="24"/>
        </w:rPr>
        <w:t xml:space="preserve"> </w:t>
      </w:r>
      <w:r w:rsidRPr="00D05ECE">
        <w:rPr>
          <w:sz w:val="24"/>
          <w:szCs w:val="24"/>
        </w:rPr>
        <w:t>YÖK’e</w:t>
      </w:r>
      <w:r w:rsidRPr="00D05ECE">
        <w:rPr>
          <w:spacing w:val="-2"/>
          <w:sz w:val="24"/>
          <w:szCs w:val="24"/>
        </w:rPr>
        <w:t xml:space="preserve"> </w:t>
      </w:r>
      <w:r w:rsidRPr="00D05ECE">
        <w:rPr>
          <w:sz w:val="24"/>
          <w:szCs w:val="24"/>
        </w:rPr>
        <w:t>bağlı</w:t>
      </w:r>
      <w:r w:rsidRPr="00D05ECE">
        <w:rPr>
          <w:spacing w:val="-1"/>
          <w:sz w:val="24"/>
          <w:szCs w:val="24"/>
        </w:rPr>
        <w:t xml:space="preserve"> </w:t>
      </w:r>
      <w:r w:rsidRPr="00D05ECE">
        <w:rPr>
          <w:sz w:val="24"/>
          <w:szCs w:val="24"/>
        </w:rPr>
        <w:t>üniversitelerin</w:t>
      </w:r>
      <w:r w:rsidRPr="00D05ECE">
        <w:rPr>
          <w:spacing w:val="-5"/>
          <w:sz w:val="24"/>
          <w:szCs w:val="24"/>
        </w:rPr>
        <w:t xml:space="preserve"> </w:t>
      </w:r>
      <w:r w:rsidRPr="00D05ECE">
        <w:rPr>
          <w:sz w:val="24"/>
          <w:szCs w:val="24"/>
        </w:rPr>
        <w:t xml:space="preserve">Türkçe Öğretim Merkezlerinden veya Türkçe yeterlik belgesi verme konusunda yetkili olan diğer kurumlardan (Yunus Emre Enstitüleri gibi) en az C1 düzeyinde Türkçe yeterlik belgesi olan adaylar, dil şartından muaf tutulur. En az C1 düzeyinde dil belgesine sahip olmayanlar bir (1) yıl içinde Türkçe yeterlik dil belgesini ibraz etmek zorundadır. Yeterlik belgesini ibraz edemeyenlerin kayıtları silinir. </w:t>
      </w:r>
      <w:r w:rsidRPr="00D05ECE">
        <w:rPr>
          <w:b/>
          <w:sz w:val="24"/>
          <w:szCs w:val="24"/>
        </w:rPr>
        <w:t>(</w:t>
      </w:r>
      <w:r w:rsidRPr="00D05ECE">
        <w:rPr>
          <w:b/>
          <w:i/>
          <w:sz w:val="24"/>
          <w:szCs w:val="24"/>
        </w:rPr>
        <w:t>Lisansüstü Programlara başvuran yabancı uyruklu adaylardan Türkçe</w:t>
      </w:r>
      <w:r w:rsidRPr="00D05ECE">
        <w:rPr>
          <w:b/>
          <w:i/>
          <w:spacing w:val="40"/>
          <w:sz w:val="24"/>
          <w:szCs w:val="24"/>
        </w:rPr>
        <w:t xml:space="preserve"> </w:t>
      </w:r>
      <w:r w:rsidRPr="00D05ECE">
        <w:rPr>
          <w:b/>
          <w:i/>
          <w:sz w:val="24"/>
          <w:szCs w:val="24"/>
        </w:rPr>
        <w:t>Yeterlik belgesine sahip olmayanlar için dil sınavı Üniversitemiz Türkçe Öğretim Merkezi (TÖMER) tarafından yapılacak olup; sınav tarihi adayların kesin kayıt yapmaya hak kazandıkları tarihte ilan edilecektir.</w:t>
      </w:r>
      <w:r w:rsidRPr="00D05ECE">
        <w:rPr>
          <w:b/>
          <w:sz w:val="24"/>
          <w:szCs w:val="24"/>
        </w:rPr>
        <w:t>)</w:t>
      </w:r>
    </w:p>
    <w:p w:rsidR="00D74F82" w:rsidRPr="00D05ECE" w:rsidRDefault="0098307D">
      <w:pPr>
        <w:pStyle w:val="ListeParagraf"/>
        <w:numPr>
          <w:ilvl w:val="0"/>
          <w:numId w:val="3"/>
        </w:numPr>
        <w:tabs>
          <w:tab w:val="left" w:pos="1521"/>
          <w:tab w:val="left" w:pos="1523"/>
        </w:tabs>
        <w:spacing w:line="360" w:lineRule="auto"/>
        <w:ind w:right="1097"/>
        <w:jc w:val="both"/>
        <w:rPr>
          <w:sz w:val="24"/>
          <w:szCs w:val="24"/>
        </w:rPr>
      </w:pPr>
      <w:r w:rsidRPr="00D05ECE">
        <w:rPr>
          <w:sz w:val="24"/>
          <w:szCs w:val="24"/>
        </w:rPr>
        <w:t xml:space="preserve">Lisansüstü programlara kesin kayıt sırasında lisans veya tezli yüksek lisans diplomaları için YÖK’ten alınan </w:t>
      </w:r>
      <w:r w:rsidRPr="00D05ECE">
        <w:rPr>
          <w:b/>
          <w:sz w:val="24"/>
          <w:szCs w:val="24"/>
        </w:rPr>
        <w:t xml:space="preserve">Okul Tanıma Belgesi </w:t>
      </w:r>
      <w:r w:rsidRPr="00D05ECE">
        <w:rPr>
          <w:sz w:val="24"/>
          <w:szCs w:val="24"/>
        </w:rPr>
        <w:t>enstitümüze teslim edilecektir.</w:t>
      </w:r>
    </w:p>
    <w:p w:rsidR="00D74F82" w:rsidRPr="00D05ECE" w:rsidRDefault="00D74F82">
      <w:pPr>
        <w:pStyle w:val="GvdeMetni"/>
        <w:spacing w:before="133"/>
        <w:rPr>
          <w:sz w:val="24"/>
          <w:szCs w:val="24"/>
        </w:rPr>
      </w:pPr>
    </w:p>
    <w:p w:rsidR="00D74F82" w:rsidRPr="00D05ECE" w:rsidRDefault="0098307D">
      <w:pPr>
        <w:pStyle w:val="Balk3"/>
        <w:ind w:left="1648"/>
        <w:rPr>
          <w:sz w:val="24"/>
          <w:szCs w:val="24"/>
          <w:u w:val="none"/>
        </w:rPr>
      </w:pPr>
      <w:r w:rsidRPr="00D05ECE">
        <w:rPr>
          <w:sz w:val="24"/>
          <w:szCs w:val="24"/>
        </w:rPr>
        <w:t>Adayın</w:t>
      </w:r>
      <w:r w:rsidRPr="00D05ECE">
        <w:rPr>
          <w:spacing w:val="-12"/>
          <w:sz w:val="24"/>
          <w:szCs w:val="24"/>
        </w:rPr>
        <w:t xml:space="preserve"> </w:t>
      </w:r>
      <w:r w:rsidRPr="00D05ECE">
        <w:rPr>
          <w:sz w:val="24"/>
          <w:szCs w:val="24"/>
        </w:rPr>
        <w:t>başarı</w:t>
      </w:r>
      <w:r w:rsidRPr="00D05ECE">
        <w:rPr>
          <w:spacing w:val="-6"/>
          <w:sz w:val="24"/>
          <w:szCs w:val="24"/>
        </w:rPr>
        <w:t xml:space="preserve"> </w:t>
      </w:r>
      <w:r w:rsidRPr="00D05ECE">
        <w:rPr>
          <w:sz w:val="24"/>
          <w:szCs w:val="24"/>
        </w:rPr>
        <w:t>puanı</w:t>
      </w:r>
      <w:r w:rsidRPr="00D05ECE">
        <w:rPr>
          <w:spacing w:val="-6"/>
          <w:sz w:val="24"/>
          <w:szCs w:val="24"/>
        </w:rPr>
        <w:t xml:space="preserve"> </w:t>
      </w:r>
      <w:r w:rsidRPr="00D05ECE">
        <w:rPr>
          <w:sz w:val="24"/>
          <w:szCs w:val="24"/>
        </w:rPr>
        <w:t>hesaplamasında</w:t>
      </w:r>
      <w:r w:rsidRPr="00D05ECE">
        <w:rPr>
          <w:spacing w:val="-7"/>
          <w:sz w:val="24"/>
          <w:szCs w:val="24"/>
        </w:rPr>
        <w:t xml:space="preserve"> </w:t>
      </w:r>
      <w:r w:rsidRPr="00D05ECE">
        <w:rPr>
          <w:sz w:val="24"/>
          <w:szCs w:val="24"/>
        </w:rPr>
        <w:t>aşağıdaki</w:t>
      </w:r>
      <w:r w:rsidRPr="00D05ECE">
        <w:rPr>
          <w:spacing w:val="-7"/>
          <w:sz w:val="24"/>
          <w:szCs w:val="24"/>
        </w:rPr>
        <w:t xml:space="preserve"> </w:t>
      </w:r>
      <w:r w:rsidRPr="00D05ECE">
        <w:rPr>
          <w:sz w:val="24"/>
          <w:szCs w:val="24"/>
        </w:rPr>
        <w:t>esaslar</w:t>
      </w:r>
      <w:r w:rsidRPr="00D05ECE">
        <w:rPr>
          <w:spacing w:val="-7"/>
          <w:sz w:val="24"/>
          <w:szCs w:val="24"/>
        </w:rPr>
        <w:t xml:space="preserve"> </w:t>
      </w:r>
      <w:r w:rsidRPr="00D05ECE">
        <w:rPr>
          <w:sz w:val="24"/>
          <w:szCs w:val="24"/>
        </w:rPr>
        <w:t>dikkate</w:t>
      </w:r>
      <w:r w:rsidRPr="00D05ECE">
        <w:rPr>
          <w:spacing w:val="-8"/>
          <w:sz w:val="24"/>
          <w:szCs w:val="24"/>
        </w:rPr>
        <w:t xml:space="preserve"> </w:t>
      </w:r>
      <w:r w:rsidRPr="00D05ECE">
        <w:rPr>
          <w:spacing w:val="-2"/>
          <w:sz w:val="24"/>
          <w:szCs w:val="24"/>
        </w:rPr>
        <w:t>alınır:</w:t>
      </w:r>
    </w:p>
    <w:p w:rsidR="00D74F82" w:rsidRPr="00D05ECE" w:rsidRDefault="0098307D">
      <w:pPr>
        <w:pStyle w:val="ListeParagraf"/>
        <w:numPr>
          <w:ilvl w:val="0"/>
          <w:numId w:val="2"/>
        </w:numPr>
        <w:tabs>
          <w:tab w:val="left" w:pos="1521"/>
          <w:tab w:val="left" w:pos="1523"/>
        </w:tabs>
        <w:spacing w:before="249" w:line="360" w:lineRule="auto"/>
        <w:ind w:right="1095"/>
        <w:jc w:val="both"/>
        <w:rPr>
          <w:sz w:val="24"/>
          <w:szCs w:val="24"/>
        </w:rPr>
      </w:pPr>
      <w:r w:rsidRPr="00D05ECE">
        <w:rPr>
          <w:sz w:val="24"/>
          <w:szCs w:val="24"/>
        </w:rPr>
        <w:t>Yüksek lisansa başvuranlar için lisans, doktora programlarına başvuranlar için yüksek lisans diplomaları üzerinden değerlendirme yapılır. Diploma notları esas alınarak puanlama yapılır, eşitlik durumunda mezuniyet tarihi sonra olan tercih edilir.</w:t>
      </w:r>
    </w:p>
    <w:p w:rsidR="00D74F82" w:rsidRPr="00D05ECE" w:rsidRDefault="0098307D">
      <w:pPr>
        <w:pStyle w:val="ListeParagraf"/>
        <w:numPr>
          <w:ilvl w:val="0"/>
          <w:numId w:val="2"/>
        </w:numPr>
        <w:tabs>
          <w:tab w:val="left" w:pos="1521"/>
          <w:tab w:val="left" w:pos="1523"/>
        </w:tabs>
        <w:spacing w:line="360" w:lineRule="auto"/>
        <w:ind w:right="1094"/>
        <w:jc w:val="both"/>
        <w:rPr>
          <w:sz w:val="24"/>
          <w:szCs w:val="24"/>
        </w:rPr>
      </w:pPr>
      <w:r w:rsidRPr="00D05ECE">
        <w:rPr>
          <w:sz w:val="24"/>
          <w:szCs w:val="24"/>
        </w:rPr>
        <w:t>Lisans ya da tezli yüksek lisans öğrenimini Türkiye’de Türkçe olarak tamamlamış olan yabancı uyruklu öğrencilerden Türkçe yeterlik belgesi istenmez.</w:t>
      </w:r>
    </w:p>
    <w:p w:rsidR="00D74F82" w:rsidRDefault="00D74F82">
      <w:pPr>
        <w:pStyle w:val="GvdeMetni"/>
        <w:spacing w:before="31"/>
        <w:rPr>
          <w:sz w:val="24"/>
          <w:szCs w:val="24"/>
        </w:rPr>
      </w:pPr>
    </w:p>
    <w:p w:rsidR="00532D5D" w:rsidRDefault="00532D5D">
      <w:pPr>
        <w:pStyle w:val="GvdeMetni"/>
        <w:spacing w:before="31"/>
        <w:rPr>
          <w:sz w:val="24"/>
          <w:szCs w:val="24"/>
        </w:rPr>
      </w:pPr>
    </w:p>
    <w:p w:rsidR="00532D5D" w:rsidRDefault="00532D5D">
      <w:pPr>
        <w:pStyle w:val="GvdeMetni"/>
        <w:spacing w:before="31"/>
        <w:rPr>
          <w:sz w:val="24"/>
          <w:szCs w:val="24"/>
        </w:rPr>
      </w:pPr>
    </w:p>
    <w:p w:rsidR="00532D5D" w:rsidRDefault="00532D5D">
      <w:pPr>
        <w:pStyle w:val="GvdeMetni"/>
        <w:spacing w:before="31"/>
        <w:rPr>
          <w:sz w:val="24"/>
          <w:szCs w:val="24"/>
        </w:rPr>
      </w:pPr>
    </w:p>
    <w:p w:rsidR="00532D5D" w:rsidRDefault="00532D5D">
      <w:pPr>
        <w:pStyle w:val="GvdeMetni"/>
        <w:spacing w:before="31"/>
        <w:rPr>
          <w:sz w:val="24"/>
          <w:szCs w:val="24"/>
        </w:rPr>
      </w:pPr>
    </w:p>
    <w:p w:rsidR="00532D5D" w:rsidRPr="00D05ECE" w:rsidRDefault="00532D5D">
      <w:pPr>
        <w:pStyle w:val="GvdeMetni"/>
        <w:spacing w:before="31"/>
        <w:rPr>
          <w:sz w:val="24"/>
          <w:szCs w:val="24"/>
        </w:rPr>
      </w:pPr>
    </w:p>
    <w:p w:rsidR="00D74F82" w:rsidRPr="00D05ECE" w:rsidRDefault="0098307D">
      <w:pPr>
        <w:ind w:left="1096"/>
        <w:rPr>
          <w:b/>
          <w:sz w:val="24"/>
          <w:szCs w:val="24"/>
        </w:rPr>
      </w:pPr>
      <w:r w:rsidRPr="00D05ECE">
        <w:rPr>
          <w:b/>
          <w:sz w:val="24"/>
          <w:szCs w:val="24"/>
        </w:rPr>
        <w:t>KESİN</w:t>
      </w:r>
      <w:r w:rsidRPr="00D05ECE">
        <w:rPr>
          <w:b/>
          <w:spacing w:val="-7"/>
          <w:sz w:val="24"/>
          <w:szCs w:val="24"/>
        </w:rPr>
        <w:t xml:space="preserve"> </w:t>
      </w:r>
      <w:r w:rsidRPr="00D05ECE">
        <w:rPr>
          <w:b/>
          <w:sz w:val="24"/>
          <w:szCs w:val="24"/>
        </w:rPr>
        <w:t>KAYITTA</w:t>
      </w:r>
      <w:r w:rsidRPr="00D05ECE">
        <w:rPr>
          <w:b/>
          <w:spacing w:val="-6"/>
          <w:sz w:val="24"/>
          <w:szCs w:val="24"/>
        </w:rPr>
        <w:t xml:space="preserve"> </w:t>
      </w:r>
      <w:r w:rsidRPr="00D05ECE">
        <w:rPr>
          <w:b/>
          <w:sz w:val="24"/>
          <w:szCs w:val="24"/>
        </w:rPr>
        <w:t>İSTENEN</w:t>
      </w:r>
      <w:r w:rsidRPr="00D05ECE">
        <w:rPr>
          <w:b/>
          <w:spacing w:val="-6"/>
          <w:sz w:val="24"/>
          <w:szCs w:val="24"/>
        </w:rPr>
        <w:t xml:space="preserve"> </w:t>
      </w:r>
      <w:r w:rsidRPr="00D05ECE">
        <w:rPr>
          <w:b/>
          <w:spacing w:val="-2"/>
          <w:sz w:val="24"/>
          <w:szCs w:val="24"/>
        </w:rPr>
        <w:t>BELGELER</w:t>
      </w:r>
    </w:p>
    <w:p w:rsidR="00D74F82" w:rsidRPr="00D05ECE" w:rsidRDefault="0098307D">
      <w:pPr>
        <w:pStyle w:val="ListeParagraf"/>
        <w:numPr>
          <w:ilvl w:val="0"/>
          <w:numId w:val="1"/>
        </w:numPr>
        <w:tabs>
          <w:tab w:val="left" w:pos="1521"/>
          <w:tab w:val="left" w:pos="1523"/>
        </w:tabs>
        <w:spacing w:before="122" w:line="360" w:lineRule="auto"/>
        <w:ind w:right="1093"/>
        <w:jc w:val="both"/>
        <w:rPr>
          <w:sz w:val="24"/>
          <w:szCs w:val="24"/>
        </w:rPr>
      </w:pPr>
      <w:r w:rsidRPr="00D05ECE">
        <w:rPr>
          <w:b/>
          <w:sz w:val="24"/>
          <w:szCs w:val="24"/>
        </w:rPr>
        <w:t>Denklik Belgesi;</w:t>
      </w:r>
      <w:r w:rsidRPr="00D05ECE">
        <w:rPr>
          <w:b/>
          <w:spacing w:val="40"/>
          <w:sz w:val="24"/>
          <w:szCs w:val="24"/>
        </w:rPr>
        <w:t xml:space="preserve"> </w:t>
      </w:r>
      <w:r w:rsidRPr="00D05ECE">
        <w:rPr>
          <w:sz w:val="24"/>
          <w:szCs w:val="24"/>
        </w:rPr>
        <w:t xml:space="preserve">Lisans veya Yüksek Lisans eğitimini yurtdışında tamamlamış T.C. Vatandaşı adayların; Yükseköğretim Kurulu Başkanlığından </w:t>
      </w:r>
      <w:hyperlink r:id="rId11">
        <w:r w:rsidRPr="00D05ECE">
          <w:rPr>
            <w:sz w:val="24"/>
            <w:szCs w:val="24"/>
          </w:rPr>
          <w:t>diploma denklik belges</w:t>
        </w:r>
      </w:hyperlink>
      <w:r w:rsidRPr="00D05ECE">
        <w:rPr>
          <w:sz w:val="24"/>
          <w:szCs w:val="24"/>
        </w:rPr>
        <w:t>i almaları gerekmektedir. Diploma Denklik Belgesi müracaatını yapan aday başvurusunu gerçekleştirebilir ancak kesin kayıt sırasında belgenin ibraz edilmesi gerekmektedir.</w:t>
      </w:r>
    </w:p>
    <w:p w:rsidR="00D74F82" w:rsidRPr="00D05ECE" w:rsidRDefault="00D74F82">
      <w:pPr>
        <w:pStyle w:val="GvdeMetni"/>
        <w:rPr>
          <w:sz w:val="24"/>
          <w:szCs w:val="24"/>
        </w:rPr>
      </w:pPr>
    </w:p>
    <w:p w:rsidR="00D74F82" w:rsidRPr="00D05ECE" w:rsidRDefault="00D74F82">
      <w:pPr>
        <w:pStyle w:val="GvdeMetni"/>
        <w:spacing w:before="107"/>
        <w:rPr>
          <w:sz w:val="24"/>
          <w:szCs w:val="24"/>
        </w:rPr>
      </w:pPr>
    </w:p>
    <w:p w:rsidR="00D74F82" w:rsidRPr="00D05ECE" w:rsidRDefault="0098307D">
      <w:pPr>
        <w:pStyle w:val="GvdeMetni"/>
        <w:spacing w:line="360" w:lineRule="auto"/>
        <w:ind w:left="1523" w:right="502"/>
        <w:rPr>
          <w:sz w:val="24"/>
          <w:szCs w:val="24"/>
        </w:rPr>
      </w:pPr>
      <w:r w:rsidRPr="00D05ECE">
        <w:rPr>
          <w:sz w:val="24"/>
          <w:szCs w:val="24"/>
        </w:rPr>
        <w:t>Yüksek</w:t>
      </w:r>
      <w:r w:rsidRPr="00D05ECE">
        <w:rPr>
          <w:spacing w:val="40"/>
          <w:sz w:val="24"/>
          <w:szCs w:val="24"/>
        </w:rPr>
        <w:t xml:space="preserve"> </w:t>
      </w:r>
      <w:r w:rsidRPr="00D05ECE">
        <w:rPr>
          <w:sz w:val="24"/>
          <w:szCs w:val="24"/>
        </w:rPr>
        <w:t>lisans</w:t>
      </w:r>
      <w:r w:rsidRPr="00D05ECE">
        <w:rPr>
          <w:spacing w:val="40"/>
          <w:sz w:val="24"/>
          <w:szCs w:val="24"/>
        </w:rPr>
        <w:t xml:space="preserve"> </w:t>
      </w:r>
      <w:r w:rsidRPr="00D05ECE">
        <w:rPr>
          <w:sz w:val="24"/>
          <w:szCs w:val="24"/>
        </w:rPr>
        <w:t>ya</w:t>
      </w:r>
      <w:r w:rsidRPr="00D05ECE">
        <w:rPr>
          <w:spacing w:val="40"/>
          <w:sz w:val="24"/>
          <w:szCs w:val="24"/>
        </w:rPr>
        <w:t xml:space="preserve"> </w:t>
      </w:r>
      <w:r w:rsidRPr="00D05ECE">
        <w:rPr>
          <w:sz w:val="24"/>
          <w:szCs w:val="24"/>
        </w:rPr>
        <w:t>da</w:t>
      </w:r>
      <w:r w:rsidRPr="00D05ECE">
        <w:rPr>
          <w:spacing w:val="40"/>
          <w:sz w:val="24"/>
          <w:szCs w:val="24"/>
        </w:rPr>
        <w:t xml:space="preserve"> </w:t>
      </w:r>
      <w:r w:rsidRPr="00D05ECE">
        <w:rPr>
          <w:sz w:val="24"/>
          <w:szCs w:val="24"/>
        </w:rPr>
        <w:t>Doktora</w:t>
      </w:r>
      <w:r w:rsidRPr="00D05ECE">
        <w:rPr>
          <w:spacing w:val="40"/>
          <w:sz w:val="24"/>
          <w:szCs w:val="24"/>
        </w:rPr>
        <w:t xml:space="preserve"> </w:t>
      </w:r>
      <w:r w:rsidRPr="00D05ECE">
        <w:rPr>
          <w:sz w:val="24"/>
          <w:szCs w:val="24"/>
        </w:rPr>
        <w:t>başvurusunda</w:t>
      </w:r>
      <w:r w:rsidRPr="00D05ECE">
        <w:rPr>
          <w:spacing w:val="40"/>
          <w:sz w:val="24"/>
          <w:szCs w:val="24"/>
        </w:rPr>
        <w:t xml:space="preserve"> </w:t>
      </w:r>
      <w:r w:rsidRPr="00D05ECE">
        <w:rPr>
          <w:sz w:val="24"/>
          <w:szCs w:val="24"/>
        </w:rPr>
        <w:t>bulunacak</w:t>
      </w:r>
      <w:r w:rsidRPr="00D05ECE">
        <w:rPr>
          <w:spacing w:val="40"/>
          <w:sz w:val="24"/>
          <w:szCs w:val="24"/>
        </w:rPr>
        <w:t xml:space="preserve"> </w:t>
      </w:r>
      <w:r w:rsidRPr="00D05ECE">
        <w:rPr>
          <w:sz w:val="24"/>
          <w:szCs w:val="24"/>
          <w:u w:val="single"/>
        </w:rPr>
        <w:t>Yabancı</w:t>
      </w:r>
      <w:r w:rsidRPr="00D05ECE">
        <w:rPr>
          <w:spacing w:val="40"/>
          <w:sz w:val="24"/>
          <w:szCs w:val="24"/>
          <w:u w:val="single"/>
        </w:rPr>
        <w:t xml:space="preserve"> </w:t>
      </w:r>
      <w:r w:rsidRPr="00D05ECE">
        <w:rPr>
          <w:sz w:val="24"/>
          <w:szCs w:val="24"/>
          <w:u w:val="single"/>
        </w:rPr>
        <w:t>Uyruklu</w:t>
      </w:r>
      <w:r w:rsidRPr="00D05ECE">
        <w:rPr>
          <w:spacing w:val="40"/>
          <w:sz w:val="24"/>
          <w:szCs w:val="24"/>
          <w:u w:val="single"/>
        </w:rPr>
        <w:t xml:space="preserve"> </w:t>
      </w:r>
      <w:r w:rsidRPr="00D05ECE">
        <w:rPr>
          <w:sz w:val="24"/>
          <w:szCs w:val="24"/>
          <w:u w:val="single"/>
        </w:rPr>
        <w:t>adayların,</w:t>
      </w:r>
      <w:r w:rsidRPr="00D05ECE">
        <w:rPr>
          <w:spacing w:val="40"/>
          <w:sz w:val="24"/>
          <w:szCs w:val="24"/>
          <w:u w:val="single"/>
        </w:rPr>
        <w:t xml:space="preserve"> </w:t>
      </w:r>
      <w:r w:rsidRPr="00D05ECE">
        <w:rPr>
          <w:sz w:val="24"/>
          <w:szCs w:val="24"/>
          <w:u w:val="single"/>
        </w:rPr>
        <w:t>denklik</w:t>
      </w:r>
      <w:r w:rsidRPr="00D05ECE">
        <w:rPr>
          <w:spacing w:val="40"/>
          <w:sz w:val="24"/>
          <w:szCs w:val="24"/>
        </w:rPr>
        <w:t xml:space="preserve"> </w:t>
      </w:r>
      <w:r w:rsidRPr="00D05ECE">
        <w:rPr>
          <w:sz w:val="24"/>
          <w:szCs w:val="24"/>
          <w:u w:val="single"/>
        </w:rPr>
        <w:t>başvurusu yapmalarına gerek yoktur.</w:t>
      </w:r>
    </w:p>
    <w:p w:rsidR="00D74F82" w:rsidRPr="00D05ECE" w:rsidRDefault="0098307D">
      <w:pPr>
        <w:pStyle w:val="Balk3"/>
        <w:numPr>
          <w:ilvl w:val="0"/>
          <w:numId w:val="1"/>
        </w:numPr>
        <w:tabs>
          <w:tab w:val="left" w:pos="1523"/>
        </w:tabs>
        <w:spacing w:line="252" w:lineRule="exact"/>
        <w:ind w:hanging="427"/>
        <w:rPr>
          <w:sz w:val="24"/>
          <w:szCs w:val="24"/>
          <w:u w:val="none"/>
        </w:rPr>
      </w:pPr>
      <w:r w:rsidRPr="00D05ECE">
        <w:rPr>
          <w:sz w:val="24"/>
          <w:szCs w:val="24"/>
          <w:u w:val="none"/>
        </w:rPr>
        <w:t>TÖMER</w:t>
      </w:r>
      <w:r w:rsidRPr="00D05ECE">
        <w:rPr>
          <w:spacing w:val="-8"/>
          <w:sz w:val="24"/>
          <w:szCs w:val="24"/>
          <w:u w:val="none"/>
        </w:rPr>
        <w:t xml:space="preserve"> </w:t>
      </w:r>
      <w:r w:rsidRPr="00D05ECE">
        <w:rPr>
          <w:sz w:val="24"/>
          <w:szCs w:val="24"/>
          <w:u w:val="none"/>
        </w:rPr>
        <w:t>Belgesi;</w:t>
      </w:r>
      <w:r w:rsidRPr="00D05ECE">
        <w:rPr>
          <w:spacing w:val="-5"/>
          <w:sz w:val="24"/>
          <w:szCs w:val="24"/>
          <w:u w:val="none"/>
        </w:rPr>
        <w:t xml:space="preserve"> </w:t>
      </w:r>
      <w:r w:rsidRPr="00D05ECE">
        <w:rPr>
          <w:sz w:val="24"/>
          <w:szCs w:val="24"/>
          <w:u w:val="none"/>
        </w:rPr>
        <w:t>(</w:t>
      </w:r>
      <w:r w:rsidRPr="00D05ECE">
        <w:rPr>
          <w:sz w:val="24"/>
          <w:szCs w:val="24"/>
        </w:rPr>
        <w:t>Yabancı</w:t>
      </w:r>
      <w:r w:rsidRPr="00D05ECE">
        <w:rPr>
          <w:spacing w:val="-3"/>
          <w:sz w:val="24"/>
          <w:szCs w:val="24"/>
        </w:rPr>
        <w:t xml:space="preserve"> </w:t>
      </w:r>
      <w:r w:rsidRPr="00D05ECE">
        <w:rPr>
          <w:sz w:val="24"/>
          <w:szCs w:val="24"/>
        </w:rPr>
        <w:t>uyruklu</w:t>
      </w:r>
      <w:r w:rsidRPr="00D05ECE">
        <w:rPr>
          <w:spacing w:val="-4"/>
          <w:sz w:val="24"/>
          <w:szCs w:val="24"/>
        </w:rPr>
        <w:t xml:space="preserve"> </w:t>
      </w:r>
      <w:r w:rsidRPr="00D05ECE">
        <w:rPr>
          <w:sz w:val="24"/>
          <w:szCs w:val="24"/>
        </w:rPr>
        <w:t>adaylar</w:t>
      </w:r>
      <w:r w:rsidRPr="00D05ECE">
        <w:rPr>
          <w:spacing w:val="-4"/>
          <w:sz w:val="24"/>
          <w:szCs w:val="24"/>
        </w:rPr>
        <w:t xml:space="preserve"> </w:t>
      </w:r>
      <w:r w:rsidRPr="00D05ECE">
        <w:rPr>
          <w:sz w:val="24"/>
          <w:szCs w:val="24"/>
        </w:rPr>
        <w:t>için</w:t>
      </w:r>
      <w:r w:rsidRPr="00D05ECE">
        <w:rPr>
          <w:spacing w:val="-4"/>
          <w:sz w:val="24"/>
          <w:szCs w:val="24"/>
        </w:rPr>
        <w:t xml:space="preserve"> </w:t>
      </w:r>
      <w:r w:rsidRPr="00D05ECE">
        <w:rPr>
          <w:sz w:val="24"/>
          <w:szCs w:val="24"/>
        </w:rPr>
        <w:t>zorunlu</w:t>
      </w:r>
      <w:r w:rsidRPr="00D05ECE">
        <w:rPr>
          <w:sz w:val="24"/>
          <w:szCs w:val="24"/>
          <w:u w:val="none"/>
        </w:rPr>
        <w:t>)</w:t>
      </w:r>
      <w:r w:rsidRPr="00D05ECE">
        <w:rPr>
          <w:spacing w:val="-5"/>
          <w:sz w:val="24"/>
          <w:szCs w:val="24"/>
          <w:u w:val="none"/>
        </w:rPr>
        <w:t xml:space="preserve"> </w:t>
      </w:r>
      <w:r w:rsidRPr="00D05ECE">
        <w:rPr>
          <w:b w:val="0"/>
          <w:sz w:val="24"/>
          <w:szCs w:val="24"/>
          <w:u w:val="none"/>
        </w:rPr>
        <w:t>en</w:t>
      </w:r>
      <w:r w:rsidRPr="00D05ECE">
        <w:rPr>
          <w:b w:val="0"/>
          <w:spacing w:val="-5"/>
          <w:sz w:val="24"/>
          <w:szCs w:val="24"/>
          <w:u w:val="none"/>
        </w:rPr>
        <w:t xml:space="preserve"> </w:t>
      </w:r>
      <w:r w:rsidRPr="00D05ECE">
        <w:rPr>
          <w:b w:val="0"/>
          <w:sz w:val="24"/>
          <w:szCs w:val="24"/>
          <w:u w:val="none"/>
        </w:rPr>
        <w:t>az</w:t>
      </w:r>
      <w:r w:rsidRPr="00D05ECE">
        <w:rPr>
          <w:b w:val="0"/>
          <w:spacing w:val="-4"/>
          <w:sz w:val="24"/>
          <w:szCs w:val="24"/>
          <w:u w:val="none"/>
        </w:rPr>
        <w:t xml:space="preserve"> </w:t>
      </w:r>
      <w:r w:rsidRPr="00D05ECE">
        <w:rPr>
          <w:spacing w:val="-5"/>
          <w:sz w:val="24"/>
          <w:szCs w:val="24"/>
          <w:u w:val="none"/>
        </w:rPr>
        <w:t>C1</w:t>
      </w:r>
    </w:p>
    <w:p w:rsidR="00D74F82" w:rsidRPr="00D05ECE" w:rsidRDefault="0098307D">
      <w:pPr>
        <w:pStyle w:val="ListeParagraf"/>
        <w:numPr>
          <w:ilvl w:val="0"/>
          <w:numId w:val="1"/>
        </w:numPr>
        <w:tabs>
          <w:tab w:val="left" w:pos="1523"/>
        </w:tabs>
        <w:spacing w:before="127" w:line="360" w:lineRule="auto"/>
        <w:ind w:right="1092"/>
        <w:rPr>
          <w:sz w:val="24"/>
          <w:szCs w:val="24"/>
        </w:rPr>
      </w:pPr>
      <w:r w:rsidRPr="00D05ECE">
        <w:rPr>
          <w:b/>
          <w:sz w:val="24"/>
          <w:szCs w:val="24"/>
        </w:rPr>
        <w:t>Okul</w:t>
      </w:r>
      <w:r w:rsidRPr="00D05ECE">
        <w:rPr>
          <w:b/>
          <w:spacing w:val="79"/>
          <w:sz w:val="24"/>
          <w:szCs w:val="24"/>
        </w:rPr>
        <w:t xml:space="preserve"> </w:t>
      </w:r>
      <w:r w:rsidRPr="00D05ECE">
        <w:rPr>
          <w:b/>
          <w:sz w:val="24"/>
          <w:szCs w:val="24"/>
        </w:rPr>
        <w:t>Tanıma</w:t>
      </w:r>
      <w:r w:rsidRPr="00D05ECE">
        <w:rPr>
          <w:b/>
          <w:spacing w:val="76"/>
          <w:sz w:val="24"/>
          <w:szCs w:val="24"/>
        </w:rPr>
        <w:t xml:space="preserve"> </w:t>
      </w:r>
      <w:r w:rsidRPr="00D05ECE">
        <w:rPr>
          <w:b/>
          <w:sz w:val="24"/>
          <w:szCs w:val="24"/>
        </w:rPr>
        <w:t>Belgesi</w:t>
      </w:r>
      <w:r w:rsidRPr="00D05ECE">
        <w:rPr>
          <w:b/>
          <w:spacing w:val="80"/>
          <w:sz w:val="24"/>
          <w:szCs w:val="24"/>
        </w:rPr>
        <w:t xml:space="preserve"> </w:t>
      </w:r>
      <w:r w:rsidRPr="00D05ECE">
        <w:rPr>
          <w:b/>
          <w:sz w:val="24"/>
          <w:szCs w:val="24"/>
          <w:u w:val="single"/>
        </w:rPr>
        <w:t>(Yabancı</w:t>
      </w:r>
      <w:r w:rsidRPr="00D05ECE">
        <w:rPr>
          <w:b/>
          <w:spacing w:val="79"/>
          <w:sz w:val="24"/>
          <w:szCs w:val="24"/>
          <w:u w:val="single"/>
        </w:rPr>
        <w:t xml:space="preserve"> </w:t>
      </w:r>
      <w:r w:rsidRPr="00D05ECE">
        <w:rPr>
          <w:b/>
          <w:sz w:val="24"/>
          <w:szCs w:val="24"/>
          <w:u w:val="single"/>
        </w:rPr>
        <w:t>uyruklu</w:t>
      </w:r>
      <w:r w:rsidRPr="00D05ECE">
        <w:rPr>
          <w:b/>
          <w:spacing w:val="78"/>
          <w:sz w:val="24"/>
          <w:szCs w:val="24"/>
          <w:u w:val="single"/>
        </w:rPr>
        <w:t xml:space="preserve"> </w:t>
      </w:r>
      <w:r w:rsidRPr="00D05ECE">
        <w:rPr>
          <w:b/>
          <w:sz w:val="24"/>
          <w:szCs w:val="24"/>
          <w:u w:val="single"/>
        </w:rPr>
        <w:t>adaylar</w:t>
      </w:r>
      <w:r w:rsidRPr="00D05ECE">
        <w:rPr>
          <w:b/>
          <w:spacing w:val="78"/>
          <w:sz w:val="24"/>
          <w:szCs w:val="24"/>
          <w:u w:val="single"/>
        </w:rPr>
        <w:t xml:space="preserve"> </w:t>
      </w:r>
      <w:r w:rsidRPr="00D05ECE">
        <w:rPr>
          <w:b/>
          <w:sz w:val="24"/>
          <w:szCs w:val="24"/>
          <w:u w:val="single"/>
        </w:rPr>
        <w:t>için);</w:t>
      </w:r>
      <w:r w:rsidRPr="00D05ECE">
        <w:rPr>
          <w:b/>
          <w:spacing w:val="80"/>
          <w:sz w:val="24"/>
          <w:szCs w:val="24"/>
        </w:rPr>
        <w:t xml:space="preserve"> </w:t>
      </w:r>
      <w:r w:rsidRPr="00D05ECE">
        <w:rPr>
          <w:sz w:val="24"/>
          <w:szCs w:val="24"/>
        </w:rPr>
        <w:t>Okul</w:t>
      </w:r>
      <w:r w:rsidRPr="00D05ECE">
        <w:rPr>
          <w:spacing w:val="79"/>
          <w:sz w:val="24"/>
          <w:szCs w:val="24"/>
        </w:rPr>
        <w:t xml:space="preserve"> </w:t>
      </w:r>
      <w:r w:rsidRPr="00D05ECE">
        <w:rPr>
          <w:sz w:val="24"/>
          <w:szCs w:val="24"/>
        </w:rPr>
        <w:t>tanıma</w:t>
      </w:r>
      <w:r w:rsidRPr="00D05ECE">
        <w:rPr>
          <w:spacing w:val="78"/>
          <w:sz w:val="24"/>
          <w:szCs w:val="24"/>
        </w:rPr>
        <w:t xml:space="preserve"> </w:t>
      </w:r>
      <w:r w:rsidRPr="00D05ECE">
        <w:rPr>
          <w:sz w:val="24"/>
          <w:szCs w:val="24"/>
        </w:rPr>
        <w:t>belgesi, Lisansüstü Programlara Kesin Kayıt sırasında Enstitümüze teslim edilecektir.</w:t>
      </w:r>
    </w:p>
    <w:p w:rsidR="00D74F82" w:rsidRPr="00D05ECE" w:rsidRDefault="0098307D">
      <w:pPr>
        <w:pStyle w:val="ListeParagraf"/>
        <w:numPr>
          <w:ilvl w:val="0"/>
          <w:numId w:val="1"/>
        </w:numPr>
        <w:tabs>
          <w:tab w:val="left" w:pos="1523"/>
        </w:tabs>
        <w:spacing w:line="360" w:lineRule="auto"/>
        <w:ind w:right="1101"/>
        <w:rPr>
          <w:sz w:val="24"/>
          <w:szCs w:val="24"/>
        </w:rPr>
      </w:pPr>
      <w:r w:rsidRPr="00D05ECE">
        <w:rPr>
          <w:sz w:val="24"/>
          <w:szCs w:val="24"/>
        </w:rPr>
        <w:t>Sisteme yüklenen belgelerin onaylı ve tamamen okunabilir olması gerekmektedir, aksi durumda geçersiz sayılacaktır.</w:t>
      </w:r>
    </w:p>
    <w:p w:rsidR="00D74F82" w:rsidRPr="00D05ECE" w:rsidRDefault="0098307D">
      <w:pPr>
        <w:pStyle w:val="ListeParagraf"/>
        <w:numPr>
          <w:ilvl w:val="0"/>
          <w:numId w:val="1"/>
        </w:numPr>
        <w:tabs>
          <w:tab w:val="left" w:pos="1523"/>
        </w:tabs>
        <w:spacing w:before="2"/>
        <w:ind w:hanging="427"/>
        <w:rPr>
          <w:sz w:val="24"/>
          <w:szCs w:val="24"/>
        </w:rPr>
      </w:pPr>
      <w:r w:rsidRPr="00D05ECE">
        <w:rPr>
          <w:sz w:val="24"/>
          <w:szCs w:val="24"/>
        </w:rPr>
        <w:t>Mezuniyet</w:t>
      </w:r>
      <w:r w:rsidRPr="00D05ECE">
        <w:rPr>
          <w:spacing w:val="-6"/>
          <w:sz w:val="24"/>
          <w:szCs w:val="24"/>
        </w:rPr>
        <w:t xml:space="preserve"> </w:t>
      </w:r>
      <w:r w:rsidRPr="00D05ECE">
        <w:rPr>
          <w:sz w:val="24"/>
          <w:szCs w:val="24"/>
        </w:rPr>
        <w:t>Belgesi</w:t>
      </w:r>
      <w:r w:rsidRPr="00D05ECE">
        <w:rPr>
          <w:spacing w:val="-6"/>
          <w:sz w:val="24"/>
          <w:szCs w:val="24"/>
        </w:rPr>
        <w:t xml:space="preserve"> </w:t>
      </w:r>
      <w:r w:rsidRPr="00D05ECE">
        <w:rPr>
          <w:sz w:val="24"/>
          <w:szCs w:val="24"/>
        </w:rPr>
        <w:t>(Resmi</w:t>
      </w:r>
      <w:r w:rsidRPr="00D05ECE">
        <w:rPr>
          <w:spacing w:val="-3"/>
          <w:sz w:val="24"/>
          <w:szCs w:val="24"/>
        </w:rPr>
        <w:t xml:space="preserve"> </w:t>
      </w:r>
      <w:r w:rsidRPr="00D05ECE">
        <w:rPr>
          <w:sz w:val="24"/>
          <w:szCs w:val="24"/>
        </w:rPr>
        <w:t>Onaylı,</w:t>
      </w:r>
      <w:r w:rsidRPr="00D05ECE">
        <w:rPr>
          <w:spacing w:val="-7"/>
          <w:sz w:val="24"/>
          <w:szCs w:val="24"/>
        </w:rPr>
        <w:t xml:space="preserve"> </w:t>
      </w:r>
      <w:r w:rsidRPr="00D05ECE">
        <w:rPr>
          <w:sz w:val="24"/>
          <w:szCs w:val="24"/>
        </w:rPr>
        <w:t>Türkçe</w:t>
      </w:r>
      <w:r w:rsidRPr="00D05ECE">
        <w:rPr>
          <w:spacing w:val="-6"/>
          <w:sz w:val="24"/>
          <w:szCs w:val="24"/>
        </w:rPr>
        <w:t xml:space="preserve"> </w:t>
      </w:r>
      <w:r w:rsidRPr="00D05ECE">
        <w:rPr>
          <w:sz w:val="24"/>
          <w:szCs w:val="24"/>
        </w:rPr>
        <w:t>Tercümesi</w:t>
      </w:r>
      <w:r w:rsidRPr="00D05ECE">
        <w:rPr>
          <w:spacing w:val="-5"/>
          <w:sz w:val="24"/>
          <w:szCs w:val="24"/>
        </w:rPr>
        <w:t xml:space="preserve"> </w:t>
      </w:r>
      <w:r w:rsidRPr="00D05ECE">
        <w:rPr>
          <w:sz w:val="24"/>
          <w:szCs w:val="24"/>
        </w:rPr>
        <w:t>ile</w:t>
      </w:r>
      <w:r w:rsidRPr="00D05ECE">
        <w:rPr>
          <w:spacing w:val="-4"/>
          <w:sz w:val="24"/>
          <w:szCs w:val="24"/>
        </w:rPr>
        <w:t xml:space="preserve"> </w:t>
      </w:r>
      <w:r w:rsidRPr="00D05ECE">
        <w:rPr>
          <w:spacing w:val="-2"/>
          <w:sz w:val="24"/>
          <w:szCs w:val="24"/>
        </w:rPr>
        <w:t>birlikte)</w:t>
      </w:r>
    </w:p>
    <w:p w:rsidR="00D74F82" w:rsidRPr="00D05ECE" w:rsidRDefault="0098307D">
      <w:pPr>
        <w:pStyle w:val="ListeParagraf"/>
        <w:numPr>
          <w:ilvl w:val="0"/>
          <w:numId w:val="1"/>
        </w:numPr>
        <w:tabs>
          <w:tab w:val="left" w:pos="1523"/>
        </w:tabs>
        <w:spacing w:before="126"/>
        <w:ind w:hanging="427"/>
        <w:rPr>
          <w:sz w:val="24"/>
          <w:szCs w:val="24"/>
        </w:rPr>
      </w:pPr>
      <w:r w:rsidRPr="00D05ECE">
        <w:rPr>
          <w:sz w:val="24"/>
          <w:szCs w:val="24"/>
        </w:rPr>
        <w:t>Transkript</w:t>
      </w:r>
      <w:r w:rsidRPr="00D05ECE">
        <w:rPr>
          <w:spacing w:val="-7"/>
          <w:sz w:val="24"/>
          <w:szCs w:val="24"/>
        </w:rPr>
        <w:t xml:space="preserve"> </w:t>
      </w:r>
      <w:r w:rsidRPr="00D05ECE">
        <w:rPr>
          <w:sz w:val="24"/>
          <w:szCs w:val="24"/>
        </w:rPr>
        <w:t>(Resmi</w:t>
      </w:r>
      <w:r w:rsidRPr="00D05ECE">
        <w:rPr>
          <w:spacing w:val="-5"/>
          <w:sz w:val="24"/>
          <w:szCs w:val="24"/>
        </w:rPr>
        <w:t xml:space="preserve"> </w:t>
      </w:r>
      <w:r w:rsidRPr="00D05ECE">
        <w:rPr>
          <w:sz w:val="24"/>
          <w:szCs w:val="24"/>
        </w:rPr>
        <w:t>Onaylı,</w:t>
      </w:r>
      <w:r w:rsidRPr="00D05ECE">
        <w:rPr>
          <w:spacing w:val="-8"/>
          <w:sz w:val="24"/>
          <w:szCs w:val="24"/>
        </w:rPr>
        <w:t xml:space="preserve"> </w:t>
      </w:r>
      <w:r w:rsidRPr="00D05ECE">
        <w:rPr>
          <w:sz w:val="24"/>
          <w:szCs w:val="24"/>
        </w:rPr>
        <w:t>Türkçe</w:t>
      </w:r>
      <w:r w:rsidRPr="00D05ECE">
        <w:rPr>
          <w:spacing w:val="-7"/>
          <w:sz w:val="24"/>
          <w:szCs w:val="24"/>
        </w:rPr>
        <w:t xml:space="preserve"> </w:t>
      </w:r>
      <w:r w:rsidRPr="00D05ECE">
        <w:rPr>
          <w:sz w:val="24"/>
          <w:szCs w:val="24"/>
        </w:rPr>
        <w:t>Tercümesi</w:t>
      </w:r>
      <w:r w:rsidRPr="00D05ECE">
        <w:rPr>
          <w:spacing w:val="-1"/>
          <w:sz w:val="24"/>
          <w:szCs w:val="24"/>
        </w:rPr>
        <w:t xml:space="preserve"> </w:t>
      </w:r>
      <w:r w:rsidRPr="00D05ECE">
        <w:rPr>
          <w:sz w:val="24"/>
          <w:szCs w:val="24"/>
        </w:rPr>
        <w:t>ile</w:t>
      </w:r>
      <w:r w:rsidRPr="00D05ECE">
        <w:rPr>
          <w:spacing w:val="-5"/>
          <w:sz w:val="24"/>
          <w:szCs w:val="24"/>
        </w:rPr>
        <w:t xml:space="preserve"> </w:t>
      </w:r>
      <w:r w:rsidRPr="00D05ECE">
        <w:rPr>
          <w:spacing w:val="-2"/>
          <w:sz w:val="24"/>
          <w:szCs w:val="24"/>
        </w:rPr>
        <w:t>birlikte)</w:t>
      </w:r>
    </w:p>
    <w:p w:rsidR="00D74F82" w:rsidRPr="00D05ECE" w:rsidRDefault="0098307D">
      <w:pPr>
        <w:pStyle w:val="ListeParagraf"/>
        <w:numPr>
          <w:ilvl w:val="0"/>
          <w:numId w:val="1"/>
        </w:numPr>
        <w:tabs>
          <w:tab w:val="left" w:pos="1523"/>
        </w:tabs>
        <w:spacing w:before="126"/>
        <w:ind w:hanging="427"/>
        <w:rPr>
          <w:sz w:val="24"/>
          <w:szCs w:val="24"/>
        </w:rPr>
      </w:pPr>
      <w:r w:rsidRPr="00D05ECE">
        <w:rPr>
          <w:sz w:val="24"/>
          <w:szCs w:val="24"/>
        </w:rPr>
        <w:t>Pasaport</w:t>
      </w:r>
      <w:r w:rsidRPr="00D05ECE">
        <w:rPr>
          <w:spacing w:val="-4"/>
          <w:sz w:val="24"/>
          <w:szCs w:val="24"/>
        </w:rPr>
        <w:t xml:space="preserve"> </w:t>
      </w:r>
      <w:r w:rsidRPr="00D05ECE">
        <w:rPr>
          <w:sz w:val="24"/>
          <w:szCs w:val="24"/>
        </w:rPr>
        <w:t>Belgesi</w:t>
      </w:r>
      <w:r w:rsidRPr="00D05ECE">
        <w:rPr>
          <w:spacing w:val="-7"/>
          <w:sz w:val="24"/>
          <w:szCs w:val="24"/>
        </w:rPr>
        <w:t xml:space="preserve"> </w:t>
      </w:r>
      <w:r w:rsidRPr="00D05ECE">
        <w:rPr>
          <w:sz w:val="24"/>
          <w:szCs w:val="24"/>
        </w:rPr>
        <w:t>(Resmi</w:t>
      </w:r>
      <w:r w:rsidRPr="00D05ECE">
        <w:rPr>
          <w:spacing w:val="-4"/>
          <w:sz w:val="24"/>
          <w:szCs w:val="24"/>
        </w:rPr>
        <w:t xml:space="preserve"> </w:t>
      </w:r>
      <w:r w:rsidRPr="00D05ECE">
        <w:rPr>
          <w:sz w:val="24"/>
          <w:szCs w:val="24"/>
        </w:rPr>
        <w:t>Onaylı</w:t>
      </w:r>
      <w:r w:rsidRPr="00D05ECE">
        <w:rPr>
          <w:spacing w:val="-6"/>
          <w:sz w:val="24"/>
          <w:szCs w:val="24"/>
        </w:rPr>
        <w:t xml:space="preserve"> </w:t>
      </w:r>
      <w:r w:rsidRPr="00D05ECE">
        <w:rPr>
          <w:sz w:val="24"/>
          <w:szCs w:val="24"/>
        </w:rPr>
        <w:t>Türkçe</w:t>
      </w:r>
      <w:r w:rsidRPr="00D05ECE">
        <w:rPr>
          <w:spacing w:val="-4"/>
          <w:sz w:val="24"/>
          <w:szCs w:val="24"/>
        </w:rPr>
        <w:t xml:space="preserve"> </w:t>
      </w:r>
      <w:r w:rsidRPr="00D05ECE">
        <w:rPr>
          <w:sz w:val="24"/>
          <w:szCs w:val="24"/>
        </w:rPr>
        <w:t>Tercümesi</w:t>
      </w:r>
      <w:r w:rsidRPr="00D05ECE">
        <w:rPr>
          <w:spacing w:val="-3"/>
          <w:sz w:val="24"/>
          <w:szCs w:val="24"/>
        </w:rPr>
        <w:t xml:space="preserve"> </w:t>
      </w:r>
      <w:r w:rsidRPr="00D05ECE">
        <w:rPr>
          <w:sz w:val="24"/>
          <w:szCs w:val="24"/>
        </w:rPr>
        <w:t>ile</w:t>
      </w:r>
      <w:r w:rsidRPr="00D05ECE">
        <w:rPr>
          <w:spacing w:val="-6"/>
          <w:sz w:val="24"/>
          <w:szCs w:val="24"/>
        </w:rPr>
        <w:t xml:space="preserve"> </w:t>
      </w:r>
      <w:r w:rsidRPr="00D05ECE">
        <w:rPr>
          <w:spacing w:val="-2"/>
          <w:sz w:val="24"/>
          <w:szCs w:val="24"/>
        </w:rPr>
        <w:t>birlikte)</w:t>
      </w:r>
    </w:p>
    <w:sectPr w:rsidR="00D74F82" w:rsidRPr="00D05ECE">
      <w:pgSz w:w="11910" w:h="16840"/>
      <w:pgMar w:top="2460" w:right="320" w:bottom="280" w:left="320" w:header="105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6AE" w:rsidRDefault="008D76AE">
      <w:r>
        <w:separator/>
      </w:r>
    </w:p>
  </w:endnote>
  <w:endnote w:type="continuationSeparator" w:id="0">
    <w:p w:rsidR="008D76AE" w:rsidRDefault="008D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6AE" w:rsidRDefault="008D76AE">
      <w:r>
        <w:separator/>
      </w:r>
    </w:p>
  </w:footnote>
  <w:footnote w:type="continuationSeparator" w:id="0">
    <w:p w:rsidR="008D76AE" w:rsidRDefault="008D7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6A3" w:rsidRDefault="00DC36A3">
    <w:pPr>
      <w:pStyle w:val="GvdeMetni"/>
      <w:spacing w:line="14" w:lineRule="auto"/>
      <w:rPr>
        <w:sz w:val="20"/>
      </w:rPr>
    </w:pPr>
    <w:r>
      <w:rPr>
        <w:noProof/>
        <w:lang w:eastAsia="tr-TR"/>
      </w:rPr>
      <w:drawing>
        <wp:anchor distT="0" distB="0" distL="0" distR="0" simplePos="0" relativeHeight="487248896" behindDoc="1" locked="0" layoutInCell="1" allowOverlap="1">
          <wp:simplePos x="0" y="0"/>
          <wp:positionH relativeFrom="page">
            <wp:posOffset>5524500</wp:posOffset>
          </wp:positionH>
          <wp:positionV relativeFrom="page">
            <wp:posOffset>667384</wp:posOffset>
          </wp:positionV>
          <wp:extent cx="979804" cy="899159"/>
          <wp:effectExtent l="0" t="0" r="0" b="0"/>
          <wp:wrapNone/>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79804" cy="899159"/>
                  </a:xfrm>
                  <a:prstGeom prst="rect">
                    <a:avLst/>
                  </a:prstGeom>
                </pic:spPr>
              </pic:pic>
            </a:graphicData>
          </a:graphic>
        </wp:anchor>
      </w:drawing>
    </w:r>
    <w:r>
      <w:rPr>
        <w:noProof/>
        <w:lang w:eastAsia="tr-TR"/>
      </w:rPr>
      <w:drawing>
        <wp:anchor distT="0" distB="0" distL="0" distR="0" simplePos="0" relativeHeight="487249408" behindDoc="1" locked="0" layoutInCell="1" allowOverlap="1">
          <wp:simplePos x="0" y="0"/>
          <wp:positionH relativeFrom="page">
            <wp:posOffset>751205</wp:posOffset>
          </wp:positionH>
          <wp:positionV relativeFrom="page">
            <wp:posOffset>687069</wp:posOffset>
          </wp:positionV>
          <wp:extent cx="914400" cy="858520"/>
          <wp:effectExtent l="0" t="0" r="0" b="0"/>
          <wp:wrapNone/>
          <wp:docPr id="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14400" cy="858520"/>
                  </a:xfrm>
                  <a:prstGeom prst="rect">
                    <a:avLst/>
                  </a:prstGeom>
                </pic:spPr>
              </pic:pic>
            </a:graphicData>
          </a:graphic>
        </wp:anchor>
      </w:drawing>
    </w:r>
    <w:r>
      <w:rPr>
        <w:noProof/>
        <w:lang w:eastAsia="tr-TR"/>
      </w:rPr>
      <mc:AlternateContent>
        <mc:Choice Requires="wps">
          <w:drawing>
            <wp:anchor distT="0" distB="0" distL="0" distR="0" simplePos="0" relativeHeight="487249920" behindDoc="1" locked="0" layoutInCell="1" allowOverlap="1">
              <wp:simplePos x="0" y="0"/>
              <wp:positionH relativeFrom="page">
                <wp:posOffset>2173351</wp:posOffset>
              </wp:positionH>
              <wp:positionV relativeFrom="page">
                <wp:posOffset>715602</wp:posOffset>
              </wp:positionV>
              <wp:extent cx="2824480" cy="6337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4480" cy="633730"/>
                      </a:xfrm>
                      <a:prstGeom prst="rect">
                        <a:avLst/>
                      </a:prstGeom>
                    </wps:spPr>
                    <wps:txbx>
                      <w:txbxContent>
                        <w:p w:rsidR="00DC36A3" w:rsidRDefault="00DC36A3">
                          <w:pPr>
                            <w:spacing w:before="10"/>
                            <w:ind w:left="3" w:right="4"/>
                            <w:jc w:val="center"/>
                            <w:rPr>
                              <w:b/>
                              <w:sz w:val="24"/>
                            </w:rPr>
                          </w:pPr>
                          <w:r>
                            <w:rPr>
                              <w:b/>
                              <w:spacing w:val="-4"/>
                              <w:sz w:val="24"/>
                            </w:rPr>
                            <w:t>T.C.</w:t>
                          </w:r>
                        </w:p>
                        <w:p w:rsidR="00DC36A3" w:rsidRDefault="00DC36A3">
                          <w:pPr>
                            <w:ind w:left="4" w:right="4"/>
                            <w:jc w:val="center"/>
                            <w:rPr>
                              <w:b/>
                              <w:sz w:val="24"/>
                            </w:rPr>
                          </w:pPr>
                          <w:r>
                            <w:rPr>
                              <w:b/>
                              <w:sz w:val="24"/>
                            </w:rPr>
                            <w:t>KIRŞEHİR</w:t>
                          </w:r>
                          <w:r>
                            <w:rPr>
                              <w:b/>
                              <w:spacing w:val="-3"/>
                              <w:sz w:val="24"/>
                            </w:rPr>
                            <w:t xml:space="preserve"> </w:t>
                          </w:r>
                          <w:r>
                            <w:rPr>
                              <w:b/>
                              <w:sz w:val="24"/>
                            </w:rPr>
                            <w:t>AHİ</w:t>
                          </w:r>
                          <w:r>
                            <w:rPr>
                              <w:b/>
                              <w:spacing w:val="-4"/>
                              <w:sz w:val="24"/>
                            </w:rPr>
                            <w:t xml:space="preserve"> </w:t>
                          </w:r>
                          <w:r>
                            <w:rPr>
                              <w:b/>
                              <w:sz w:val="24"/>
                            </w:rPr>
                            <w:t>EVRAN</w:t>
                          </w:r>
                          <w:r>
                            <w:rPr>
                              <w:b/>
                              <w:spacing w:val="-3"/>
                              <w:sz w:val="24"/>
                            </w:rPr>
                            <w:t xml:space="preserve"> </w:t>
                          </w:r>
                          <w:r>
                            <w:rPr>
                              <w:b/>
                              <w:spacing w:val="-2"/>
                              <w:sz w:val="24"/>
                            </w:rPr>
                            <w:t>ÜNİVERSİTESİ</w:t>
                          </w:r>
                        </w:p>
                        <w:p w:rsidR="00DC36A3" w:rsidRDefault="00DC36A3">
                          <w:pPr>
                            <w:spacing w:before="139"/>
                            <w:ind w:right="4"/>
                            <w:jc w:val="center"/>
                            <w:rPr>
                              <w:b/>
                              <w:sz w:val="24"/>
                            </w:rPr>
                          </w:pPr>
                          <w:r>
                            <w:rPr>
                              <w:b/>
                              <w:sz w:val="24"/>
                            </w:rPr>
                            <w:t>Fen</w:t>
                          </w:r>
                          <w:r>
                            <w:rPr>
                              <w:b/>
                              <w:spacing w:val="-4"/>
                              <w:sz w:val="24"/>
                            </w:rPr>
                            <w:t xml:space="preserve"> </w:t>
                          </w:r>
                          <w:r>
                            <w:rPr>
                              <w:b/>
                              <w:sz w:val="24"/>
                            </w:rPr>
                            <w:t>Bilimleri</w:t>
                          </w:r>
                          <w:r>
                            <w:rPr>
                              <w:b/>
                              <w:spacing w:val="-3"/>
                              <w:sz w:val="24"/>
                            </w:rPr>
                            <w:t xml:space="preserve"> </w:t>
                          </w:r>
                          <w:r>
                            <w:rPr>
                              <w:b/>
                              <w:spacing w:val="-2"/>
                              <w:sz w:val="24"/>
                            </w:rPr>
                            <w:t>Enstitüsü</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71.15pt;margin-top:56.35pt;width:222.4pt;height:49.9pt;z-index:-1606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" filled="f" stroked="f">
              <v:path arrowok="t"/>
              <v:textbox inset="0,0,0,0">
                <w:txbxContent>
                  <w:p w:rsidR="00DC36A3" w:rsidRDefault="00DC36A3">
                    <w:pPr>
                      <w:spacing w:before="10"/>
                      <w:ind w:left="3" w:right="4"/>
                      <w:jc w:val="center"/>
                      <w:rPr>
                        <w:b/>
                        <w:sz w:val="24"/>
                      </w:rPr>
                    </w:pPr>
                    <w:r>
                      <w:rPr>
                        <w:b/>
                        <w:spacing w:val="-4"/>
                        <w:sz w:val="24"/>
                      </w:rPr>
                      <w:t>T.C.</w:t>
                    </w:r>
                  </w:p>
                  <w:p w:rsidR="00DC36A3" w:rsidRDefault="00DC36A3">
                    <w:pPr>
                      <w:ind w:left="4" w:right="4"/>
                      <w:jc w:val="center"/>
                      <w:rPr>
                        <w:b/>
                        <w:sz w:val="24"/>
                      </w:rPr>
                    </w:pPr>
                    <w:r>
                      <w:rPr>
                        <w:b/>
                        <w:sz w:val="24"/>
                      </w:rPr>
                      <w:t>KIRŞEHİR</w:t>
                    </w:r>
                    <w:r>
                      <w:rPr>
                        <w:b/>
                        <w:spacing w:val="-3"/>
                        <w:sz w:val="24"/>
                      </w:rPr>
                      <w:t xml:space="preserve"> </w:t>
                    </w:r>
                    <w:r>
                      <w:rPr>
                        <w:b/>
                        <w:sz w:val="24"/>
                      </w:rPr>
                      <w:t>AHİ</w:t>
                    </w:r>
                    <w:r>
                      <w:rPr>
                        <w:b/>
                        <w:spacing w:val="-4"/>
                        <w:sz w:val="24"/>
                      </w:rPr>
                      <w:t xml:space="preserve"> </w:t>
                    </w:r>
                    <w:r>
                      <w:rPr>
                        <w:b/>
                        <w:sz w:val="24"/>
                      </w:rPr>
                      <w:t>EVRAN</w:t>
                    </w:r>
                    <w:r>
                      <w:rPr>
                        <w:b/>
                        <w:spacing w:val="-3"/>
                        <w:sz w:val="24"/>
                      </w:rPr>
                      <w:t xml:space="preserve"> </w:t>
                    </w:r>
                    <w:r>
                      <w:rPr>
                        <w:b/>
                        <w:spacing w:val="-2"/>
                        <w:sz w:val="24"/>
                      </w:rPr>
                      <w:t>ÜNİVERSİTESİ</w:t>
                    </w:r>
                  </w:p>
                  <w:p w:rsidR="00DC36A3" w:rsidRDefault="00DC36A3">
                    <w:pPr>
                      <w:spacing w:before="139"/>
                      <w:ind w:right="4"/>
                      <w:jc w:val="center"/>
                      <w:rPr>
                        <w:b/>
                        <w:sz w:val="24"/>
                      </w:rPr>
                    </w:pPr>
                    <w:r>
                      <w:rPr>
                        <w:b/>
                        <w:sz w:val="24"/>
                      </w:rPr>
                      <w:t>Fen</w:t>
                    </w:r>
                    <w:r>
                      <w:rPr>
                        <w:b/>
                        <w:spacing w:val="-4"/>
                        <w:sz w:val="24"/>
                      </w:rPr>
                      <w:t xml:space="preserve"> </w:t>
                    </w:r>
                    <w:r>
                      <w:rPr>
                        <w:b/>
                        <w:sz w:val="24"/>
                      </w:rPr>
                      <w:t>Bilimleri</w:t>
                    </w:r>
                    <w:r>
                      <w:rPr>
                        <w:b/>
                        <w:spacing w:val="-3"/>
                        <w:sz w:val="24"/>
                      </w:rPr>
                      <w:t xml:space="preserve"> </w:t>
                    </w:r>
                    <w:r>
                      <w:rPr>
                        <w:b/>
                        <w:spacing w:val="-2"/>
                        <w:sz w:val="24"/>
                      </w:rPr>
                      <w:t>Enstitüsü</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B74A5"/>
    <w:multiLevelType w:val="hybridMultilevel"/>
    <w:tmpl w:val="82B86F72"/>
    <w:lvl w:ilvl="0" w:tplc="C584E466">
      <w:start w:val="1"/>
      <w:numFmt w:val="decimal"/>
      <w:lvlText w:val="%1."/>
      <w:lvlJc w:val="left"/>
      <w:pPr>
        <w:ind w:left="1523" w:hanging="428"/>
      </w:pPr>
      <w:rPr>
        <w:rFonts w:ascii="Times New Roman" w:eastAsia="Times New Roman" w:hAnsi="Times New Roman" w:cs="Times New Roman" w:hint="default"/>
        <w:b/>
        <w:bCs/>
        <w:i w:val="0"/>
        <w:iCs w:val="0"/>
        <w:spacing w:val="0"/>
        <w:w w:val="100"/>
        <w:sz w:val="22"/>
        <w:szCs w:val="22"/>
        <w:lang w:val="tr-TR" w:eastAsia="en-US" w:bidi="ar-SA"/>
      </w:rPr>
    </w:lvl>
    <w:lvl w:ilvl="1" w:tplc="AB521A26">
      <w:numFmt w:val="bullet"/>
      <w:lvlText w:val="•"/>
      <w:lvlJc w:val="left"/>
      <w:pPr>
        <w:ind w:left="2494" w:hanging="428"/>
      </w:pPr>
      <w:rPr>
        <w:rFonts w:hint="default"/>
        <w:lang w:val="tr-TR" w:eastAsia="en-US" w:bidi="ar-SA"/>
      </w:rPr>
    </w:lvl>
    <w:lvl w:ilvl="2" w:tplc="755EF112">
      <w:numFmt w:val="bullet"/>
      <w:lvlText w:val="•"/>
      <w:lvlJc w:val="left"/>
      <w:pPr>
        <w:ind w:left="3469" w:hanging="428"/>
      </w:pPr>
      <w:rPr>
        <w:rFonts w:hint="default"/>
        <w:lang w:val="tr-TR" w:eastAsia="en-US" w:bidi="ar-SA"/>
      </w:rPr>
    </w:lvl>
    <w:lvl w:ilvl="3" w:tplc="C6D69D3C">
      <w:numFmt w:val="bullet"/>
      <w:lvlText w:val="•"/>
      <w:lvlJc w:val="left"/>
      <w:pPr>
        <w:ind w:left="4443" w:hanging="428"/>
      </w:pPr>
      <w:rPr>
        <w:rFonts w:hint="default"/>
        <w:lang w:val="tr-TR" w:eastAsia="en-US" w:bidi="ar-SA"/>
      </w:rPr>
    </w:lvl>
    <w:lvl w:ilvl="4" w:tplc="8160D5E4">
      <w:numFmt w:val="bullet"/>
      <w:lvlText w:val="•"/>
      <w:lvlJc w:val="left"/>
      <w:pPr>
        <w:ind w:left="5418" w:hanging="428"/>
      </w:pPr>
      <w:rPr>
        <w:rFonts w:hint="default"/>
        <w:lang w:val="tr-TR" w:eastAsia="en-US" w:bidi="ar-SA"/>
      </w:rPr>
    </w:lvl>
    <w:lvl w:ilvl="5" w:tplc="46BE367E">
      <w:numFmt w:val="bullet"/>
      <w:lvlText w:val="•"/>
      <w:lvlJc w:val="left"/>
      <w:pPr>
        <w:ind w:left="6393" w:hanging="428"/>
      </w:pPr>
      <w:rPr>
        <w:rFonts w:hint="default"/>
        <w:lang w:val="tr-TR" w:eastAsia="en-US" w:bidi="ar-SA"/>
      </w:rPr>
    </w:lvl>
    <w:lvl w:ilvl="6" w:tplc="DBFCD16C">
      <w:numFmt w:val="bullet"/>
      <w:lvlText w:val="•"/>
      <w:lvlJc w:val="left"/>
      <w:pPr>
        <w:ind w:left="7367" w:hanging="428"/>
      </w:pPr>
      <w:rPr>
        <w:rFonts w:hint="default"/>
        <w:lang w:val="tr-TR" w:eastAsia="en-US" w:bidi="ar-SA"/>
      </w:rPr>
    </w:lvl>
    <w:lvl w:ilvl="7" w:tplc="D46832E6">
      <w:numFmt w:val="bullet"/>
      <w:lvlText w:val="•"/>
      <w:lvlJc w:val="left"/>
      <w:pPr>
        <w:ind w:left="8342" w:hanging="428"/>
      </w:pPr>
      <w:rPr>
        <w:rFonts w:hint="default"/>
        <w:lang w:val="tr-TR" w:eastAsia="en-US" w:bidi="ar-SA"/>
      </w:rPr>
    </w:lvl>
    <w:lvl w:ilvl="8" w:tplc="2764A4BC">
      <w:numFmt w:val="bullet"/>
      <w:lvlText w:val="•"/>
      <w:lvlJc w:val="left"/>
      <w:pPr>
        <w:ind w:left="9317" w:hanging="428"/>
      </w:pPr>
      <w:rPr>
        <w:rFonts w:hint="default"/>
        <w:lang w:val="tr-TR" w:eastAsia="en-US" w:bidi="ar-SA"/>
      </w:rPr>
    </w:lvl>
  </w:abstractNum>
  <w:abstractNum w:abstractNumId="1" w15:restartNumberingAfterBreak="0">
    <w:nsid w:val="2194667D"/>
    <w:multiLevelType w:val="hybridMultilevel"/>
    <w:tmpl w:val="3B243F64"/>
    <w:lvl w:ilvl="0" w:tplc="3160A792">
      <w:start w:val="1"/>
      <w:numFmt w:val="decimal"/>
      <w:lvlText w:val="%1."/>
      <w:lvlJc w:val="left"/>
      <w:pPr>
        <w:ind w:left="1523" w:hanging="428"/>
      </w:pPr>
      <w:rPr>
        <w:rFonts w:ascii="Times New Roman" w:eastAsia="Times New Roman" w:hAnsi="Times New Roman" w:cs="Times New Roman" w:hint="default"/>
        <w:b/>
        <w:bCs/>
        <w:i/>
        <w:iCs/>
        <w:spacing w:val="0"/>
        <w:w w:val="100"/>
        <w:sz w:val="22"/>
        <w:szCs w:val="22"/>
        <w:lang w:val="tr-TR" w:eastAsia="en-US" w:bidi="ar-SA"/>
      </w:rPr>
    </w:lvl>
    <w:lvl w:ilvl="1" w:tplc="0F02335A">
      <w:numFmt w:val="bullet"/>
      <w:lvlText w:val="•"/>
      <w:lvlJc w:val="left"/>
      <w:pPr>
        <w:ind w:left="2494" w:hanging="428"/>
      </w:pPr>
      <w:rPr>
        <w:rFonts w:hint="default"/>
        <w:lang w:val="tr-TR" w:eastAsia="en-US" w:bidi="ar-SA"/>
      </w:rPr>
    </w:lvl>
    <w:lvl w:ilvl="2" w:tplc="6C7EBE10">
      <w:numFmt w:val="bullet"/>
      <w:lvlText w:val="•"/>
      <w:lvlJc w:val="left"/>
      <w:pPr>
        <w:ind w:left="3469" w:hanging="428"/>
      </w:pPr>
      <w:rPr>
        <w:rFonts w:hint="default"/>
        <w:lang w:val="tr-TR" w:eastAsia="en-US" w:bidi="ar-SA"/>
      </w:rPr>
    </w:lvl>
    <w:lvl w:ilvl="3" w:tplc="14426C72">
      <w:numFmt w:val="bullet"/>
      <w:lvlText w:val="•"/>
      <w:lvlJc w:val="left"/>
      <w:pPr>
        <w:ind w:left="4443" w:hanging="428"/>
      </w:pPr>
      <w:rPr>
        <w:rFonts w:hint="default"/>
        <w:lang w:val="tr-TR" w:eastAsia="en-US" w:bidi="ar-SA"/>
      </w:rPr>
    </w:lvl>
    <w:lvl w:ilvl="4" w:tplc="B73E4CDA">
      <w:numFmt w:val="bullet"/>
      <w:lvlText w:val="•"/>
      <w:lvlJc w:val="left"/>
      <w:pPr>
        <w:ind w:left="5418" w:hanging="428"/>
      </w:pPr>
      <w:rPr>
        <w:rFonts w:hint="default"/>
        <w:lang w:val="tr-TR" w:eastAsia="en-US" w:bidi="ar-SA"/>
      </w:rPr>
    </w:lvl>
    <w:lvl w:ilvl="5" w:tplc="9E4C51F6">
      <w:numFmt w:val="bullet"/>
      <w:lvlText w:val="•"/>
      <w:lvlJc w:val="left"/>
      <w:pPr>
        <w:ind w:left="6393" w:hanging="428"/>
      </w:pPr>
      <w:rPr>
        <w:rFonts w:hint="default"/>
        <w:lang w:val="tr-TR" w:eastAsia="en-US" w:bidi="ar-SA"/>
      </w:rPr>
    </w:lvl>
    <w:lvl w:ilvl="6" w:tplc="B2F86FB2">
      <w:numFmt w:val="bullet"/>
      <w:lvlText w:val="•"/>
      <w:lvlJc w:val="left"/>
      <w:pPr>
        <w:ind w:left="7367" w:hanging="428"/>
      </w:pPr>
      <w:rPr>
        <w:rFonts w:hint="default"/>
        <w:lang w:val="tr-TR" w:eastAsia="en-US" w:bidi="ar-SA"/>
      </w:rPr>
    </w:lvl>
    <w:lvl w:ilvl="7" w:tplc="6EFAF4FA">
      <w:numFmt w:val="bullet"/>
      <w:lvlText w:val="•"/>
      <w:lvlJc w:val="left"/>
      <w:pPr>
        <w:ind w:left="8342" w:hanging="428"/>
      </w:pPr>
      <w:rPr>
        <w:rFonts w:hint="default"/>
        <w:lang w:val="tr-TR" w:eastAsia="en-US" w:bidi="ar-SA"/>
      </w:rPr>
    </w:lvl>
    <w:lvl w:ilvl="8" w:tplc="B4E653A0">
      <w:numFmt w:val="bullet"/>
      <w:lvlText w:val="•"/>
      <w:lvlJc w:val="left"/>
      <w:pPr>
        <w:ind w:left="9317" w:hanging="428"/>
      </w:pPr>
      <w:rPr>
        <w:rFonts w:hint="default"/>
        <w:lang w:val="tr-TR" w:eastAsia="en-US" w:bidi="ar-SA"/>
      </w:rPr>
    </w:lvl>
  </w:abstractNum>
  <w:abstractNum w:abstractNumId="2" w15:restartNumberingAfterBreak="0">
    <w:nsid w:val="5E216459"/>
    <w:multiLevelType w:val="hybridMultilevel"/>
    <w:tmpl w:val="0D06F750"/>
    <w:lvl w:ilvl="0" w:tplc="83F0EF18">
      <w:start w:val="1"/>
      <w:numFmt w:val="upperRoman"/>
      <w:lvlText w:val="%1."/>
      <w:lvlJc w:val="left"/>
      <w:pPr>
        <w:ind w:left="1804" w:hanging="425"/>
      </w:pPr>
      <w:rPr>
        <w:rFonts w:ascii="Times New Roman" w:eastAsia="Times New Roman" w:hAnsi="Times New Roman" w:cs="Times New Roman" w:hint="default"/>
        <w:b w:val="0"/>
        <w:bCs w:val="0"/>
        <w:i w:val="0"/>
        <w:iCs w:val="0"/>
        <w:spacing w:val="-4"/>
        <w:w w:val="100"/>
        <w:sz w:val="22"/>
        <w:szCs w:val="22"/>
        <w:lang w:val="tr-TR" w:eastAsia="en-US" w:bidi="ar-SA"/>
      </w:rPr>
    </w:lvl>
    <w:lvl w:ilvl="1" w:tplc="EC204122">
      <w:numFmt w:val="bullet"/>
      <w:lvlText w:val="•"/>
      <w:lvlJc w:val="left"/>
      <w:pPr>
        <w:ind w:left="2746" w:hanging="425"/>
      </w:pPr>
      <w:rPr>
        <w:rFonts w:hint="default"/>
        <w:lang w:val="tr-TR" w:eastAsia="en-US" w:bidi="ar-SA"/>
      </w:rPr>
    </w:lvl>
    <w:lvl w:ilvl="2" w:tplc="2BF6F91A">
      <w:numFmt w:val="bullet"/>
      <w:lvlText w:val="•"/>
      <w:lvlJc w:val="left"/>
      <w:pPr>
        <w:ind w:left="3693" w:hanging="425"/>
      </w:pPr>
      <w:rPr>
        <w:rFonts w:hint="default"/>
        <w:lang w:val="tr-TR" w:eastAsia="en-US" w:bidi="ar-SA"/>
      </w:rPr>
    </w:lvl>
    <w:lvl w:ilvl="3" w:tplc="DBC489BA">
      <w:numFmt w:val="bullet"/>
      <w:lvlText w:val="•"/>
      <w:lvlJc w:val="left"/>
      <w:pPr>
        <w:ind w:left="4639" w:hanging="425"/>
      </w:pPr>
      <w:rPr>
        <w:rFonts w:hint="default"/>
        <w:lang w:val="tr-TR" w:eastAsia="en-US" w:bidi="ar-SA"/>
      </w:rPr>
    </w:lvl>
    <w:lvl w:ilvl="4" w:tplc="1046997A">
      <w:numFmt w:val="bullet"/>
      <w:lvlText w:val="•"/>
      <w:lvlJc w:val="left"/>
      <w:pPr>
        <w:ind w:left="5586" w:hanging="425"/>
      </w:pPr>
      <w:rPr>
        <w:rFonts w:hint="default"/>
        <w:lang w:val="tr-TR" w:eastAsia="en-US" w:bidi="ar-SA"/>
      </w:rPr>
    </w:lvl>
    <w:lvl w:ilvl="5" w:tplc="78525CB8">
      <w:numFmt w:val="bullet"/>
      <w:lvlText w:val="•"/>
      <w:lvlJc w:val="left"/>
      <w:pPr>
        <w:ind w:left="6533" w:hanging="425"/>
      </w:pPr>
      <w:rPr>
        <w:rFonts w:hint="default"/>
        <w:lang w:val="tr-TR" w:eastAsia="en-US" w:bidi="ar-SA"/>
      </w:rPr>
    </w:lvl>
    <w:lvl w:ilvl="6" w:tplc="7500F2CA">
      <w:numFmt w:val="bullet"/>
      <w:lvlText w:val="•"/>
      <w:lvlJc w:val="left"/>
      <w:pPr>
        <w:ind w:left="7479" w:hanging="425"/>
      </w:pPr>
      <w:rPr>
        <w:rFonts w:hint="default"/>
        <w:lang w:val="tr-TR" w:eastAsia="en-US" w:bidi="ar-SA"/>
      </w:rPr>
    </w:lvl>
    <w:lvl w:ilvl="7" w:tplc="DF08EA88">
      <w:numFmt w:val="bullet"/>
      <w:lvlText w:val="•"/>
      <w:lvlJc w:val="left"/>
      <w:pPr>
        <w:ind w:left="8426" w:hanging="425"/>
      </w:pPr>
      <w:rPr>
        <w:rFonts w:hint="default"/>
        <w:lang w:val="tr-TR" w:eastAsia="en-US" w:bidi="ar-SA"/>
      </w:rPr>
    </w:lvl>
    <w:lvl w:ilvl="8" w:tplc="F8009A4C">
      <w:numFmt w:val="bullet"/>
      <w:lvlText w:val="•"/>
      <w:lvlJc w:val="left"/>
      <w:pPr>
        <w:ind w:left="9373" w:hanging="425"/>
      </w:pPr>
      <w:rPr>
        <w:rFonts w:hint="default"/>
        <w:lang w:val="tr-TR" w:eastAsia="en-US" w:bidi="ar-SA"/>
      </w:rPr>
    </w:lvl>
  </w:abstractNum>
  <w:abstractNum w:abstractNumId="3" w15:restartNumberingAfterBreak="0">
    <w:nsid w:val="61914206"/>
    <w:multiLevelType w:val="hybridMultilevel"/>
    <w:tmpl w:val="489E47FA"/>
    <w:lvl w:ilvl="0" w:tplc="D2DE4BF0">
      <w:start w:val="1"/>
      <w:numFmt w:val="decimal"/>
      <w:lvlText w:val="%1."/>
      <w:lvlJc w:val="left"/>
      <w:pPr>
        <w:ind w:left="1523" w:hanging="428"/>
      </w:pPr>
      <w:rPr>
        <w:rFonts w:ascii="Times New Roman" w:eastAsia="Times New Roman" w:hAnsi="Times New Roman" w:cs="Times New Roman" w:hint="default"/>
        <w:b/>
        <w:bCs/>
        <w:i w:val="0"/>
        <w:iCs w:val="0"/>
        <w:spacing w:val="0"/>
        <w:w w:val="100"/>
        <w:sz w:val="22"/>
        <w:szCs w:val="22"/>
        <w:lang w:val="tr-TR" w:eastAsia="en-US" w:bidi="ar-SA"/>
      </w:rPr>
    </w:lvl>
    <w:lvl w:ilvl="1" w:tplc="936E6494">
      <w:numFmt w:val="bullet"/>
      <w:lvlText w:val="•"/>
      <w:lvlJc w:val="left"/>
      <w:pPr>
        <w:ind w:left="2494" w:hanging="428"/>
      </w:pPr>
      <w:rPr>
        <w:rFonts w:hint="default"/>
        <w:lang w:val="tr-TR" w:eastAsia="en-US" w:bidi="ar-SA"/>
      </w:rPr>
    </w:lvl>
    <w:lvl w:ilvl="2" w:tplc="EBD62170">
      <w:numFmt w:val="bullet"/>
      <w:lvlText w:val="•"/>
      <w:lvlJc w:val="left"/>
      <w:pPr>
        <w:ind w:left="3469" w:hanging="428"/>
      </w:pPr>
      <w:rPr>
        <w:rFonts w:hint="default"/>
        <w:lang w:val="tr-TR" w:eastAsia="en-US" w:bidi="ar-SA"/>
      </w:rPr>
    </w:lvl>
    <w:lvl w:ilvl="3" w:tplc="1198380A">
      <w:numFmt w:val="bullet"/>
      <w:lvlText w:val="•"/>
      <w:lvlJc w:val="left"/>
      <w:pPr>
        <w:ind w:left="4443" w:hanging="428"/>
      </w:pPr>
      <w:rPr>
        <w:rFonts w:hint="default"/>
        <w:lang w:val="tr-TR" w:eastAsia="en-US" w:bidi="ar-SA"/>
      </w:rPr>
    </w:lvl>
    <w:lvl w:ilvl="4" w:tplc="3806BC4A">
      <w:numFmt w:val="bullet"/>
      <w:lvlText w:val="•"/>
      <w:lvlJc w:val="left"/>
      <w:pPr>
        <w:ind w:left="5418" w:hanging="428"/>
      </w:pPr>
      <w:rPr>
        <w:rFonts w:hint="default"/>
        <w:lang w:val="tr-TR" w:eastAsia="en-US" w:bidi="ar-SA"/>
      </w:rPr>
    </w:lvl>
    <w:lvl w:ilvl="5" w:tplc="06B6D228">
      <w:numFmt w:val="bullet"/>
      <w:lvlText w:val="•"/>
      <w:lvlJc w:val="left"/>
      <w:pPr>
        <w:ind w:left="6393" w:hanging="428"/>
      </w:pPr>
      <w:rPr>
        <w:rFonts w:hint="default"/>
        <w:lang w:val="tr-TR" w:eastAsia="en-US" w:bidi="ar-SA"/>
      </w:rPr>
    </w:lvl>
    <w:lvl w:ilvl="6" w:tplc="D3CCBE86">
      <w:numFmt w:val="bullet"/>
      <w:lvlText w:val="•"/>
      <w:lvlJc w:val="left"/>
      <w:pPr>
        <w:ind w:left="7367" w:hanging="428"/>
      </w:pPr>
      <w:rPr>
        <w:rFonts w:hint="default"/>
        <w:lang w:val="tr-TR" w:eastAsia="en-US" w:bidi="ar-SA"/>
      </w:rPr>
    </w:lvl>
    <w:lvl w:ilvl="7" w:tplc="C422D5F4">
      <w:numFmt w:val="bullet"/>
      <w:lvlText w:val="•"/>
      <w:lvlJc w:val="left"/>
      <w:pPr>
        <w:ind w:left="8342" w:hanging="428"/>
      </w:pPr>
      <w:rPr>
        <w:rFonts w:hint="default"/>
        <w:lang w:val="tr-TR" w:eastAsia="en-US" w:bidi="ar-SA"/>
      </w:rPr>
    </w:lvl>
    <w:lvl w:ilvl="8" w:tplc="6DD4CB98">
      <w:numFmt w:val="bullet"/>
      <w:lvlText w:val="•"/>
      <w:lvlJc w:val="left"/>
      <w:pPr>
        <w:ind w:left="9317" w:hanging="428"/>
      </w:pPr>
      <w:rPr>
        <w:rFonts w:hint="default"/>
        <w:lang w:val="tr-TR"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82"/>
    <w:rsid w:val="00011C01"/>
    <w:rsid w:val="000648B6"/>
    <w:rsid w:val="001C0E7A"/>
    <w:rsid w:val="00233113"/>
    <w:rsid w:val="00277DC2"/>
    <w:rsid w:val="0029261E"/>
    <w:rsid w:val="00330BDD"/>
    <w:rsid w:val="00352E86"/>
    <w:rsid w:val="00357C8A"/>
    <w:rsid w:val="00364DA4"/>
    <w:rsid w:val="003C28CB"/>
    <w:rsid w:val="003F6A2A"/>
    <w:rsid w:val="00416258"/>
    <w:rsid w:val="00423061"/>
    <w:rsid w:val="00470468"/>
    <w:rsid w:val="00484CC4"/>
    <w:rsid w:val="004A3E8E"/>
    <w:rsid w:val="004C232E"/>
    <w:rsid w:val="004E28AF"/>
    <w:rsid w:val="0050142D"/>
    <w:rsid w:val="005028AA"/>
    <w:rsid w:val="00532D5D"/>
    <w:rsid w:val="00562D69"/>
    <w:rsid w:val="00606B7E"/>
    <w:rsid w:val="00617795"/>
    <w:rsid w:val="0063170E"/>
    <w:rsid w:val="0064761E"/>
    <w:rsid w:val="0068111D"/>
    <w:rsid w:val="007014C2"/>
    <w:rsid w:val="00736572"/>
    <w:rsid w:val="0075184C"/>
    <w:rsid w:val="0076555E"/>
    <w:rsid w:val="007A1816"/>
    <w:rsid w:val="008D76AE"/>
    <w:rsid w:val="009227BC"/>
    <w:rsid w:val="0098307D"/>
    <w:rsid w:val="009A22DF"/>
    <w:rsid w:val="009B2137"/>
    <w:rsid w:val="009B6AA1"/>
    <w:rsid w:val="009D147B"/>
    <w:rsid w:val="009F57A2"/>
    <w:rsid w:val="00A0531A"/>
    <w:rsid w:val="00A31CDF"/>
    <w:rsid w:val="00A46DAB"/>
    <w:rsid w:val="00A53700"/>
    <w:rsid w:val="00A63C55"/>
    <w:rsid w:val="00A808E4"/>
    <w:rsid w:val="00A911BB"/>
    <w:rsid w:val="00AF198D"/>
    <w:rsid w:val="00B36F21"/>
    <w:rsid w:val="00B84EF1"/>
    <w:rsid w:val="00BA4C76"/>
    <w:rsid w:val="00BC20E2"/>
    <w:rsid w:val="00BE083F"/>
    <w:rsid w:val="00BE0D76"/>
    <w:rsid w:val="00C252FA"/>
    <w:rsid w:val="00CA7B3F"/>
    <w:rsid w:val="00CD207B"/>
    <w:rsid w:val="00CD2C9F"/>
    <w:rsid w:val="00CE6A5E"/>
    <w:rsid w:val="00D05ECE"/>
    <w:rsid w:val="00D74F82"/>
    <w:rsid w:val="00DC36A3"/>
    <w:rsid w:val="00DE1C1A"/>
    <w:rsid w:val="00E533CE"/>
    <w:rsid w:val="00E90F5E"/>
    <w:rsid w:val="00F04D63"/>
    <w:rsid w:val="00F06774"/>
    <w:rsid w:val="00FA4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0F3D4"/>
  <w15:docId w15:val="{B488A8D7-CC5C-408F-A5AD-E1318361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096"/>
      <w:outlineLvl w:val="0"/>
    </w:pPr>
    <w:rPr>
      <w:b/>
      <w:bCs/>
      <w:sz w:val="28"/>
      <w:szCs w:val="28"/>
    </w:rPr>
  </w:style>
  <w:style w:type="paragraph" w:styleId="Balk2">
    <w:name w:val="heading 2"/>
    <w:basedOn w:val="Normal"/>
    <w:uiPriority w:val="1"/>
    <w:qFormat/>
    <w:pPr>
      <w:ind w:left="1096"/>
      <w:outlineLvl w:val="1"/>
    </w:pPr>
    <w:rPr>
      <w:sz w:val="24"/>
      <w:szCs w:val="24"/>
    </w:rPr>
  </w:style>
  <w:style w:type="paragraph" w:styleId="Balk3">
    <w:name w:val="heading 3"/>
    <w:basedOn w:val="Normal"/>
    <w:uiPriority w:val="1"/>
    <w:qFormat/>
    <w:pPr>
      <w:ind w:left="1096"/>
      <w:outlineLvl w:val="2"/>
    </w:pPr>
    <w:rPr>
      <w:b/>
      <w:bCs/>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523" w:hanging="428"/>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4A3E8E"/>
    <w:pPr>
      <w:tabs>
        <w:tab w:val="center" w:pos="4536"/>
        <w:tab w:val="right" w:pos="9072"/>
      </w:tabs>
    </w:pPr>
  </w:style>
  <w:style w:type="character" w:customStyle="1" w:styleId="stBilgiChar">
    <w:name w:val="Üst Bilgi Char"/>
    <w:basedOn w:val="VarsaylanParagrafYazTipi"/>
    <w:link w:val="stBilgi"/>
    <w:uiPriority w:val="99"/>
    <w:rsid w:val="004A3E8E"/>
    <w:rPr>
      <w:rFonts w:ascii="Times New Roman" w:eastAsia="Times New Roman" w:hAnsi="Times New Roman" w:cs="Times New Roman"/>
      <w:lang w:val="tr-TR"/>
    </w:rPr>
  </w:style>
  <w:style w:type="paragraph" w:styleId="AltBilgi">
    <w:name w:val="footer"/>
    <w:basedOn w:val="Normal"/>
    <w:link w:val="AltBilgiChar"/>
    <w:uiPriority w:val="99"/>
    <w:unhideWhenUsed/>
    <w:rsid w:val="004A3E8E"/>
    <w:pPr>
      <w:tabs>
        <w:tab w:val="center" w:pos="4536"/>
        <w:tab w:val="right" w:pos="9072"/>
      </w:tabs>
    </w:pPr>
  </w:style>
  <w:style w:type="character" w:customStyle="1" w:styleId="AltBilgiChar">
    <w:name w:val="Alt Bilgi Char"/>
    <w:basedOn w:val="VarsaylanParagrafYazTipi"/>
    <w:link w:val="AltBilgi"/>
    <w:uiPriority w:val="99"/>
    <w:rsid w:val="004A3E8E"/>
    <w:rPr>
      <w:rFonts w:ascii="Times New Roman" w:eastAsia="Times New Roman" w:hAnsi="Times New Roman" w:cs="Times New Roman"/>
      <w:lang w:val="tr-TR"/>
    </w:rPr>
  </w:style>
  <w:style w:type="paragraph" w:styleId="NormalWeb">
    <w:name w:val="Normal (Web)"/>
    <w:basedOn w:val="Normal"/>
    <w:unhideWhenUsed/>
    <w:rsid w:val="004A3E8E"/>
    <w:pPr>
      <w:widowControl/>
      <w:autoSpaceDE/>
      <w:autoSpaceDN/>
      <w:spacing w:before="100" w:beforeAutospacing="1" w:after="100" w:afterAutospacing="1"/>
    </w:pPr>
    <w:rPr>
      <w:sz w:val="24"/>
      <w:szCs w:val="24"/>
      <w:lang w:eastAsia="tr-TR"/>
    </w:rPr>
  </w:style>
  <w:style w:type="paragraph" w:styleId="AralkYok">
    <w:name w:val="No Spacing"/>
    <w:uiPriority w:val="1"/>
    <w:qFormat/>
    <w:rsid w:val="00CA7B3F"/>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3F6A2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F6A2A"/>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nstitukayit.ahievran.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k.gov.tr/web/denklikbirimi" TargetMode="External"/><Relationship Id="rId5" Type="http://schemas.openxmlformats.org/officeDocument/2006/relationships/footnotes" Target="footnotes.xml"/><Relationship Id="rId10" Type="http://schemas.openxmlformats.org/officeDocument/2006/relationships/hyperlink" Target="https://enstitukayit.ahievran.edu.tr/giris.aspx" TargetMode="External"/><Relationship Id="rId4" Type="http://schemas.openxmlformats.org/officeDocument/2006/relationships/webSettings" Target="webSettings.xml"/><Relationship Id="rId9" Type="http://schemas.openxmlformats.org/officeDocument/2006/relationships/hyperlink" Target="https://enstitukayit.ahievran.edu.tr/kayitol.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1501</Words>
  <Characters>8561</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EROL AKGÜL</cp:lastModifiedBy>
  <cp:revision>10</cp:revision>
  <cp:lastPrinted>2024-08-07T08:33:00Z</cp:lastPrinted>
  <dcterms:created xsi:type="dcterms:W3CDTF">2024-07-29T12:48:00Z</dcterms:created>
  <dcterms:modified xsi:type="dcterms:W3CDTF">2024-08-09T13:31:00Z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Word 2016</vt:lpwstr>
  </property>
  <property fmtid="{D5CDD505-2E9C-101B-9397-08002B2CF9AE}" pid="4" name="LastSaved">
    <vt:filetime>2024-07-26T00:00:00Z</vt:filetime>
  </property>
  <property fmtid="{D5CDD505-2E9C-101B-9397-08002B2CF9AE}" pid="5" name="Producer">
    <vt:lpwstr>Microsoft® Word 2016</vt:lpwstr>
  </property>
</Properties>
</file>